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EECA4" w14:textId="2A04FEB3" w:rsidR="001C2543" w:rsidRDefault="009D5D66" w:rsidP="001C2543">
      <w:pPr>
        <w:spacing w:after="0" w:line="240" w:lineRule="auto"/>
      </w:pPr>
      <w:r>
        <w:rPr>
          <w:noProof/>
        </w:rPr>
        <w:drawing>
          <wp:anchor distT="0" distB="0" distL="114300" distR="114300" simplePos="0" relativeHeight="251656192" behindDoc="0" locked="0" layoutInCell="1" allowOverlap="1" wp14:anchorId="34D00BAF" wp14:editId="0ADC512F">
            <wp:simplePos x="0" y="0"/>
            <wp:positionH relativeFrom="column">
              <wp:posOffset>-571500</wp:posOffset>
            </wp:positionH>
            <wp:positionV relativeFrom="paragraph">
              <wp:posOffset>-12700</wp:posOffset>
            </wp:positionV>
            <wp:extent cx="3924300" cy="3117850"/>
            <wp:effectExtent l="171450" t="171450" r="361950" b="3683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2560" t="12403" r="27421" b="8840"/>
                    <a:stretch/>
                  </pic:blipFill>
                  <pic:spPr bwMode="auto">
                    <a:xfrm>
                      <a:off x="0" y="0"/>
                      <a:ext cx="3924300" cy="3117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23424" behindDoc="0" locked="0" layoutInCell="1" allowOverlap="1" wp14:anchorId="7F909AE6" wp14:editId="41233E0F">
                <wp:simplePos x="0" y="0"/>
                <wp:positionH relativeFrom="column">
                  <wp:posOffset>3536950</wp:posOffset>
                </wp:positionH>
                <wp:positionV relativeFrom="paragraph">
                  <wp:posOffset>-457200</wp:posOffset>
                </wp:positionV>
                <wp:extent cx="3098578" cy="10680700"/>
                <wp:effectExtent l="0" t="0" r="6985" b="6350"/>
                <wp:wrapSquare wrapText="bothSides"/>
                <wp:docPr id="2" name="Group 2"/>
                <wp:cNvGraphicFramePr/>
                <a:graphic xmlns:a="http://schemas.openxmlformats.org/drawingml/2006/main">
                  <a:graphicData uri="http://schemas.microsoft.com/office/word/2010/wordprocessingGroup">
                    <wpg:wgp>
                      <wpg:cNvGrpSpPr/>
                      <wpg:grpSpPr>
                        <a:xfrm>
                          <a:off x="0" y="0"/>
                          <a:ext cx="3098578" cy="10680700"/>
                          <a:chOff x="0" y="0"/>
                          <a:chExt cx="3098578" cy="10680700"/>
                        </a:xfrm>
                      </wpg:grpSpPr>
                      <wps:wsp>
                        <wps:cNvPr id="459" name="Rectangle 459" descr="Light vertical"/>
                        <wps:cNvSpPr>
                          <a:spLocks noChangeArrowheads="1"/>
                        </wps:cNvSpPr>
                        <wps:spPr bwMode="auto">
                          <a:xfrm>
                            <a:off x="0" y="0"/>
                            <a:ext cx="138535" cy="10640395"/>
                          </a:xfrm>
                          <a:prstGeom prst="rect">
                            <a:avLst/>
                          </a:prstGeom>
                          <a:pattFill prst="dkVert">
                            <a:fgClr>
                              <a:schemeClr val="accent2">
                                <a:lumMod val="50000"/>
                                <a:alpha val="80000"/>
                              </a:schemeClr>
                            </a:fgClr>
                            <a:bgClr>
                              <a:schemeClr val="bg1">
                                <a:alpha val="80000"/>
                              </a:schemeClr>
                            </a:bgClr>
                          </a:pattFill>
                          <a:extLst/>
                        </wps:spPr>
                        <wps:bodyPr rot="0" vert="horz" wrap="square" lIns="91440" tIns="45720" rIns="91440" bIns="45720" anchor="ctr" anchorCtr="0" upright="1">
                          <a:noAutofit/>
                        </wps:bodyPr>
                      </wps:wsp>
                      <wps:wsp>
                        <wps:cNvPr id="460" name="Rectangle 460"/>
                        <wps:cNvSpPr>
                          <a:spLocks noChangeArrowheads="1"/>
                        </wps:cNvSpPr>
                        <wps:spPr bwMode="auto">
                          <a:xfrm>
                            <a:off x="127000" y="0"/>
                            <a:ext cx="2971578" cy="10680700"/>
                          </a:xfrm>
                          <a:prstGeom prst="rect">
                            <a:avLst/>
                          </a:prstGeom>
                          <a:solidFill>
                            <a:srgbClr val="4D1C1B"/>
                          </a:solidFill>
                          <a:extLst/>
                        </wps:spPr>
                        <wps:bodyPr rot="0" vert="horz" wrap="square" lIns="91440" tIns="45720" rIns="91440" bIns="45720" anchor="t" anchorCtr="0" upright="1">
                          <a:noAutofit/>
                        </wps:bodyPr>
                      </wps:wsp>
                    </wpg:wgp>
                  </a:graphicData>
                </a:graphic>
              </wp:anchor>
            </w:drawing>
          </mc:Choice>
          <mc:Fallback>
            <w:pict>
              <v:group w14:anchorId="2654FD51" id="Group 2" o:spid="_x0000_s1026" style="position:absolute;margin-left:278.5pt;margin-top:-36pt;width:244pt;height:841pt;z-index:251623424" coordsize="30985,1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">
                <v:rect id="Rectangle 459" o:spid="_x0000_s1027" alt="Light vertical" style="position:absolute;width:1385;height:106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" fillcolor="#622423 [1605]" stroked="f">
                  <v:fill r:id="rId9" o:title="" opacity="52428f" color2="white [3212]" o:opacity2="52428f" type="pattern"/>
                </v:rect>
                <v:rect id="Rectangle 460" o:spid="_x0000_s1028" style="position:absolute;left:1270;width:29715;height:10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" fillcolor="#4d1c1b" stroked="f"/>
                <w10:wrap type="square"/>
              </v:group>
            </w:pict>
          </mc:Fallback>
        </mc:AlternateContent>
      </w:r>
      <w:r w:rsidR="001C2543">
        <w:rPr>
          <w:noProof/>
        </w:rPr>
        <w:drawing>
          <wp:anchor distT="0" distB="0" distL="114300" distR="114300" simplePos="0" relativeHeight="251627520" behindDoc="0" locked="0" layoutInCell="1" allowOverlap="1" wp14:anchorId="3C001143" wp14:editId="001091F5">
            <wp:simplePos x="0" y="0"/>
            <wp:positionH relativeFrom="column">
              <wp:posOffset>4114800</wp:posOffset>
            </wp:positionH>
            <wp:positionV relativeFrom="paragraph">
              <wp:posOffset>-69850</wp:posOffset>
            </wp:positionV>
            <wp:extent cx="2006600" cy="1005840"/>
            <wp:effectExtent l="19050" t="19050" r="12700" b="22860"/>
            <wp:wrapSquare wrapText="bothSides"/>
            <wp:docPr id="3" name="Picture 3" descr="Flag of Tajik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ajikistan.sv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06600" cy="1005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2543" w:rsidRPr="004B71D1">
        <w:t xml:space="preserve">  </w:t>
      </w:r>
    </w:p>
    <w:sdt>
      <w:sdtPr>
        <w:id w:val="1832722923"/>
        <w:docPartObj>
          <w:docPartGallery w:val="Cover Pages"/>
          <w:docPartUnique/>
        </w:docPartObj>
      </w:sdtPr>
      <w:sdtContent>
        <w:p w14:paraId="61B93255" w14:textId="77777777" w:rsidR="001C2543" w:rsidRDefault="001C2543" w:rsidP="001C2543">
          <w:pPr>
            <w:spacing w:after="0" w:line="240" w:lineRule="auto"/>
          </w:pPr>
        </w:p>
        <w:p w14:paraId="18CCD028" w14:textId="31E7B5DB" w:rsidR="001C2543" w:rsidRDefault="003C11E1" w:rsidP="001C2543">
          <w:pPr>
            <w:spacing w:after="0" w:line="240" w:lineRule="auto"/>
          </w:pPr>
          <w:r>
            <w:rPr>
              <w:noProof/>
            </w:rPr>
            <mc:AlternateContent>
              <mc:Choice Requires="wpg">
                <w:drawing>
                  <wp:anchor distT="0" distB="0" distL="114300" distR="114300" simplePos="0" relativeHeight="251679744" behindDoc="0" locked="0" layoutInCell="1" allowOverlap="1" wp14:anchorId="21386FD9" wp14:editId="16BC0294">
                    <wp:simplePos x="0" y="0"/>
                    <wp:positionH relativeFrom="column">
                      <wp:posOffset>-139700</wp:posOffset>
                    </wp:positionH>
                    <wp:positionV relativeFrom="paragraph">
                      <wp:posOffset>5100955</wp:posOffset>
                    </wp:positionV>
                    <wp:extent cx="2032000" cy="698500"/>
                    <wp:effectExtent l="0" t="0" r="6350" b="6350"/>
                    <wp:wrapSquare wrapText="bothSides"/>
                    <wp:docPr id="12" name="Group 12"/>
                    <wp:cNvGraphicFramePr/>
                    <a:graphic xmlns:a="http://schemas.openxmlformats.org/drawingml/2006/main">
                      <a:graphicData uri="http://schemas.microsoft.com/office/word/2010/wordprocessingGroup">
                        <wpg:wgp>
                          <wpg:cNvGrpSpPr/>
                          <wpg:grpSpPr>
                            <a:xfrm>
                              <a:off x="0" y="0"/>
                              <a:ext cx="2032000" cy="698500"/>
                              <a:chOff x="0" y="0"/>
                              <a:chExt cx="2404867" cy="869950"/>
                            </a:xfrm>
                          </wpg:grpSpPr>
                          <pic:pic xmlns:pic="http://schemas.openxmlformats.org/drawingml/2006/picture">
                            <pic:nvPicPr>
                              <pic:cNvPr id="8" name="Picture 8" descr="C:\GENERAL_WB_Tajikistan\0_SEPs\SEP_Khatlon off-grid\logo_bt.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869950"/>
                              </a:xfrm>
                              <a:prstGeom prst="rect">
                                <a:avLst/>
                              </a:prstGeom>
                              <a:noFill/>
                              <a:ln>
                                <a:noFill/>
                              </a:ln>
                            </pic:spPr>
                          </pic:pic>
                          <wps:wsp>
                            <wps:cNvPr id="217" name="Text Box 2"/>
                            <wps:cNvSpPr txBox="1">
                              <a:spLocks noChangeArrowheads="1"/>
                            </wps:cNvSpPr>
                            <wps:spPr bwMode="auto">
                              <a:xfrm>
                                <a:off x="857250" y="228599"/>
                                <a:ext cx="1547617" cy="522720"/>
                              </a:xfrm>
                              <a:prstGeom prst="rect">
                                <a:avLst/>
                              </a:prstGeom>
                              <a:solidFill>
                                <a:srgbClr val="FFFFFF"/>
                              </a:solidFill>
                              <a:ln w="9525">
                                <a:noFill/>
                                <a:miter lim="800000"/>
                                <a:headEnd/>
                                <a:tailEnd/>
                              </a:ln>
                            </wps:spPr>
                            <wps:txbx>
                              <w:txbxContent>
                                <w:p w14:paraId="1470757D" w14:textId="4F27ADDC" w:rsidR="001F2DC8" w:rsidRPr="003C11E1" w:rsidRDefault="001F2DC8" w:rsidP="003C11E1">
                                  <w:pPr>
                                    <w:pStyle w:val="Heading1"/>
                                    <w:numPr>
                                      <w:ilvl w:val="0"/>
                                      <w:numId w:val="0"/>
                                    </w:numPr>
                                    <w:spacing w:before="0" w:after="0" w:line="240" w:lineRule="auto"/>
                                    <w:ind w:left="835" w:hanging="835"/>
                                    <w:rPr>
                                      <w:color w:val="auto"/>
                                      <w:sz w:val="22"/>
                                      <w:szCs w:val="22"/>
                                    </w:rPr>
                                  </w:pPr>
                                  <w:bookmarkStart w:id="0" w:name="_Toc6905476"/>
                                  <w:r w:rsidRPr="003C11E1">
                                    <w:rPr>
                                      <w:color w:val="auto"/>
                                      <w:sz w:val="22"/>
                                      <w:szCs w:val="22"/>
                                    </w:rPr>
                                    <w:t>OSHC "</w:t>
                                  </w:r>
                                  <w:r>
                                    <w:rPr>
                                      <w:color w:val="auto"/>
                                      <w:sz w:val="22"/>
                                      <w:szCs w:val="22"/>
                                    </w:rPr>
                                    <w:t>Barqi</w:t>
                                  </w:r>
                                  <w:r w:rsidRPr="003C11E1">
                                    <w:rPr>
                                      <w:color w:val="auto"/>
                                      <w:sz w:val="22"/>
                                      <w:szCs w:val="22"/>
                                    </w:rPr>
                                    <w:t xml:space="preserve"> Tojik"</w:t>
                                  </w:r>
                                  <w:bookmarkEnd w:id="0"/>
                                </w:p>
                                <w:p w14:paraId="4061A763" w14:textId="58BF70C7" w:rsidR="001F2DC8" w:rsidRDefault="001F2DC8" w:rsidP="003C11E1">
                                  <w:pPr>
                                    <w:spacing w:after="0" w:line="24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386FD9" id="Group 12" o:spid="_x0000_s1026" style="position:absolute;margin-left:-11pt;margin-top:401.65pt;width:160pt;height:55pt;z-index:251679744;mso-width-relative:margin;mso-height-relative:margin" coordsize="24048,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8572;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">
                      <v:imagedata r:id="rId12" o:title="logo_bt"/>
                    </v:shape>
                    <v:shapetype id="_x0000_t202" coordsize="21600,21600" o:spt="202" path="m,l,21600r21600,l21600,xe">
                      <v:stroke joinstyle="miter"/>
                      <v:path gradientshapeok="t" o:connecttype="rect"/>
                    </v:shapetype>
                    <v:shape id="Text Box 2" o:spid="_x0000_s1028" type="#_x0000_t202" style="position:absolute;left:8572;top:2285;width:15476;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470757D" w14:textId="4F27ADDC" w:rsidR="001F2DC8" w:rsidRPr="003C11E1" w:rsidRDefault="001F2DC8" w:rsidP="003C11E1">
                            <w:pPr>
                              <w:pStyle w:val="Heading1"/>
                              <w:numPr>
                                <w:ilvl w:val="0"/>
                                <w:numId w:val="0"/>
                              </w:numPr>
                              <w:spacing w:before="0" w:after="0" w:line="240" w:lineRule="auto"/>
                              <w:ind w:left="835" w:hanging="835"/>
                              <w:rPr>
                                <w:color w:val="auto"/>
                                <w:sz w:val="22"/>
                                <w:szCs w:val="22"/>
                              </w:rPr>
                            </w:pPr>
                            <w:bookmarkStart w:id="1" w:name="_Toc6905476"/>
                            <w:r w:rsidRPr="003C11E1">
                              <w:rPr>
                                <w:color w:val="auto"/>
                                <w:sz w:val="22"/>
                                <w:szCs w:val="22"/>
                              </w:rPr>
                              <w:t>OSHC "</w:t>
                            </w:r>
                            <w:r>
                              <w:rPr>
                                <w:color w:val="auto"/>
                                <w:sz w:val="22"/>
                                <w:szCs w:val="22"/>
                              </w:rPr>
                              <w:t>Barqi</w:t>
                            </w:r>
                            <w:r w:rsidRPr="003C11E1">
                              <w:rPr>
                                <w:color w:val="auto"/>
                                <w:sz w:val="22"/>
                                <w:szCs w:val="22"/>
                              </w:rPr>
                              <w:t xml:space="preserve"> Tojik"</w:t>
                            </w:r>
                            <w:bookmarkEnd w:id="1"/>
                          </w:p>
                          <w:p w14:paraId="4061A763" w14:textId="58BF70C7" w:rsidR="001F2DC8" w:rsidRDefault="001F2DC8" w:rsidP="003C11E1">
                            <w:pPr>
                              <w:spacing w:after="0" w:line="240" w:lineRule="auto"/>
                            </w:pPr>
                          </w:p>
                        </w:txbxContent>
                      </v:textbox>
                    </v:shape>
                    <w10:wrap type="square"/>
                  </v:group>
                </w:pict>
              </mc:Fallback>
            </mc:AlternateContent>
          </w:r>
          <w:r w:rsidR="001C2543">
            <w:rPr>
              <w:noProof/>
            </w:rPr>
            <mc:AlternateContent>
              <mc:Choice Requires="wps">
                <w:drawing>
                  <wp:anchor distT="0" distB="0" distL="114300" distR="114300" simplePos="0" relativeHeight="251628544" behindDoc="0" locked="0" layoutInCell="0" allowOverlap="1" wp14:anchorId="7F32E2D6" wp14:editId="45BB9F70">
                    <wp:simplePos x="0" y="0"/>
                    <wp:positionH relativeFrom="page">
                      <wp:posOffset>241300</wp:posOffset>
                    </wp:positionH>
                    <wp:positionV relativeFrom="page">
                      <wp:posOffset>3930650</wp:posOffset>
                    </wp:positionV>
                    <wp:extent cx="6934200" cy="1358900"/>
                    <wp:effectExtent l="0" t="0" r="19050" b="127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358900"/>
                            </a:xfrm>
                            <a:prstGeom prst="rect">
                              <a:avLst/>
                            </a:prstGeom>
                            <a:solidFill>
                              <a:schemeClr val="bg1"/>
                            </a:solidFill>
                            <a:ln w="19050">
                              <a:solidFill>
                                <a:schemeClr val="tx1"/>
                              </a:solidFill>
                              <a:miter lim="800000"/>
                              <a:headEnd/>
                              <a:tailEnd/>
                            </a:ln>
                          </wps:spPr>
                          <wps:txbx>
                            <w:txbxContent>
                              <w:p w14:paraId="52FBC9E1" w14:textId="7773B59A" w:rsidR="001F2DC8" w:rsidRPr="003A3BA1" w:rsidRDefault="001F2DC8" w:rsidP="001C2543">
                                <w:pPr>
                                  <w:pStyle w:val="NoSpacing"/>
                                  <w:rPr>
                                    <w:color w:val="0D0D0D" w:themeColor="text1" w:themeTint="F2"/>
                                    <w:sz w:val="72"/>
                                    <w:szCs w:val="72"/>
                                  </w:rPr>
                                </w:pPr>
                                <w:r>
                                  <w:rPr>
                                    <w:color w:val="0D0D0D" w:themeColor="text1" w:themeTint="F2"/>
                                    <w:sz w:val="72"/>
                                    <w:szCs w:val="72"/>
                                  </w:rPr>
                                  <w:t>Stakeholder Engagement Plan DRAFT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2E2D6" id="Rectangle 16" o:spid="_x0000_s1029" style="position:absolute;margin-left:19pt;margin-top:309.5pt;width:546pt;height:10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" o:allowincell="f" fillcolor="white [3212]" strokecolor="black [3213]" strokeweight="1.5pt">
                    <v:textbox inset="14.4pt,,14.4pt">
                      <w:txbxContent>
                        <w:p w14:paraId="52FBC9E1" w14:textId="7773B59A" w:rsidR="001F2DC8" w:rsidRPr="003A3BA1" w:rsidRDefault="001F2DC8" w:rsidP="001C2543">
                          <w:pPr>
                            <w:pStyle w:val="NoSpacing"/>
                            <w:rPr>
                              <w:color w:val="0D0D0D" w:themeColor="text1" w:themeTint="F2"/>
                              <w:sz w:val="72"/>
                              <w:szCs w:val="72"/>
                            </w:rPr>
                          </w:pPr>
                          <w:r>
                            <w:rPr>
                              <w:color w:val="0D0D0D" w:themeColor="text1" w:themeTint="F2"/>
                              <w:sz w:val="72"/>
                              <w:szCs w:val="72"/>
                            </w:rPr>
                            <w:t>Stakeholder Engagement Plan DRAFT</w:t>
                          </w:r>
                        </w:p>
                      </w:txbxContent>
                    </v:textbox>
                    <w10:wrap anchorx="page" anchory="page"/>
                  </v:rect>
                </w:pict>
              </mc:Fallback>
            </mc:AlternateContent>
          </w:r>
          <w:r w:rsidR="001C2543">
            <w:rPr>
              <w:noProof/>
            </w:rPr>
            <mc:AlternateContent>
              <mc:Choice Requires="wps">
                <w:drawing>
                  <wp:anchor distT="0" distB="0" distL="114300" distR="114300" simplePos="0" relativeHeight="251629568" behindDoc="0" locked="0" layoutInCell="0" allowOverlap="1" wp14:anchorId="379083EC" wp14:editId="49E0719C">
                    <wp:simplePos x="0" y="0"/>
                    <wp:positionH relativeFrom="page">
                      <wp:posOffset>228600</wp:posOffset>
                    </wp:positionH>
                    <wp:positionV relativeFrom="page">
                      <wp:posOffset>5530850</wp:posOffset>
                    </wp:positionV>
                    <wp:extent cx="6883400" cy="603250"/>
                    <wp:effectExtent l="0" t="0" r="12700" b="2540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603250"/>
                            </a:xfrm>
                            <a:prstGeom prst="rect">
                              <a:avLst/>
                            </a:prstGeom>
                            <a:solidFill>
                              <a:schemeClr val="accent2">
                                <a:lumMod val="75000"/>
                              </a:schemeClr>
                            </a:solidFill>
                            <a:ln w="19050">
                              <a:solidFill>
                                <a:schemeClr val="bg1">
                                  <a:lumMod val="65000"/>
                                </a:schemeClr>
                              </a:solidFill>
                              <a:miter lim="800000"/>
                              <a:headEnd/>
                              <a:tailEnd/>
                            </a:ln>
                          </wps:spPr>
                          <wps:txbx>
                            <w:txbxContent>
                              <w:p w14:paraId="6A32F4B3" w14:textId="2D0ABCF2" w:rsidR="001F2DC8" w:rsidRPr="00F2650C" w:rsidRDefault="001F2DC8" w:rsidP="001C2543">
                                <w:pPr>
                                  <w:pStyle w:val="NoSpacing"/>
                                  <w:rPr>
                                    <w:b/>
                                    <w:color w:val="FFFFFF" w:themeColor="background1"/>
                                    <w:sz w:val="32"/>
                                    <w:szCs w:val="32"/>
                                  </w:rPr>
                                </w:pPr>
                                <w:r w:rsidRPr="00F2650C">
                                  <w:rPr>
                                    <w:color w:val="FFFFFF" w:themeColor="background1"/>
                                    <w:sz w:val="36"/>
                                    <w:szCs w:val="36"/>
                                  </w:rPr>
                                  <w:t xml:space="preserve"> </w:t>
                                </w:r>
                                <w:r w:rsidRPr="00F2650C">
                                  <w:rPr>
                                    <w:b/>
                                    <w:color w:val="FFFFFF" w:themeColor="background1"/>
                                    <w:sz w:val="32"/>
                                    <w:szCs w:val="32"/>
                                  </w:rPr>
                                  <w:t>Off-Grid Solutions</w:t>
                                </w:r>
                                <w:r>
                                  <w:rPr>
                                    <w:b/>
                                    <w:color w:val="FFFFFF" w:themeColor="background1"/>
                                    <w:sz w:val="32"/>
                                    <w:szCs w:val="32"/>
                                  </w:rPr>
                                  <w:t xml:space="preserve"> (last-mile connections)</w:t>
                                </w:r>
                                <w:r w:rsidRPr="00F2650C">
                                  <w:rPr>
                                    <w:b/>
                                    <w:color w:val="FFFFFF" w:themeColor="background1"/>
                                    <w:sz w:val="32"/>
                                    <w:szCs w:val="32"/>
                                  </w:rPr>
                                  <w:t xml:space="preserve"> in</w:t>
                                </w:r>
                                <w:r>
                                  <w:rPr>
                                    <w:b/>
                                    <w:color w:val="FFFFFF" w:themeColor="background1"/>
                                    <w:sz w:val="32"/>
                                    <w:szCs w:val="32"/>
                                  </w:rPr>
                                  <w:t xml:space="preserve"> Khatlon Region</w:t>
                                </w:r>
                                <w:r w:rsidRPr="00F2650C">
                                  <w:rPr>
                                    <w:b/>
                                    <w:color w:val="FFFFFF" w:themeColor="background1"/>
                                    <w:sz w:val="32"/>
                                    <w:szCs w:val="32"/>
                                  </w:rPr>
                                  <w:t>, Tajikistan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083EC" id="_x0000_s1030" style="position:absolute;margin-left:18pt;margin-top:435.5pt;width:542pt;height:4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" o:allowincell="f" fillcolor="#943634 [2405]" strokecolor="#a5a5a5 [2092]" strokeweight="1.5pt">
                    <v:textbox inset="14.4pt,,14.4pt">
                      <w:txbxContent>
                        <w:p w14:paraId="6A32F4B3" w14:textId="2D0ABCF2" w:rsidR="001F2DC8" w:rsidRPr="00F2650C" w:rsidRDefault="001F2DC8" w:rsidP="001C2543">
                          <w:pPr>
                            <w:pStyle w:val="NoSpacing"/>
                            <w:rPr>
                              <w:b/>
                              <w:color w:val="FFFFFF" w:themeColor="background1"/>
                              <w:sz w:val="32"/>
                              <w:szCs w:val="32"/>
                            </w:rPr>
                          </w:pPr>
                          <w:r w:rsidRPr="00F2650C">
                            <w:rPr>
                              <w:color w:val="FFFFFF" w:themeColor="background1"/>
                              <w:sz w:val="36"/>
                              <w:szCs w:val="36"/>
                            </w:rPr>
                            <w:t xml:space="preserve"> </w:t>
                          </w:r>
                          <w:r w:rsidRPr="00F2650C">
                            <w:rPr>
                              <w:b/>
                              <w:color w:val="FFFFFF" w:themeColor="background1"/>
                              <w:sz w:val="32"/>
                              <w:szCs w:val="32"/>
                            </w:rPr>
                            <w:t>Off-Grid Solutions</w:t>
                          </w:r>
                          <w:r>
                            <w:rPr>
                              <w:b/>
                              <w:color w:val="FFFFFF" w:themeColor="background1"/>
                              <w:sz w:val="32"/>
                              <w:szCs w:val="32"/>
                            </w:rPr>
                            <w:t xml:space="preserve"> (last-mile connections)</w:t>
                          </w:r>
                          <w:r w:rsidRPr="00F2650C">
                            <w:rPr>
                              <w:b/>
                              <w:color w:val="FFFFFF" w:themeColor="background1"/>
                              <w:sz w:val="32"/>
                              <w:szCs w:val="32"/>
                            </w:rPr>
                            <w:t xml:space="preserve"> in</w:t>
                          </w:r>
                          <w:r>
                            <w:rPr>
                              <w:b/>
                              <w:color w:val="FFFFFF" w:themeColor="background1"/>
                              <w:sz w:val="32"/>
                              <w:szCs w:val="32"/>
                            </w:rPr>
                            <w:t xml:space="preserve"> Khatlon Region</w:t>
                          </w:r>
                          <w:r w:rsidRPr="00F2650C">
                            <w:rPr>
                              <w:b/>
                              <w:color w:val="FFFFFF" w:themeColor="background1"/>
                              <w:sz w:val="32"/>
                              <w:szCs w:val="32"/>
                            </w:rPr>
                            <w:t>, Tajikistan</w:t>
                          </w:r>
                        </w:p>
                      </w:txbxContent>
                    </v:textbox>
                    <w10:wrap anchorx="page" anchory="page"/>
                  </v:rect>
                </w:pict>
              </mc:Fallback>
            </mc:AlternateContent>
          </w:r>
          <w:r w:rsidR="001C2543">
            <w:rPr>
              <w:noProof/>
            </w:rPr>
            <mc:AlternateContent>
              <mc:Choice Requires="wps">
                <w:drawing>
                  <wp:anchor distT="0" distB="0" distL="114300" distR="114300" simplePos="0" relativeHeight="251621376" behindDoc="0" locked="0" layoutInCell="1" allowOverlap="1" wp14:anchorId="311B994B" wp14:editId="427340D8">
                    <wp:simplePos x="0" y="0"/>
                    <wp:positionH relativeFrom="column">
                      <wp:posOffset>3816350</wp:posOffset>
                    </wp:positionH>
                    <wp:positionV relativeFrom="paragraph">
                      <wp:posOffset>8207375</wp:posOffset>
                    </wp:positionV>
                    <wp:extent cx="2120900" cy="4889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2120900" cy="488950"/>
                            </a:xfrm>
                            <a:prstGeom prst="rect">
                              <a:avLst/>
                            </a:prstGeom>
                            <a:noFill/>
                            <a:ln>
                              <a:noFill/>
                            </a:ln>
                          </wps:spPr>
                          <wps:txbx>
                            <w:txbxContent>
                              <w:p w14:paraId="69227C5C" w14:textId="77777777" w:rsidR="001F2DC8" w:rsidRPr="003A3BA1" w:rsidRDefault="001F2DC8" w:rsidP="001C2543">
                                <w:pPr>
                                  <w:jc w:val="center"/>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pPr>
                                <w:proofErr w:type="gramStart"/>
                                <w:r>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April</w:t>
                                </w:r>
                                <w:r w:rsidRPr="003A3BA1">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w:t>
                                </w:r>
                                <w:proofErr w:type="gramEnd"/>
                                <w:r w:rsidRPr="003A3BA1">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994B" id="Text Box 1" o:spid="_x0000_s1031" type="#_x0000_t202" style="position:absolute;margin-left:300.5pt;margin-top:646.25pt;width:167pt;height: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" filled="f" stroked="f">
                    <v:textbox>
                      <w:txbxContent>
                        <w:p w14:paraId="69227C5C" w14:textId="77777777" w:rsidR="001F2DC8" w:rsidRPr="003A3BA1" w:rsidRDefault="001F2DC8" w:rsidP="001C2543">
                          <w:pPr>
                            <w:jc w:val="center"/>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pPr>
                          <w:proofErr w:type="gramStart"/>
                          <w:r>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April</w:t>
                          </w:r>
                          <w:r w:rsidRPr="003A3BA1">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w:t>
                          </w:r>
                          <w:proofErr w:type="gramEnd"/>
                          <w:r w:rsidRPr="003A3BA1">
                            <w:rPr>
                              <w:b/>
                              <w:color w:val="FFFFFF" w:themeColor="background1"/>
                              <w:spacing w:val="10"/>
                              <w:sz w:val="44"/>
                              <w:szCs w:val="44"/>
                              <w14:glow w14:rad="38100">
                                <w14:schemeClr w14:val="accent1">
                                  <w14:alpha w14:val="60000"/>
                                </w14:schemeClr>
                              </w14:glow>
                              <w14:textOutline w14:w="9525" w14:cap="flat" w14:cmpd="sng" w14:algn="ctr">
                                <w14:noFill/>
                                <w14:prstDash w14:val="solid"/>
                                <w14:round/>
                              </w14:textOutline>
                            </w:rPr>
                            <w:t xml:space="preserve"> 2019</w:t>
                          </w:r>
                        </w:p>
                      </w:txbxContent>
                    </v:textbox>
                  </v:shape>
                </w:pict>
              </mc:Fallback>
            </mc:AlternateContent>
          </w:r>
          <w:r w:rsidR="001C2543">
            <w:br w:type="page"/>
          </w:r>
        </w:p>
      </w:sdtContent>
    </w:sdt>
    <w:p w14:paraId="045A49E1" w14:textId="3A80C9A8" w:rsidR="001C2543" w:rsidRDefault="001C2543" w:rsidP="001C2543">
      <w:pPr>
        <w:spacing w:after="0" w:line="240" w:lineRule="auto"/>
      </w:pPr>
    </w:p>
    <w:sdt>
      <w:sdtPr>
        <w:rPr>
          <w:b w:val="0"/>
          <w:color w:val="auto"/>
          <w:sz w:val="22"/>
          <w:szCs w:val="22"/>
          <w:lang w:bidi="th-TH"/>
        </w:rPr>
        <w:id w:val="-1539273826"/>
        <w:docPartObj>
          <w:docPartGallery w:val="Table of Contents"/>
          <w:docPartUnique/>
        </w:docPartObj>
      </w:sdtPr>
      <w:sdtEndPr>
        <w:rPr>
          <w:bCs/>
          <w:noProof/>
          <w:szCs w:val="28"/>
        </w:rPr>
      </w:sdtEndPr>
      <w:sdtContent>
        <w:p w14:paraId="16D0EAD2" w14:textId="77777777" w:rsidR="001C2543" w:rsidRPr="000559C7" w:rsidRDefault="001C2543" w:rsidP="001C2543">
          <w:pPr>
            <w:pStyle w:val="Heading1TOCtitles"/>
          </w:pPr>
          <w:r w:rsidRPr="000559C7">
            <w:t>Contents</w:t>
          </w:r>
        </w:p>
        <w:p w14:paraId="3E1A1B8D" w14:textId="119E29BB" w:rsidR="00FE78EA" w:rsidRDefault="001C2543" w:rsidP="00FE78EA">
          <w:pPr>
            <w:pStyle w:val="TOC1"/>
            <w:rPr>
              <w:rFonts w:eastAsiaTheme="minorEastAsia"/>
              <w:noProof/>
            </w:rPr>
          </w:pPr>
          <w:r>
            <w:rPr>
              <w:b/>
              <w:bCs/>
            </w:rPr>
            <w:fldChar w:fldCharType="begin"/>
          </w:r>
          <w:r>
            <w:rPr>
              <w:b/>
              <w:bCs/>
            </w:rPr>
            <w:instrText xml:space="preserve"> TOC \o "1-3" \h \z \u </w:instrText>
          </w:r>
          <w:r>
            <w:rPr>
              <w:b/>
              <w:bCs/>
            </w:rPr>
            <w:fldChar w:fldCharType="separate"/>
          </w:r>
          <w:hyperlink r:id="rId13" w:anchor="_Toc6905476" w:history="1">
            <w:r w:rsidR="00FE78EA">
              <w:rPr>
                <w:noProof/>
                <w:webHidden/>
              </w:rPr>
              <w:fldChar w:fldCharType="begin"/>
            </w:r>
            <w:r w:rsidR="00FE78EA">
              <w:rPr>
                <w:noProof/>
                <w:webHidden/>
              </w:rPr>
              <w:instrText xml:space="preserve"> PAGEREF _Toc6905476 \h </w:instrText>
            </w:r>
            <w:r w:rsidR="00FE78EA">
              <w:rPr>
                <w:noProof/>
                <w:webHidden/>
              </w:rPr>
            </w:r>
            <w:r w:rsidR="00FE78EA">
              <w:rPr>
                <w:noProof/>
                <w:webHidden/>
              </w:rPr>
              <w:fldChar w:fldCharType="separate"/>
            </w:r>
            <w:r w:rsidR="00FE78EA">
              <w:rPr>
                <w:noProof/>
                <w:webHidden/>
              </w:rPr>
              <w:t xml:space="preserve"> </w:t>
            </w:r>
            <w:r w:rsidR="00FE78EA">
              <w:rPr>
                <w:noProof/>
                <w:webHidden/>
              </w:rPr>
              <w:fldChar w:fldCharType="end"/>
            </w:r>
          </w:hyperlink>
        </w:p>
        <w:p w14:paraId="0A9FD049" w14:textId="39328725" w:rsidR="00FE78EA" w:rsidRDefault="00FE78EA" w:rsidP="00FE78EA">
          <w:pPr>
            <w:pStyle w:val="TOC1"/>
            <w:rPr>
              <w:rFonts w:eastAsiaTheme="minorEastAsia"/>
              <w:noProof/>
            </w:rPr>
          </w:pPr>
          <w:hyperlink w:anchor="_Toc6905477" w:history="1">
            <w:r w:rsidRPr="00E10FF5">
              <w:rPr>
                <w:rStyle w:val="Hyperlink"/>
                <w:rFonts w:ascii="Calibri" w:hAnsi="Calibri" w:cstheme="minorHAnsi"/>
                <w:noProof/>
              </w:rPr>
              <w:t>1.</w:t>
            </w:r>
            <w:r>
              <w:rPr>
                <w:rFonts w:eastAsiaTheme="minorEastAsia"/>
                <w:noProof/>
              </w:rPr>
              <w:tab/>
            </w:r>
            <w:r w:rsidRPr="00E10FF5">
              <w:rPr>
                <w:rStyle w:val="Hyperlink"/>
                <w:noProof/>
              </w:rPr>
              <w:t>Introduction</w:t>
            </w:r>
            <w:r>
              <w:rPr>
                <w:noProof/>
                <w:webHidden/>
              </w:rPr>
              <w:tab/>
            </w:r>
            <w:r>
              <w:rPr>
                <w:noProof/>
                <w:webHidden/>
              </w:rPr>
              <w:fldChar w:fldCharType="begin"/>
            </w:r>
            <w:r>
              <w:rPr>
                <w:noProof/>
                <w:webHidden/>
              </w:rPr>
              <w:instrText xml:space="preserve"> PAGEREF _Toc6905477 \h </w:instrText>
            </w:r>
            <w:r>
              <w:rPr>
                <w:noProof/>
                <w:webHidden/>
              </w:rPr>
            </w:r>
            <w:r>
              <w:rPr>
                <w:noProof/>
                <w:webHidden/>
              </w:rPr>
              <w:fldChar w:fldCharType="separate"/>
            </w:r>
            <w:r>
              <w:rPr>
                <w:noProof/>
                <w:webHidden/>
              </w:rPr>
              <w:t>1</w:t>
            </w:r>
            <w:r>
              <w:rPr>
                <w:noProof/>
                <w:webHidden/>
              </w:rPr>
              <w:fldChar w:fldCharType="end"/>
            </w:r>
          </w:hyperlink>
        </w:p>
        <w:p w14:paraId="30062EC0" w14:textId="3399E12E" w:rsidR="00FE78EA" w:rsidRDefault="00FE78EA">
          <w:pPr>
            <w:pStyle w:val="TOC2"/>
            <w:tabs>
              <w:tab w:val="left" w:pos="1440"/>
            </w:tabs>
            <w:rPr>
              <w:rFonts w:eastAsiaTheme="minorEastAsia"/>
              <w:noProof/>
            </w:rPr>
          </w:pPr>
          <w:hyperlink w:anchor="_Toc6905478" w:history="1">
            <w:r w:rsidRPr="00E10FF5">
              <w:rPr>
                <w:rStyle w:val="Hyperlink"/>
                <w:noProof/>
                <w14:scene3d>
                  <w14:camera w14:prst="orthographicFront"/>
                  <w14:lightRig w14:rig="threePt" w14:dir="t">
                    <w14:rot w14:lat="0" w14:lon="0" w14:rev="0"/>
                  </w14:lightRig>
                </w14:scene3d>
              </w:rPr>
              <w:t>1.1.</w:t>
            </w:r>
            <w:r>
              <w:rPr>
                <w:rFonts w:eastAsiaTheme="minorEastAsia"/>
                <w:noProof/>
              </w:rPr>
              <w:tab/>
            </w:r>
            <w:r w:rsidRPr="00E10FF5">
              <w:rPr>
                <w:rStyle w:val="Hyperlink"/>
                <w:noProof/>
              </w:rPr>
              <w:t>Background</w:t>
            </w:r>
            <w:r>
              <w:rPr>
                <w:noProof/>
                <w:webHidden/>
              </w:rPr>
              <w:tab/>
            </w:r>
            <w:r>
              <w:rPr>
                <w:noProof/>
                <w:webHidden/>
              </w:rPr>
              <w:fldChar w:fldCharType="begin"/>
            </w:r>
            <w:r>
              <w:rPr>
                <w:noProof/>
                <w:webHidden/>
              </w:rPr>
              <w:instrText xml:space="preserve"> PAGEREF _Toc6905478 \h </w:instrText>
            </w:r>
            <w:r>
              <w:rPr>
                <w:noProof/>
                <w:webHidden/>
              </w:rPr>
            </w:r>
            <w:r>
              <w:rPr>
                <w:noProof/>
                <w:webHidden/>
              </w:rPr>
              <w:fldChar w:fldCharType="separate"/>
            </w:r>
            <w:r>
              <w:rPr>
                <w:noProof/>
                <w:webHidden/>
              </w:rPr>
              <w:t>1</w:t>
            </w:r>
            <w:r>
              <w:rPr>
                <w:noProof/>
                <w:webHidden/>
              </w:rPr>
              <w:fldChar w:fldCharType="end"/>
            </w:r>
          </w:hyperlink>
        </w:p>
        <w:p w14:paraId="783C585C" w14:textId="4E117DE0" w:rsidR="00FE78EA" w:rsidRDefault="00FE78EA">
          <w:pPr>
            <w:pStyle w:val="TOC2"/>
            <w:tabs>
              <w:tab w:val="left" w:pos="1440"/>
            </w:tabs>
            <w:rPr>
              <w:rFonts w:eastAsiaTheme="minorEastAsia"/>
              <w:noProof/>
            </w:rPr>
          </w:pPr>
          <w:hyperlink w:anchor="_Toc6905479" w:history="1">
            <w:r w:rsidRPr="00E10FF5">
              <w:rPr>
                <w:rStyle w:val="Hyperlink"/>
                <w:noProof/>
                <w14:scene3d>
                  <w14:camera w14:prst="orthographicFront"/>
                  <w14:lightRig w14:rig="threePt" w14:dir="t">
                    <w14:rot w14:lat="0" w14:lon="0" w14:rev="0"/>
                  </w14:lightRig>
                </w14:scene3d>
              </w:rPr>
              <w:t>1.2.</w:t>
            </w:r>
            <w:r>
              <w:rPr>
                <w:rFonts w:eastAsiaTheme="minorEastAsia"/>
                <w:noProof/>
              </w:rPr>
              <w:tab/>
            </w:r>
            <w:r w:rsidRPr="00E10FF5">
              <w:rPr>
                <w:rStyle w:val="Hyperlink"/>
                <w:noProof/>
              </w:rPr>
              <w:t>Project Summary</w:t>
            </w:r>
            <w:r>
              <w:rPr>
                <w:noProof/>
                <w:webHidden/>
              </w:rPr>
              <w:tab/>
            </w:r>
            <w:r>
              <w:rPr>
                <w:noProof/>
                <w:webHidden/>
              </w:rPr>
              <w:fldChar w:fldCharType="begin"/>
            </w:r>
            <w:r>
              <w:rPr>
                <w:noProof/>
                <w:webHidden/>
              </w:rPr>
              <w:instrText xml:space="preserve"> PAGEREF _Toc6905479 \h </w:instrText>
            </w:r>
            <w:r>
              <w:rPr>
                <w:noProof/>
                <w:webHidden/>
              </w:rPr>
            </w:r>
            <w:r>
              <w:rPr>
                <w:noProof/>
                <w:webHidden/>
              </w:rPr>
              <w:fldChar w:fldCharType="separate"/>
            </w:r>
            <w:r>
              <w:rPr>
                <w:noProof/>
                <w:webHidden/>
              </w:rPr>
              <w:t>3</w:t>
            </w:r>
            <w:r>
              <w:rPr>
                <w:noProof/>
                <w:webHidden/>
              </w:rPr>
              <w:fldChar w:fldCharType="end"/>
            </w:r>
          </w:hyperlink>
        </w:p>
        <w:p w14:paraId="3E16AEBE" w14:textId="37B811D2" w:rsidR="00FE78EA" w:rsidRDefault="00FE78EA">
          <w:pPr>
            <w:pStyle w:val="TOC2"/>
            <w:tabs>
              <w:tab w:val="left" w:pos="1440"/>
            </w:tabs>
            <w:rPr>
              <w:rFonts w:eastAsiaTheme="minorEastAsia"/>
              <w:noProof/>
            </w:rPr>
          </w:pPr>
          <w:hyperlink w:anchor="_Toc6905480" w:history="1">
            <w:r w:rsidRPr="00E10FF5">
              <w:rPr>
                <w:rStyle w:val="Hyperlink"/>
                <w:noProof/>
                <w14:scene3d>
                  <w14:camera w14:prst="orthographicFront"/>
                  <w14:lightRig w14:rig="threePt" w14:dir="t">
                    <w14:rot w14:lat="0" w14:lon="0" w14:rev="0"/>
                  </w14:lightRig>
                </w14:scene3d>
              </w:rPr>
              <w:t>1.3.</w:t>
            </w:r>
            <w:r>
              <w:rPr>
                <w:rFonts w:eastAsiaTheme="minorEastAsia"/>
                <w:noProof/>
              </w:rPr>
              <w:tab/>
            </w:r>
            <w:r w:rsidRPr="00E10FF5">
              <w:rPr>
                <w:rStyle w:val="Hyperlink"/>
                <w:noProof/>
              </w:rPr>
              <w:t>Objectives of Stakeholder Engagement Plan</w:t>
            </w:r>
            <w:r>
              <w:rPr>
                <w:noProof/>
                <w:webHidden/>
              </w:rPr>
              <w:tab/>
            </w:r>
            <w:r>
              <w:rPr>
                <w:noProof/>
                <w:webHidden/>
              </w:rPr>
              <w:fldChar w:fldCharType="begin"/>
            </w:r>
            <w:r>
              <w:rPr>
                <w:noProof/>
                <w:webHidden/>
              </w:rPr>
              <w:instrText xml:space="preserve"> PAGEREF _Toc6905480 \h </w:instrText>
            </w:r>
            <w:r>
              <w:rPr>
                <w:noProof/>
                <w:webHidden/>
              </w:rPr>
            </w:r>
            <w:r>
              <w:rPr>
                <w:noProof/>
                <w:webHidden/>
              </w:rPr>
              <w:fldChar w:fldCharType="separate"/>
            </w:r>
            <w:r>
              <w:rPr>
                <w:noProof/>
                <w:webHidden/>
              </w:rPr>
              <w:t>6</w:t>
            </w:r>
            <w:r>
              <w:rPr>
                <w:noProof/>
                <w:webHidden/>
              </w:rPr>
              <w:fldChar w:fldCharType="end"/>
            </w:r>
          </w:hyperlink>
        </w:p>
        <w:p w14:paraId="073A8977" w14:textId="378A25D2" w:rsidR="00FE78EA" w:rsidRDefault="00FE78EA" w:rsidP="00FE78EA">
          <w:pPr>
            <w:pStyle w:val="TOC1"/>
            <w:rPr>
              <w:rFonts w:eastAsiaTheme="minorEastAsia"/>
              <w:noProof/>
            </w:rPr>
          </w:pPr>
          <w:hyperlink w:anchor="_Toc6905481" w:history="1">
            <w:r w:rsidRPr="00E10FF5">
              <w:rPr>
                <w:rStyle w:val="Hyperlink"/>
                <w:rFonts w:ascii="Calibri" w:hAnsi="Calibri" w:cstheme="minorHAnsi"/>
                <w:noProof/>
              </w:rPr>
              <w:t>2.</w:t>
            </w:r>
            <w:r>
              <w:rPr>
                <w:rFonts w:eastAsiaTheme="minorEastAsia"/>
                <w:noProof/>
              </w:rPr>
              <w:tab/>
            </w:r>
            <w:r w:rsidRPr="00E10FF5">
              <w:rPr>
                <w:rStyle w:val="Hyperlink"/>
                <w:noProof/>
              </w:rPr>
              <w:t>Regulatory Context</w:t>
            </w:r>
            <w:r>
              <w:rPr>
                <w:noProof/>
                <w:webHidden/>
              </w:rPr>
              <w:tab/>
            </w:r>
            <w:r>
              <w:rPr>
                <w:noProof/>
                <w:webHidden/>
              </w:rPr>
              <w:fldChar w:fldCharType="begin"/>
            </w:r>
            <w:r>
              <w:rPr>
                <w:noProof/>
                <w:webHidden/>
              </w:rPr>
              <w:instrText xml:space="preserve"> PAGEREF _Toc6905481 \h </w:instrText>
            </w:r>
            <w:r>
              <w:rPr>
                <w:noProof/>
                <w:webHidden/>
              </w:rPr>
            </w:r>
            <w:r>
              <w:rPr>
                <w:noProof/>
                <w:webHidden/>
              </w:rPr>
              <w:fldChar w:fldCharType="separate"/>
            </w:r>
            <w:r>
              <w:rPr>
                <w:noProof/>
                <w:webHidden/>
              </w:rPr>
              <w:t>6</w:t>
            </w:r>
            <w:r>
              <w:rPr>
                <w:noProof/>
                <w:webHidden/>
              </w:rPr>
              <w:fldChar w:fldCharType="end"/>
            </w:r>
          </w:hyperlink>
        </w:p>
        <w:p w14:paraId="6BB856EC" w14:textId="10FAE6A5" w:rsidR="00FE78EA" w:rsidRDefault="00FE78EA">
          <w:pPr>
            <w:pStyle w:val="TOC2"/>
            <w:tabs>
              <w:tab w:val="left" w:pos="1440"/>
            </w:tabs>
            <w:rPr>
              <w:rFonts w:eastAsiaTheme="minorEastAsia"/>
              <w:noProof/>
            </w:rPr>
          </w:pPr>
          <w:hyperlink w:anchor="_Toc6905482" w:history="1">
            <w:r w:rsidRPr="00E10FF5">
              <w:rPr>
                <w:rStyle w:val="Hyperlink"/>
                <w:noProof/>
                <w14:scene3d>
                  <w14:camera w14:prst="orthographicFront"/>
                  <w14:lightRig w14:rig="threePt" w14:dir="t">
                    <w14:rot w14:lat="0" w14:lon="0" w14:rev="0"/>
                  </w14:lightRig>
                </w14:scene3d>
              </w:rPr>
              <w:t>2.1.</w:t>
            </w:r>
            <w:r>
              <w:rPr>
                <w:rFonts w:eastAsiaTheme="minorEastAsia"/>
                <w:noProof/>
              </w:rPr>
              <w:tab/>
            </w:r>
            <w:r w:rsidRPr="00E10FF5">
              <w:rPr>
                <w:rStyle w:val="Hyperlink"/>
                <w:noProof/>
              </w:rPr>
              <w:t>Tajikistan requirements for stakeholder engagement</w:t>
            </w:r>
            <w:r>
              <w:rPr>
                <w:noProof/>
                <w:webHidden/>
              </w:rPr>
              <w:tab/>
            </w:r>
            <w:r>
              <w:rPr>
                <w:noProof/>
                <w:webHidden/>
              </w:rPr>
              <w:fldChar w:fldCharType="begin"/>
            </w:r>
            <w:r>
              <w:rPr>
                <w:noProof/>
                <w:webHidden/>
              </w:rPr>
              <w:instrText xml:space="preserve"> PAGEREF _Toc6905482 \h </w:instrText>
            </w:r>
            <w:r>
              <w:rPr>
                <w:noProof/>
                <w:webHidden/>
              </w:rPr>
            </w:r>
            <w:r>
              <w:rPr>
                <w:noProof/>
                <w:webHidden/>
              </w:rPr>
              <w:fldChar w:fldCharType="separate"/>
            </w:r>
            <w:r>
              <w:rPr>
                <w:noProof/>
                <w:webHidden/>
              </w:rPr>
              <w:t>6</w:t>
            </w:r>
            <w:r>
              <w:rPr>
                <w:noProof/>
                <w:webHidden/>
              </w:rPr>
              <w:fldChar w:fldCharType="end"/>
            </w:r>
          </w:hyperlink>
        </w:p>
        <w:p w14:paraId="19EB7A85" w14:textId="27CBBEF4" w:rsidR="00FE78EA" w:rsidRDefault="00FE78EA">
          <w:pPr>
            <w:pStyle w:val="TOC2"/>
            <w:tabs>
              <w:tab w:val="left" w:pos="1440"/>
            </w:tabs>
            <w:rPr>
              <w:rFonts w:eastAsiaTheme="minorEastAsia"/>
              <w:noProof/>
            </w:rPr>
          </w:pPr>
          <w:hyperlink w:anchor="_Toc6905483" w:history="1">
            <w:r w:rsidRPr="00E10FF5">
              <w:rPr>
                <w:rStyle w:val="Hyperlink"/>
                <w:noProof/>
                <w14:scene3d>
                  <w14:camera w14:prst="orthographicFront"/>
                  <w14:lightRig w14:rig="threePt" w14:dir="t">
                    <w14:rot w14:lat="0" w14:lon="0" w14:rev="0"/>
                  </w14:lightRig>
                </w14:scene3d>
              </w:rPr>
              <w:t>2.2.</w:t>
            </w:r>
            <w:r>
              <w:rPr>
                <w:rFonts w:eastAsiaTheme="minorEastAsia"/>
                <w:noProof/>
              </w:rPr>
              <w:tab/>
            </w:r>
            <w:r w:rsidRPr="00E10FF5">
              <w:rPr>
                <w:rStyle w:val="Hyperlink"/>
                <w:noProof/>
              </w:rPr>
              <w:t>World Bank requirements for stakeholder engagement</w:t>
            </w:r>
            <w:r>
              <w:rPr>
                <w:noProof/>
                <w:webHidden/>
              </w:rPr>
              <w:tab/>
            </w:r>
            <w:r>
              <w:rPr>
                <w:noProof/>
                <w:webHidden/>
              </w:rPr>
              <w:fldChar w:fldCharType="begin"/>
            </w:r>
            <w:r>
              <w:rPr>
                <w:noProof/>
                <w:webHidden/>
              </w:rPr>
              <w:instrText xml:space="preserve"> PAGEREF _Toc6905483 \h </w:instrText>
            </w:r>
            <w:r>
              <w:rPr>
                <w:noProof/>
                <w:webHidden/>
              </w:rPr>
            </w:r>
            <w:r>
              <w:rPr>
                <w:noProof/>
                <w:webHidden/>
              </w:rPr>
              <w:fldChar w:fldCharType="separate"/>
            </w:r>
            <w:r>
              <w:rPr>
                <w:noProof/>
                <w:webHidden/>
              </w:rPr>
              <w:t>7</w:t>
            </w:r>
            <w:r>
              <w:rPr>
                <w:noProof/>
                <w:webHidden/>
              </w:rPr>
              <w:fldChar w:fldCharType="end"/>
            </w:r>
          </w:hyperlink>
        </w:p>
        <w:p w14:paraId="79C8119C" w14:textId="704B7F76" w:rsidR="00FE78EA" w:rsidRDefault="00FE78EA" w:rsidP="00FE78EA">
          <w:pPr>
            <w:pStyle w:val="TOC1"/>
            <w:rPr>
              <w:rFonts w:eastAsiaTheme="minorEastAsia"/>
              <w:noProof/>
            </w:rPr>
          </w:pPr>
          <w:hyperlink w:anchor="_Toc6905484" w:history="1">
            <w:r w:rsidRPr="00E10FF5">
              <w:rPr>
                <w:rStyle w:val="Hyperlink"/>
                <w:rFonts w:ascii="Calibri" w:hAnsi="Calibri" w:cstheme="minorHAnsi"/>
                <w:noProof/>
              </w:rPr>
              <w:t>3.</w:t>
            </w:r>
            <w:r>
              <w:rPr>
                <w:rFonts w:eastAsiaTheme="minorEastAsia"/>
                <w:noProof/>
              </w:rPr>
              <w:tab/>
            </w:r>
            <w:r w:rsidRPr="00E10FF5">
              <w:rPr>
                <w:rStyle w:val="Hyperlink"/>
                <w:noProof/>
              </w:rPr>
              <w:t>Stakeholder Identification, Analysis and Communication Methods</w:t>
            </w:r>
            <w:r>
              <w:rPr>
                <w:noProof/>
                <w:webHidden/>
              </w:rPr>
              <w:tab/>
            </w:r>
            <w:r>
              <w:rPr>
                <w:noProof/>
                <w:webHidden/>
              </w:rPr>
              <w:fldChar w:fldCharType="begin"/>
            </w:r>
            <w:r>
              <w:rPr>
                <w:noProof/>
                <w:webHidden/>
              </w:rPr>
              <w:instrText xml:space="preserve"> PAGEREF _Toc6905484 \h </w:instrText>
            </w:r>
            <w:r>
              <w:rPr>
                <w:noProof/>
                <w:webHidden/>
              </w:rPr>
            </w:r>
            <w:r>
              <w:rPr>
                <w:noProof/>
                <w:webHidden/>
              </w:rPr>
              <w:fldChar w:fldCharType="separate"/>
            </w:r>
            <w:r>
              <w:rPr>
                <w:noProof/>
                <w:webHidden/>
              </w:rPr>
              <w:t>8</w:t>
            </w:r>
            <w:r>
              <w:rPr>
                <w:noProof/>
                <w:webHidden/>
              </w:rPr>
              <w:fldChar w:fldCharType="end"/>
            </w:r>
          </w:hyperlink>
        </w:p>
        <w:p w14:paraId="0B5890F3" w14:textId="7B740B58" w:rsidR="00FE78EA" w:rsidRDefault="00FE78EA">
          <w:pPr>
            <w:pStyle w:val="TOC2"/>
            <w:tabs>
              <w:tab w:val="left" w:pos="1440"/>
            </w:tabs>
            <w:rPr>
              <w:rFonts w:eastAsiaTheme="minorEastAsia"/>
              <w:noProof/>
            </w:rPr>
          </w:pPr>
          <w:hyperlink w:anchor="_Toc6905485" w:history="1">
            <w:r w:rsidRPr="00E10FF5">
              <w:rPr>
                <w:rStyle w:val="Hyperlink"/>
                <w:noProof/>
                <w14:scene3d>
                  <w14:camera w14:prst="orthographicFront"/>
                  <w14:lightRig w14:rig="threePt" w14:dir="t">
                    <w14:rot w14:lat="0" w14:lon="0" w14:rev="0"/>
                  </w14:lightRig>
                </w14:scene3d>
              </w:rPr>
              <w:t>3.1.</w:t>
            </w:r>
            <w:r>
              <w:rPr>
                <w:rFonts w:eastAsiaTheme="minorEastAsia"/>
                <w:noProof/>
              </w:rPr>
              <w:tab/>
            </w:r>
            <w:r w:rsidRPr="00E10FF5">
              <w:rPr>
                <w:rStyle w:val="Hyperlink"/>
                <w:noProof/>
              </w:rPr>
              <w:t>Project stakeholders</w:t>
            </w:r>
            <w:r>
              <w:rPr>
                <w:noProof/>
                <w:webHidden/>
              </w:rPr>
              <w:tab/>
            </w:r>
            <w:r>
              <w:rPr>
                <w:noProof/>
                <w:webHidden/>
              </w:rPr>
              <w:fldChar w:fldCharType="begin"/>
            </w:r>
            <w:r>
              <w:rPr>
                <w:noProof/>
                <w:webHidden/>
              </w:rPr>
              <w:instrText xml:space="preserve"> PAGEREF _Toc6905485 \h </w:instrText>
            </w:r>
            <w:r>
              <w:rPr>
                <w:noProof/>
                <w:webHidden/>
              </w:rPr>
            </w:r>
            <w:r>
              <w:rPr>
                <w:noProof/>
                <w:webHidden/>
              </w:rPr>
              <w:fldChar w:fldCharType="separate"/>
            </w:r>
            <w:r>
              <w:rPr>
                <w:noProof/>
                <w:webHidden/>
              </w:rPr>
              <w:t>8</w:t>
            </w:r>
            <w:r>
              <w:rPr>
                <w:noProof/>
                <w:webHidden/>
              </w:rPr>
              <w:fldChar w:fldCharType="end"/>
            </w:r>
          </w:hyperlink>
        </w:p>
        <w:p w14:paraId="5FBD76BE" w14:textId="30DA1E9D" w:rsidR="00FE78EA" w:rsidRDefault="00FE78EA">
          <w:pPr>
            <w:pStyle w:val="TOC2"/>
            <w:tabs>
              <w:tab w:val="left" w:pos="1440"/>
            </w:tabs>
            <w:rPr>
              <w:rFonts w:eastAsiaTheme="minorEastAsia"/>
              <w:noProof/>
            </w:rPr>
          </w:pPr>
          <w:hyperlink w:anchor="_Toc6905486" w:history="1">
            <w:r w:rsidRPr="00E10FF5">
              <w:rPr>
                <w:rStyle w:val="Hyperlink"/>
                <w:noProof/>
                <w14:scene3d>
                  <w14:camera w14:prst="orthographicFront"/>
                  <w14:lightRig w14:rig="threePt" w14:dir="t">
                    <w14:rot w14:lat="0" w14:lon="0" w14:rev="0"/>
                  </w14:lightRig>
                </w14:scene3d>
              </w:rPr>
              <w:t>3.2.</w:t>
            </w:r>
            <w:r>
              <w:rPr>
                <w:rFonts w:eastAsiaTheme="minorEastAsia"/>
                <w:noProof/>
              </w:rPr>
              <w:tab/>
            </w:r>
            <w:r w:rsidRPr="00E10FF5">
              <w:rPr>
                <w:rStyle w:val="Hyperlink"/>
                <w:noProof/>
              </w:rPr>
              <w:t>Methodology for Stakeholder Engagement</w:t>
            </w:r>
            <w:r>
              <w:rPr>
                <w:noProof/>
                <w:webHidden/>
              </w:rPr>
              <w:tab/>
            </w:r>
            <w:r>
              <w:rPr>
                <w:noProof/>
                <w:webHidden/>
              </w:rPr>
              <w:fldChar w:fldCharType="begin"/>
            </w:r>
            <w:r>
              <w:rPr>
                <w:noProof/>
                <w:webHidden/>
              </w:rPr>
              <w:instrText xml:space="preserve"> PAGEREF _Toc6905486 \h </w:instrText>
            </w:r>
            <w:r>
              <w:rPr>
                <w:noProof/>
                <w:webHidden/>
              </w:rPr>
            </w:r>
            <w:r>
              <w:rPr>
                <w:noProof/>
                <w:webHidden/>
              </w:rPr>
              <w:fldChar w:fldCharType="separate"/>
            </w:r>
            <w:r>
              <w:rPr>
                <w:noProof/>
                <w:webHidden/>
              </w:rPr>
              <w:t>9</w:t>
            </w:r>
            <w:r>
              <w:rPr>
                <w:noProof/>
                <w:webHidden/>
              </w:rPr>
              <w:fldChar w:fldCharType="end"/>
            </w:r>
          </w:hyperlink>
        </w:p>
        <w:p w14:paraId="02814745" w14:textId="4386802C" w:rsidR="00FE78EA" w:rsidRDefault="00FE78EA">
          <w:pPr>
            <w:pStyle w:val="TOC3"/>
            <w:tabs>
              <w:tab w:val="left" w:pos="1680"/>
            </w:tabs>
            <w:rPr>
              <w:rFonts w:eastAsiaTheme="minorEastAsia"/>
              <w:noProof/>
            </w:rPr>
          </w:pPr>
          <w:hyperlink w:anchor="_Toc6905487" w:history="1">
            <w:r w:rsidRPr="00E10FF5">
              <w:rPr>
                <w:rStyle w:val="Hyperlink"/>
                <w:rFonts w:ascii="Calibri" w:hAnsi="Calibri"/>
                <w:noProof/>
                <w14:scene3d>
                  <w14:camera w14:prst="orthographicFront"/>
                  <w14:lightRig w14:rig="threePt" w14:dir="t">
                    <w14:rot w14:lat="0" w14:lon="0" w14:rev="0"/>
                  </w14:lightRig>
                </w14:scene3d>
              </w:rPr>
              <w:t>3.2.1.</w:t>
            </w:r>
            <w:r>
              <w:rPr>
                <w:rFonts w:eastAsiaTheme="minorEastAsia"/>
                <w:noProof/>
              </w:rPr>
              <w:tab/>
            </w:r>
            <w:r w:rsidRPr="00E10FF5">
              <w:rPr>
                <w:rStyle w:val="Hyperlink"/>
                <w:noProof/>
              </w:rPr>
              <w:t>Main Principles</w:t>
            </w:r>
            <w:r>
              <w:rPr>
                <w:noProof/>
                <w:webHidden/>
              </w:rPr>
              <w:tab/>
            </w:r>
            <w:r>
              <w:rPr>
                <w:noProof/>
                <w:webHidden/>
              </w:rPr>
              <w:fldChar w:fldCharType="begin"/>
            </w:r>
            <w:r>
              <w:rPr>
                <w:noProof/>
                <w:webHidden/>
              </w:rPr>
              <w:instrText xml:space="preserve"> PAGEREF _Toc6905487 \h </w:instrText>
            </w:r>
            <w:r>
              <w:rPr>
                <w:noProof/>
                <w:webHidden/>
              </w:rPr>
            </w:r>
            <w:r>
              <w:rPr>
                <w:noProof/>
                <w:webHidden/>
              </w:rPr>
              <w:fldChar w:fldCharType="separate"/>
            </w:r>
            <w:r>
              <w:rPr>
                <w:noProof/>
                <w:webHidden/>
              </w:rPr>
              <w:t>9</w:t>
            </w:r>
            <w:r>
              <w:rPr>
                <w:noProof/>
                <w:webHidden/>
              </w:rPr>
              <w:fldChar w:fldCharType="end"/>
            </w:r>
          </w:hyperlink>
        </w:p>
        <w:p w14:paraId="3497D94A" w14:textId="7E2A9C79" w:rsidR="00FE78EA" w:rsidRDefault="00FE78EA">
          <w:pPr>
            <w:pStyle w:val="TOC2"/>
            <w:tabs>
              <w:tab w:val="left" w:pos="1440"/>
            </w:tabs>
            <w:rPr>
              <w:rFonts w:eastAsiaTheme="minorEastAsia"/>
              <w:noProof/>
            </w:rPr>
          </w:pPr>
          <w:hyperlink w:anchor="_Toc6905488" w:history="1">
            <w:r w:rsidRPr="00E10FF5">
              <w:rPr>
                <w:rStyle w:val="Hyperlink"/>
                <w:noProof/>
                <w14:scene3d>
                  <w14:camera w14:prst="orthographicFront"/>
                  <w14:lightRig w14:rig="threePt" w14:dir="t">
                    <w14:rot w14:lat="0" w14:lon="0" w14:rev="0"/>
                  </w14:lightRig>
                </w14:scene3d>
              </w:rPr>
              <w:t>3.3.</w:t>
            </w:r>
            <w:r>
              <w:rPr>
                <w:rFonts w:eastAsiaTheme="minorEastAsia"/>
                <w:noProof/>
              </w:rPr>
              <w:tab/>
            </w:r>
            <w:r w:rsidRPr="00E10FF5">
              <w:rPr>
                <w:rStyle w:val="Hyperlink"/>
                <w:noProof/>
              </w:rPr>
              <w:t>Stakeholder Identification and Analysis</w:t>
            </w:r>
            <w:r>
              <w:rPr>
                <w:noProof/>
                <w:webHidden/>
              </w:rPr>
              <w:tab/>
            </w:r>
            <w:r>
              <w:rPr>
                <w:noProof/>
                <w:webHidden/>
              </w:rPr>
              <w:fldChar w:fldCharType="begin"/>
            </w:r>
            <w:r>
              <w:rPr>
                <w:noProof/>
                <w:webHidden/>
              </w:rPr>
              <w:instrText xml:space="preserve"> PAGEREF _Toc6905488 \h </w:instrText>
            </w:r>
            <w:r>
              <w:rPr>
                <w:noProof/>
                <w:webHidden/>
              </w:rPr>
            </w:r>
            <w:r>
              <w:rPr>
                <w:noProof/>
                <w:webHidden/>
              </w:rPr>
              <w:fldChar w:fldCharType="separate"/>
            </w:r>
            <w:r>
              <w:rPr>
                <w:noProof/>
                <w:webHidden/>
              </w:rPr>
              <w:t>9</w:t>
            </w:r>
            <w:r>
              <w:rPr>
                <w:noProof/>
                <w:webHidden/>
              </w:rPr>
              <w:fldChar w:fldCharType="end"/>
            </w:r>
          </w:hyperlink>
        </w:p>
        <w:p w14:paraId="4077C0B4" w14:textId="13A149C8" w:rsidR="00FE78EA" w:rsidRDefault="00FE78EA">
          <w:pPr>
            <w:pStyle w:val="TOC2"/>
            <w:tabs>
              <w:tab w:val="left" w:pos="1440"/>
            </w:tabs>
            <w:rPr>
              <w:rFonts w:eastAsiaTheme="minorEastAsia"/>
              <w:noProof/>
            </w:rPr>
          </w:pPr>
          <w:hyperlink w:anchor="_Toc6905489" w:history="1">
            <w:r w:rsidRPr="00E10FF5">
              <w:rPr>
                <w:rStyle w:val="Hyperlink"/>
                <w:noProof/>
                <w14:scene3d>
                  <w14:camera w14:prst="orthographicFront"/>
                  <w14:lightRig w14:rig="threePt" w14:dir="t">
                    <w14:rot w14:lat="0" w14:lon="0" w14:rev="0"/>
                  </w14:lightRig>
                </w14:scene3d>
              </w:rPr>
              <w:t>3.4.</w:t>
            </w:r>
            <w:r>
              <w:rPr>
                <w:rFonts w:eastAsiaTheme="minorEastAsia"/>
                <w:noProof/>
              </w:rPr>
              <w:tab/>
            </w:r>
            <w:r w:rsidRPr="00E10FF5">
              <w:rPr>
                <w:rStyle w:val="Hyperlink"/>
                <w:noProof/>
              </w:rPr>
              <w:t>Stakeholder Categorisation</w:t>
            </w:r>
            <w:r>
              <w:rPr>
                <w:noProof/>
                <w:webHidden/>
              </w:rPr>
              <w:tab/>
            </w:r>
            <w:r>
              <w:rPr>
                <w:noProof/>
                <w:webHidden/>
              </w:rPr>
              <w:fldChar w:fldCharType="begin"/>
            </w:r>
            <w:r>
              <w:rPr>
                <w:noProof/>
                <w:webHidden/>
              </w:rPr>
              <w:instrText xml:space="preserve"> PAGEREF _Toc6905489 \h </w:instrText>
            </w:r>
            <w:r>
              <w:rPr>
                <w:noProof/>
                <w:webHidden/>
              </w:rPr>
            </w:r>
            <w:r>
              <w:rPr>
                <w:noProof/>
                <w:webHidden/>
              </w:rPr>
              <w:fldChar w:fldCharType="separate"/>
            </w:r>
            <w:r>
              <w:rPr>
                <w:noProof/>
                <w:webHidden/>
              </w:rPr>
              <w:t>11</w:t>
            </w:r>
            <w:r>
              <w:rPr>
                <w:noProof/>
                <w:webHidden/>
              </w:rPr>
              <w:fldChar w:fldCharType="end"/>
            </w:r>
          </w:hyperlink>
        </w:p>
        <w:p w14:paraId="4D289B8C" w14:textId="5846776D" w:rsidR="00FE78EA" w:rsidRDefault="00FE78EA">
          <w:pPr>
            <w:pStyle w:val="TOC3"/>
            <w:tabs>
              <w:tab w:val="left" w:pos="1680"/>
            </w:tabs>
            <w:rPr>
              <w:rFonts w:eastAsiaTheme="minorEastAsia"/>
              <w:noProof/>
            </w:rPr>
          </w:pPr>
          <w:hyperlink w:anchor="_Toc6905490" w:history="1">
            <w:r w:rsidRPr="00E10FF5">
              <w:rPr>
                <w:rStyle w:val="Hyperlink"/>
                <w:rFonts w:ascii="Calibri" w:hAnsi="Calibri"/>
                <w:noProof/>
                <w14:scene3d>
                  <w14:camera w14:prst="orthographicFront"/>
                  <w14:lightRig w14:rig="threePt" w14:dir="t">
                    <w14:rot w14:lat="0" w14:lon="0" w14:rev="0"/>
                  </w14:lightRig>
                </w14:scene3d>
              </w:rPr>
              <w:t>3.4.1.</w:t>
            </w:r>
            <w:r>
              <w:rPr>
                <w:rFonts w:eastAsiaTheme="minorEastAsia"/>
                <w:noProof/>
              </w:rPr>
              <w:tab/>
            </w:r>
            <w:r w:rsidRPr="00E10FF5">
              <w:rPr>
                <w:rStyle w:val="Hyperlink"/>
                <w:noProof/>
              </w:rPr>
              <w:t>Affected Parties</w:t>
            </w:r>
            <w:r>
              <w:rPr>
                <w:noProof/>
                <w:webHidden/>
              </w:rPr>
              <w:tab/>
            </w:r>
            <w:r>
              <w:rPr>
                <w:noProof/>
                <w:webHidden/>
              </w:rPr>
              <w:fldChar w:fldCharType="begin"/>
            </w:r>
            <w:r>
              <w:rPr>
                <w:noProof/>
                <w:webHidden/>
              </w:rPr>
              <w:instrText xml:space="preserve"> PAGEREF _Toc6905490 \h </w:instrText>
            </w:r>
            <w:r>
              <w:rPr>
                <w:noProof/>
                <w:webHidden/>
              </w:rPr>
            </w:r>
            <w:r>
              <w:rPr>
                <w:noProof/>
                <w:webHidden/>
              </w:rPr>
              <w:fldChar w:fldCharType="separate"/>
            </w:r>
            <w:r>
              <w:rPr>
                <w:noProof/>
                <w:webHidden/>
              </w:rPr>
              <w:t>12</w:t>
            </w:r>
            <w:r>
              <w:rPr>
                <w:noProof/>
                <w:webHidden/>
              </w:rPr>
              <w:fldChar w:fldCharType="end"/>
            </w:r>
          </w:hyperlink>
        </w:p>
        <w:p w14:paraId="29E421C0" w14:textId="0C2E5816" w:rsidR="00FE78EA" w:rsidRDefault="00FE78EA">
          <w:pPr>
            <w:pStyle w:val="TOC3"/>
            <w:tabs>
              <w:tab w:val="left" w:pos="1680"/>
            </w:tabs>
            <w:rPr>
              <w:rFonts w:eastAsiaTheme="minorEastAsia"/>
              <w:noProof/>
            </w:rPr>
          </w:pPr>
          <w:hyperlink w:anchor="_Toc6905491" w:history="1">
            <w:r w:rsidRPr="00E10FF5">
              <w:rPr>
                <w:rStyle w:val="Hyperlink"/>
                <w:rFonts w:ascii="Calibri" w:hAnsi="Calibri"/>
                <w:noProof/>
                <w14:scene3d>
                  <w14:camera w14:prst="orthographicFront"/>
                  <w14:lightRig w14:rig="threePt" w14:dir="t">
                    <w14:rot w14:lat="0" w14:lon="0" w14:rev="0"/>
                  </w14:lightRig>
                </w14:scene3d>
              </w:rPr>
              <w:t>3.4.2.</w:t>
            </w:r>
            <w:r>
              <w:rPr>
                <w:rFonts w:eastAsiaTheme="minorEastAsia"/>
                <w:noProof/>
              </w:rPr>
              <w:tab/>
            </w:r>
            <w:r w:rsidRPr="00E10FF5">
              <w:rPr>
                <w:rStyle w:val="Hyperlink"/>
                <w:noProof/>
              </w:rPr>
              <w:t>Other Interested Parties</w:t>
            </w:r>
            <w:r>
              <w:rPr>
                <w:noProof/>
                <w:webHidden/>
              </w:rPr>
              <w:tab/>
            </w:r>
            <w:r>
              <w:rPr>
                <w:noProof/>
                <w:webHidden/>
              </w:rPr>
              <w:fldChar w:fldCharType="begin"/>
            </w:r>
            <w:r>
              <w:rPr>
                <w:noProof/>
                <w:webHidden/>
              </w:rPr>
              <w:instrText xml:space="preserve"> PAGEREF _Toc6905491 \h </w:instrText>
            </w:r>
            <w:r>
              <w:rPr>
                <w:noProof/>
                <w:webHidden/>
              </w:rPr>
            </w:r>
            <w:r>
              <w:rPr>
                <w:noProof/>
                <w:webHidden/>
              </w:rPr>
              <w:fldChar w:fldCharType="separate"/>
            </w:r>
            <w:r>
              <w:rPr>
                <w:noProof/>
                <w:webHidden/>
              </w:rPr>
              <w:t>12</w:t>
            </w:r>
            <w:r>
              <w:rPr>
                <w:noProof/>
                <w:webHidden/>
              </w:rPr>
              <w:fldChar w:fldCharType="end"/>
            </w:r>
          </w:hyperlink>
        </w:p>
        <w:p w14:paraId="2FEF9F10" w14:textId="3EA3EC33" w:rsidR="00FE78EA" w:rsidRDefault="00FE78EA">
          <w:pPr>
            <w:pStyle w:val="TOC3"/>
            <w:tabs>
              <w:tab w:val="left" w:pos="1680"/>
            </w:tabs>
            <w:rPr>
              <w:rFonts w:eastAsiaTheme="minorEastAsia"/>
              <w:noProof/>
            </w:rPr>
          </w:pPr>
          <w:hyperlink w:anchor="_Toc6905492" w:history="1">
            <w:r w:rsidRPr="00E10FF5">
              <w:rPr>
                <w:rStyle w:val="Hyperlink"/>
                <w:rFonts w:ascii="Calibri" w:hAnsi="Calibri"/>
                <w:noProof/>
                <w14:scene3d>
                  <w14:camera w14:prst="orthographicFront"/>
                  <w14:lightRig w14:rig="threePt" w14:dir="t">
                    <w14:rot w14:lat="0" w14:lon="0" w14:rev="0"/>
                  </w14:lightRig>
                </w14:scene3d>
              </w:rPr>
              <w:t>3.4.3.</w:t>
            </w:r>
            <w:r>
              <w:rPr>
                <w:rFonts w:eastAsiaTheme="minorEastAsia"/>
                <w:noProof/>
              </w:rPr>
              <w:tab/>
            </w:r>
            <w:r w:rsidRPr="00E10FF5">
              <w:rPr>
                <w:rStyle w:val="Hyperlink"/>
                <w:noProof/>
              </w:rPr>
              <w:t>Vulnerable Groups</w:t>
            </w:r>
            <w:r>
              <w:rPr>
                <w:noProof/>
                <w:webHidden/>
              </w:rPr>
              <w:tab/>
            </w:r>
            <w:r>
              <w:rPr>
                <w:noProof/>
                <w:webHidden/>
              </w:rPr>
              <w:fldChar w:fldCharType="begin"/>
            </w:r>
            <w:r>
              <w:rPr>
                <w:noProof/>
                <w:webHidden/>
              </w:rPr>
              <w:instrText xml:space="preserve"> PAGEREF _Toc6905492 \h </w:instrText>
            </w:r>
            <w:r>
              <w:rPr>
                <w:noProof/>
                <w:webHidden/>
              </w:rPr>
            </w:r>
            <w:r>
              <w:rPr>
                <w:noProof/>
                <w:webHidden/>
              </w:rPr>
              <w:fldChar w:fldCharType="separate"/>
            </w:r>
            <w:r>
              <w:rPr>
                <w:noProof/>
                <w:webHidden/>
              </w:rPr>
              <w:t>13</w:t>
            </w:r>
            <w:r>
              <w:rPr>
                <w:noProof/>
                <w:webHidden/>
              </w:rPr>
              <w:fldChar w:fldCharType="end"/>
            </w:r>
          </w:hyperlink>
        </w:p>
        <w:p w14:paraId="16B5FA43" w14:textId="5C42DFDE" w:rsidR="00FE78EA" w:rsidRDefault="00FE78EA" w:rsidP="00FE78EA">
          <w:pPr>
            <w:pStyle w:val="TOC1"/>
            <w:rPr>
              <w:rFonts w:eastAsiaTheme="minorEastAsia"/>
              <w:noProof/>
            </w:rPr>
          </w:pPr>
          <w:hyperlink w:anchor="_Toc6905493" w:history="1">
            <w:r w:rsidRPr="00E10FF5">
              <w:rPr>
                <w:rStyle w:val="Hyperlink"/>
                <w:rFonts w:ascii="Calibri" w:hAnsi="Calibri" w:cstheme="minorHAnsi"/>
                <w:noProof/>
              </w:rPr>
              <w:t>4.</w:t>
            </w:r>
            <w:r>
              <w:rPr>
                <w:rFonts w:eastAsiaTheme="minorEastAsia"/>
                <w:noProof/>
              </w:rPr>
              <w:tab/>
            </w:r>
            <w:r w:rsidRPr="00E10FF5">
              <w:rPr>
                <w:rStyle w:val="Hyperlink"/>
                <w:noProof/>
              </w:rPr>
              <w:t>Stakeholder Engagement Program</w:t>
            </w:r>
            <w:r>
              <w:rPr>
                <w:noProof/>
                <w:webHidden/>
              </w:rPr>
              <w:tab/>
            </w:r>
            <w:r>
              <w:rPr>
                <w:noProof/>
                <w:webHidden/>
              </w:rPr>
              <w:fldChar w:fldCharType="begin"/>
            </w:r>
            <w:r>
              <w:rPr>
                <w:noProof/>
                <w:webHidden/>
              </w:rPr>
              <w:instrText xml:space="preserve"> PAGEREF _Toc6905493 \h </w:instrText>
            </w:r>
            <w:r>
              <w:rPr>
                <w:noProof/>
                <w:webHidden/>
              </w:rPr>
            </w:r>
            <w:r>
              <w:rPr>
                <w:noProof/>
                <w:webHidden/>
              </w:rPr>
              <w:fldChar w:fldCharType="separate"/>
            </w:r>
            <w:r>
              <w:rPr>
                <w:noProof/>
                <w:webHidden/>
              </w:rPr>
              <w:t>13</w:t>
            </w:r>
            <w:r>
              <w:rPr>
                <w:noProof/>
                <w:webHidden/>
              </w:rPr>
              <w:fldChar w:fldCharType="end"/>
            </w:r>
          </w:hyperlink>
        </w:p>
        <w:p w14:paraId="5E4EA0D3" w14:textId="4D3F3A47" w:rsidR="00FE78EA" w:rsidRDefault="00FE78EA">
          <w:pPr>
            <w:pStyle w:val="TOC2"/>
            <w:tabs>
              <w:tab w:val="left" w:pos="1440"/>
            </w:tabs>
            <w:rPr>
              <w:rFonts w:eastAsiaTheme="minorEastAsia"/>
              <w:noProof/>
            </w:rPr>
          </w:pPr>
          <w:hyperlink w:anchor="_Toc6905494" w:history="1">
            <w:r w:rsidRPr="00E10FF5">
              <w:rPr>
                <w:rStyle w:val="Hyperlink"/>
                <w:noProof/>
                <w14:scene3d>
                  <w14:camera w14:prst="orthographicFront"/>
                  <w14:lightRig w14:rig="threePt" w14:dir="t">
                    <w14:rot w14:lat="0" w14:lon="0" w14:rev="0"/>
                  </w14:lightRig>
                </w14:scene3d>
              </w:rPr>
              <w:t>4.1.</w:t>
            </w:r>
            <w:r>
              <w:rPr>
                <w:rFonts w:eastAsiaTheme="minorEastAsia"/>
                <w:noProof/>
              </w:rPr>
              <w:tab/>
            </w:r>
            <w:r w:rsidRPr="00E10FF5">
              <w:rPr>
                <w:rStyle w:val="Hyperlink"/>
                <w:noProof/>
              </w:rPr>
              <w:t>Engagement Methods and Tools</w:t>
            </w:r>
            <w:r>
              <w:rPr>
                <w:noProof/>
                <w:webHidden/>
              </w:rPr>
              <w:tab/>
            </w:r>
            <w:r>
              <w:rPr>
                <w:noProof/>
                <w:webHidden/>
              </w:rPr>
              <w:fldChar w:fldCharType="begin"/>
            </w:r>
            <w:r>
              <w:rPr>
                <w:noProof/>
                <w:webHidden/>
              </w:rPr>
              <w:instrText xml:space="preserve"> PAGEREF _Toc6905494 \h </w:instrText>
            </w:r>
            <w:r>
              <w:rPr>
                <w:noProof/>
                <w:webHidden/>
              </w:rPr>
            </w:r>
            <w:r>
              <w:rPr>
                <w:noProof/>
                <w:webHidden/>
              </w:rPr>
              <w:fldChar w:fldCharType="separate"/>
            </w:r>
            <w:r>
              <w:rPr>
                <w:noProof/>
                <w:webHidden/>
              </w:rPr>
              <w:t>14</w:t>
            </w:r>
            <w:r>
              <w:rPr>
                <w:noProof/>
                <w:webHidden/>
              </w:rPr>
              <w:fldChar w:fldCharType="end"/>
            </w:r>
          </w:hyperlink>
        </w:p>
        <w:p w14:paraId="097C993F" w14:textId="6EF6F9C6" w:rsidR="00FE78EA" w:rsidRDefault="00FE78EA">
          <w:pPr>
            <w:pStyle w:val="TOC3"/>
            <w:tabs>
              <w:tab w:val="left" w:pos="1680"/>
            </w:tabs>
            <w:rPr>
              <w:rFonts w:eastAsiaTheme="minorEastAsia"/>
              <w:noProof/>
            </w:rPr>
          </w:pPr>
          <w:hyperlink w:anchor="_Toc6905495" w:history="1">
            <w:r w:rsidRPr="00E10FF5">
              <w:rPr>
                <w:rStyle w:val="Hyperlink"/>
                <w:rFonts w:ascii="Calibri" w:hAnsi="Calibri"/>
                <w:noProof/>
                <w14:scene3d>
                  <w14:camera w14:prst="orthographicFront"/>
                  <w14:lightRig w14:rig="threePt" w14:dir="t">
                    <w14:rot w14:lat="0" w14:lon="0" w14:rev="0"/>
                  </w14:lightRig>
                </w14:scene3d>
              </w:rPr>
              <w:t>4.1.1.</w:t>
            </w:r>
            <w:r>
              <w:rPr>
                <w:rFonts w:eastAsiaTheme="minorEastAsia"/>
                <w:noProof/>
              </w:rPr>
              <w:tab/>
            </w:r>
            <w:r w:rsidRPr="00E10FF5">
              <w:rPr>
                <w:rStyle w:val="Hyperlink"/>
                <w:noProof/>
              </w:rPr>
              <w:t>Description of Engagement Methods</w:t>
            </w:r>
            <w:r>
              <w:rPr>
                <w:noProof/>
                <w:webHidden/>
              </w:rPr>
              <w:tab/>
            </w:r>
            <w:r>
              <w:rPr>
                <w:noProof/>
                <w:webHidden/>
              </w:rPr>
              <w:fldChar w:fldCharType="begin"/>
            </w:r>
            <w:r>
              <w:rPr>
                <w:noProof/>
                <w:webHidden/>
              </w:rPr>
              <w:instrText xml:space="preserve"> PAGEREF _Toc6905495 \h </w:instrText>
            </w:r>
            <w:r>
              <w:rPr>
                <w:noProof/>
                <w:webHidden/>
              </w:rPr>
            </w:r>
            <w:r>
              <w:rPr>
                <w:noProof/>
                <w:webHidden/>
              </w:rPr>
              <w:fldChar w:fldCharType="separate"/>
            </w:r>
            <w:r>
              <w:rPr>
                <w:noProof/>
                <w:webHidden/>
              </w:rPr>
              <w:t>14</w:t>
            </w:r>
            <w:r>
              <w:rPr>
                <w:noProof/>
                <w:webHidden/>
              </w:rPr>
              <w:fldChar w:fldCharType="end"/>
            </w:r>
          </w:hyperlink>
        </w:p>
        <w:p w14:paraId="0C0FAA28" w14:textId="05F9C001" w:rsidR="00FE78EA" w:rsidRDefault="00FE78EA">
          <w:pPr>
            <w:pStyle w:val="TOC3"/>
            <w:tabs>
              <w:tab w:val="left" w:pos="1680"/>
            </w:tabs>
            <w:rPr>
              <w:rFonts w:eastAsiaTheme="minorEastAsia"/>
              <w:noProof/>
            </w:rPr>
          </w:pPr>
          <w:hyperlink w:anchor="_Toc6905496" w:history="1">
            <w:r w:rsidRPr="00E10FF5">
              <w:rPr>
                <w:rStyle w:val="Hyperlink"/>
                <w:rFonts w:ascii="Calibri" w:hAnsi="Calibri"/>
                <w:noProof/>
                <w14:scene3d>
                  <w14:camera w14:prst="orthographicFront"/>
                  <w14:lightRig w14:rig="threePt" w14:dir="t">
                    <w14:rot w14:lat="0" w14:lon="0" w14:rev="0"/>
                  </w14:lightRig>
                </w14:scene3d>
              </w:rPr>
              <w:t>4.1.2.</w:t>
            </w:r>
            <w:r>
              <w:rPr>
                <w:rFonts w:eastAsiaTheme="minorEastAsia"/>
                <w:noProof/>
              </w:rPr>
              <w:tab/>
            </w:r>
            <w:r w:rsidRPr="00E10FF5">
              <w:rPr>
                <w:rStyle w:val="Hyperlink"/>
                <w:noProof/>
              </w:rPr>
              <w:t>Description of Information Disclosure Methods</w:t>
            </w:r>
            <w:r>
              <w:rPr>
                <w:noProof/>
                <w:webHidden/>
              </w:rPr>
              <w:tab/>
            </w:r>
            <w:r>
              <w:rPr>
                <w:noProof/>
                <w:webHidden/>
              </w:rPr>
              <w:fldChar w:fldCharType="begin"/>
            </w:r>
            <w:r>
              <w:rPr>
                <w:noProof/>
                <w:webHidden/>
              </w:rPr>
              <w:instrText xml:space="preserve"> PAGEREF _Toc6905496 \h </w:instrText>
            </w:r>
            <w:r>
              <w:rPr>
                <w:noProof/>
                <w:webHidden/>
              </w:rPr>
            </w:r>
            <w:r>
              <w:rPr>
                <w:noProof/>
                <w:webHidden/>
              </w:rPr>
              <w:fldChar w:fldCharType="separate"/>
            </w:r>
            <w:r>
              <w:rPr>
                <w:noProof/>
                <w:webHidden/>
              </w:rPr>
              <w:t>25</w:t>
            </w:r>
            <w:r>
              <w:rPr>
                <w:noProof/>
                <w:webHidden/>
              </w:rPr>
              <w:fldChar w:fldCharType="end"/>
            </w:r>
          </w:hyperlink>
        </w:p>
        <w:p w14:paraId="4FFF70B6" w14:textId="13CCB97D" w:rsidR="00FE78EA" w:rsidRDefault="00FE78EA">
          <w:pPr>
            <w:pStyle w:val="TOC3"/>
            <w:tabs>
              <w:tab w:val="left" w:pos="1680"/>
            </w:tabs>
            <w:rPr>
              <w:rFonts w:eastAsiaTheme="minorEastAsia"/>
              <w:noProof/>
            </w:rPr>
          </w:pPr>
          <w:hyperlink w:anchor="_Toc6905497" w:history="1">
            <w:r w:rsidRPr="00E10FF5">
              <w:rPr>
                <w:rStyle w:val="Hyperlink"/>
                <w:rFonts w:ascii="Calibri" w:hAnsi="Calibri"/>
                <w:noProof/>
                <w14:scene3d>
                  <w14:camera w14:prst="orthographicFront"/>
                  <w14:lightRig w14:rig="threePt" w14:dir="t">
                    <w14:rot w14:lat="0" w14:lon="0" w14:rev="0"/>
                  </w14:lightRig>
                </w14:scene3d>
              </w:rPr>
              <w:t>4.1.3.</w:t>
            </w:r>
            <w:r>
              <w:rPr>
                <w:rFonts w:eastAsiaTheme="minorEastAsia"/>
                <w:noProof/>
              </w:rPr>
              <w:tab/>
            </w:r>
            <w:r w:rsidRPr="00E10FF5">
              <w:rPr>
                <w:rStyle w:val="Hyperlink"/>
                <w:noProof/>
              </w:rPr>
              <w:t>Timetable for Disclosure</w:t>
            </w:r>
            <w:r>
              <w:rPr>
                <w:noProof/>
                <w:webHidden/>
              </w:rPr>
              <w:tab/>
            </w:r>
            <w:r>
              <w:rPr>
                <w:noProof/>
                <w:webHidden/>
              </w:rPr>
              <w:fldChar w:fldCharType="begin"/>
            </w:r>
            <w:r>
              <w:rPr>
                <w:noProof/>
                <w:webHidden/>
              </w:rPr>
              <w:instrText xml:space="preserve"> PAGEREF _Toc6905497 \h </w:instrText>
            </w:r>
            <w:r>
              <w:rPr>
                <w:noProof/>
                <w:webHidden/>
              </w:rPr>
            </w:r>
            <w:r>
              <w:rPr>
                <w:noProof/>
                <w:webHidden/>
              </w:rPr>
              <w:fldChar w:fldCharType="separate"/>
            </w:r>
            <w:r>
              <w:rPr>
                <w:noProof/>
                <w:webHidden/>
              </w:rPr>
              <w:t>25</w:t>
            </w:r>
            <w:r>
              <w:rPr>
                <w:noProof/>
                <w:webHidden/>
              </w:rPr>
              <w:fldChar w:fldCharType="end"/>
            </w:r>
          </w:hyperlink>
        </w:p>
        <w:p w14:paraId="1593C817" w14:textId="5E3181B4" w:rsidR="00FE78EA" w:rsidRDefault="00FE78EA">
          <w:pPr>
            <w:pStyle w:val="TOC2"/>
            <w:tabs>
              <w:tab w:val="left" w:pos="1440"/>
            </w:tabs>
            <w:rPr>
              <w:rFonts w:eastAsiaTheme="minorEastAsia"/>
              <w:noProof/>
            </w:rPr>
          </w:pPr>
          <w:hyperlink w:anchor="_Toc6905498" w:history="1">
            <w:r w:rsidRPr="00E10FF5">
              <w:rPr>
                <w:rStyle w:val="Hyperlink"/>
                <w:noProof/>
                <w14:scene3d>
                  <w14:camera w14:prst="orthographicFront"/>
                  <w14:lightRig w14:rig="threePt" w14:dir="t">
                    <w14:rot w14:lat="0" w14:lon="0" w14:rev="0"/>
                  </w14:lightRig>
                </w14:scene3d>
              </w:rPr>
              <w:t>4.2.</w:t>
            </w:r>
            <w:r>
              <w:rPr>
                <w:rFonts w:eastAsiaTheme="minorEastAsia"/>
                <w:noProof/>
              </w:rPr>
              <w:tab/>
            </w:r>
            <w:r w:rsidRPr="00E10FF5">
              <w:rPr>
                <w:rStyle w:val="Hyperlink"/>
                <w:noProof/>
              </w:rPr>
              <w:t>Planned stakeholder engagement activities</w:t>
            </w:r>
            <w:r>
              <w:rPr>
                <w:noProof/>
                <w:webHidden/>
              </w:rPr>
              <w:tab/>
            </w:r>
            <w:r>
              <w:rPr>
                <w:noProof/>
                <w:webHidden/>
              </w:rPr>
              <w:fldChar w:fldCharType="begin"/>
            </w:r>
            <w:r>
              <w:rPr>
                <w:noProof/>
                <w:webHidden/>
              </w:rPr>
              <w:instrText xml:space="preserve"> PAGEREF _Toc6905498 \h </w:instrText>
            </w:r>
            <w:r>
              <w:rPr>
                <w:noProof/>
                <w:webHidden/>
              </w:rPr>
            </w:r>
            <w:r>
              <w:rPr>
                <w:noProof/>
                <w:webHidden/>
              </w:rPr>
              <w:fldChar w:fldCharType="separate"/>
            </w:r>
            <w:r>
              <w:rPr>
                <w:noProof/>
                <w:webHidden/>
              </w:rPr>
              <w:t>27</w:t>
            </w:r>
            <w:r>
              <w:rPr>
                <w:noProof/>
                <w:webHidden/>
              </w:rPr>
              <w:fldChar w:fldCharType="end"/>
            </w:r>
          </w:hyperlink>
        </w:p>
        <w:p w14:paraId="616FE941" w14:textId="7A44AC0A" w:rsidR="00FE78EA" w:rsidRDefault="00FE78EA" w:rsidP="00FE78EA">
          <w:pPr>
            <w:pStyle w:val="TOC1"/>
            <w:rPr>
              <w:rFonts w:eastAsiaTheme="minorEastAsia"/>
              <w:noProof/>
            </w:rPr>
          </w:pPr>
          <w:hyperlink w:anchor="_Toc6905499" w:history="1">
            <w:r w:rsidRPr="00E10FF5">
              <w:rPr>
                <w:rStyle w:val="Hyperlink"/>
                <w:rFonts w:ascii="Calibri" w:hAnsi="Calibri" w:cstheme="minorHAnsi"/>
                <w:noProof/>
              </w:rPr>
              <w:t>5.</w:t>
            </w:r>
            <w:r>
              <w:rPr>
                <w:rFonts w:eastAsiaTheme="minorEastAsia"/>
                <w:noProof/>
              </w:rPr>
              <w:tab/>
            </w:r>
            <w:r w:rsidRPr="00E10FF5">
              <w:rPr>
                <w:rStyle w:val="Hyperlink"/>
                <w:noProof/>
              </w:rPr>
              <w:t>Grievance redress mechanism</w:t>
            </w:r>
            <w:r>
              <w:rPr>
                <w:noProof/>
                <w:webHidden/>
              </w:rPr>
              <w:tab/>
            </w:r>
            <w:r>
              <w:rPr>
                <w:noProof/>
                <w:webHidden/>
              </w:rPr>
              <w:fldChar w:fldCharType="begin"/>
            </w:r>
            <w:r>
              <w:rPr>
                <w:noProof/>
                <w:webHidden/>
              </w:rPr>
              <w:instrText xml:space="preserve"> PAGEREF _Toc6905499 \h </w:instrText>
            </w:r>
            <w:r>
              <w:rPr>
                <w:noProof/>
                <w:webHidden/>
              </w:rPr>
            </w:r>
            <w:r>
              <w:rPr>
                <w:noProof/>
                <w:webHidden/>
              </w:rPr>
              <w:fldChar w:fldCharType="separate"/>
            </w:r>
            <w:r>
              <w:rPr>
                <w:noProof/>
                <w:webHidden/>
              </w:rPr>
              <w:t>32</w:t>
            </w:r>
            <w:r>
              <w:rPr>
                <w:noProof/>
                <w:webHidden/>
              </w:rPr>
              <w:fldChar w:fldCharType="end"/>
            </w:r>
          </w:hyperlink>
        </w:p>
        <w:p w14:paraId="1D5446B8" w14:textId="0C20DA7E" w:rsidR="00FE78EA" w:rsidRDefault="00FE78EA">
          <w:pPr>
            <w:pStyle w:val="TOC3"/>
            <w:tabs>
              <w:tab w:val="left" w:pos="1680"/>
            </w:tabs>
            <w:rPr>
              <w:rFonts w:eastAsiaTheme="minorEastAsia"/>
              <w:noProof/>
            </w:rPr>
          </w:pPr>
          <w:hyperlink w:anchor="_Toc6905500" w:history="1">
            <w:r w:rsidRPr="00E10FF5">
              <w:rPr>
                <w:rStyle w:val="Hyperlink"/>
                <w:rFonts w:ascii="Calibri" w:hAnsi="Calibri"/>
                <w:noProof/>
                <w14:scene3d>
                  <w14:camera w14:prst="orthographicFront"/>
                  <w14:lightRig w14:rig="threePt" w14:dir="t">
                    <w14:rot w14:lat="0" w14:lon="0" w14:rev="0"/>
                  </w14:lightRig>
                </w14:scene3d>
              </w:rPr>
              <w:t>5.1.1.</w:t>
            </w:r>
            <w:r>
              <w:rPr>
                <w:rFonts w:eastAsiaTheme="minorEastAsia"/>
                <w:noProof/>
              </w:rPr>
              <w:tab/>
            </w:r>
            <w:r w:rsidRPr="00E10FF5">
              <w:rPr>
                <w:rStyle w:val="Hyperlink"/>
                <w:noProof/>
              </w:rPr>
              <w:t>Project tours</w:t>
            </w:r>
            <w:r>
              <w:rPr>
                <w:noProof/>
                <w:webHidden/>
              </w:rPr>
              <w:tab/>
            </w:r>
            <w:r>
              <w:rPr>
                <w:noProof/>
                <w:webHidden/>
              </w:rPr>
              <w:fldChar w:fldCharType="begin"/>
            </w:r>
            <w:r>
              <w:rPr>
                <w:noProof/>
                <w:webHidden/>
              </w:rPr>
              <w:instrText xml:space="preserve"> PAGEREF _Toc6905500 \h </w:instrText>
            </w:r>
            <w:r>
              <w:rPr>
                <w:noProof/>
                <w:webHidden/>
              </w:rPr>
            </w:r>
            <w:r>
              <w:rPr>
                <w:noProof/>
                <w:webHidden/>
              </w:rPr>
              <w:fldChar w:fldCharType="separate"/>
            </w:r>
            <w:r>
              <w:rPr>
                <w:noProof/>
                <w:webHidden/>
              </w:rPr>
              <w:t>32</w:t>
            </w:r>
            <w:r>
              <w:rPr>
                <w:noProof/>
                <w:webHidden/>
              </w:rPr>
              <w:fldChar w:fldCharType="end"/>
            </w:r>
          </w:hyperlink>
        </w:p>
        <w:p w14:paraId="4529CE18" w14:textId="5DE0A242" w:rsidR="00FE78EA" w:rsidRDefault="00FE78EA">
          <w:pPr>
            <w:pStyle w:val="TOC3"/>
            <w:tabs>
              <w:tab w:val="left" w:pos="1680"/>
            </w:tabs>
            <w:rPr>
              <w:rFonts w:eastAsiaTheme="minorEastAsia"/>
              <w:noProof/>
            </w:rPr>
          </w:pPr>
          <w:hyperlink w:anchor="_Toc6905501" w:history="1">
            <w:r w:rsidRPr="00E10FF5">
              <w:rPr>
                <w:rStyle w:val="Hyperlink"/>
                <w:rFonts w:ascii="Calibri" w:hAnsi="Calibri"/>
                <w:noProof/>
                <w14:scene3d>
                  <w14:camera w14:prst="orthographicFront"/>
                  <w14:lightRig w14:rig="threePt" w14:dir="t">
                    <w14:rot w14:lat="0" w14:lon="0" w14:rev="0"/>
                  </w14:lightRig>
                </w14:scene3d>
              </w:rPr>
              <w:t>5.1.2.</w:t>
            </w:r>
            <w:r>
              <w:rPr>
                <w:rFonts w:eastAsiaTheme="minorEastAsia"/>
                <w:noProof/>
              </w:rPr>
              <w:tab/>
            </w:r>
            <w:r w:rsidRPr="00E10FF5">
              <w:rPr>
                <w:rStyle w:val="Hyperlink"/>
                <w:noProof/>
              </w:rPr>
              <w:t>Citizen/PAP perception survey</w:t>
            </w:r>
            <w:r>
              <w:rPr>
                <w:noProof/>
                <w:webHidden/>
              </w:rPr>
              <w:tab/>
            </w:r>
            <w:r>
              <w:rPr>
                <w:noProof/>
                <w:webHidden/>
              </w:rPr>
              <w:fldChar w:fldCharType="begin"/>
            </w:r>
            <w:r>
              <w:rPr>
                <w:noProof/>
                <w:webHidden/>
              </w:rPr>
              <w:instrText xml:space="preserve"> PAGEREF _Toc6905501 \h </w:instrText>
            </w:r>
            <w:r>
              <w:rPr>
                <w:noProof/>
                <w:webHidden/>
              </w:rPr>
            </w:r>
            <w:r>
              <w:rPr>
                <w:noProof/>
                <w:webHidden/>
              </w:rPr>
              <w:fldChar w:fldCharType="separate"/>
            </w:r>
            <w:r>
              <w:rPr>
                <w:noProof/>
                <w:webHidden/>
              </w:rPr>
              <w:t>32</w:t>
            </w:r>
            <w:r>
              <w:rPr>
                <w:noProof/>
                <w:webHidden/>
              </w:rPr>
              <w:fldChar w:fldCharType="end"/>
            </w:r>
          </w:hyperlink>
        </w:p>
        <w:p w14:paraId="6FD452F8" w14:textId="2A47FF13" w:rsidR="00FE78EA" w:rsidRDefault="00FE78EA">
          <w:pPr>
            <w:pStyle w:val="TOC3"/>
            <w:tabs>
              <w:tab w:val="left" w:pos="1680"/>
            </w:tabs>
            <w:rPr>
              <w:rFonts w:eastAsiaTheme="minorEastAsia"/>
              <w:noProof/>
            </w:rPr>
          </w:pPr>
          <w:hyperlink w:anchor="_Toc6905502" w:history="1">
            <w:r w:rsidRPr="00E10FF5">
              <w:rPr>
                <w:rStyle w:val="Hyperlink"/>
                <w:rFonts w:ascii="Calibri" w:hAnsi="Calibri"/>
                <w:noProof/>
                <w14:scene3d>
                  <w14:camera w14:prst="orthographicFront"/>
                  <w14:lightRig w14:rig="threePt" w14:dir="t">
                    <w14:rot w14:lat="0" w14:lon="0" w14:rev="0"/>
                  </w14:lightRig>
                </w14:scene3d>
              </w:rPr>
              <w:t>5.1.3.</w:t>
            </w:r>
            <w:r>
              <w:rPr>
                <w:rFonts w:eastAsiaTheme="minorEastAsia"/>
                <w:noProof/>
              </w:rPr>
              <w:tab/>
            </w:r>
            <w:r w:rsidRPr="00E10FF5">
              <w:rPr>
                <w:rStyle w:val="Hyperlink"/>
                <w:noProof/>
              </w:rPr>
              <w:t>Trainings and workshops</w:t>
            </w:r>
            <w:r>
              <w:rPr>
                <w:noProof/>
                <w:webHidden/>
              </w:rPr>
              <w:tab/>
            </w:r>
            <w:r>
              <w:rPr>
                <w:noProof/>
                <w:webHidden/>
              </w:rPr>
              <w:fldChar w:fldCharType="begin"/>
            </w:r>
            <w:r>
              <w:rPr>
                <w:noProof/>
                <w:webHidden/>
              </w:rPr>
              <w:instrText xml:space="preserve"> PAGEREF _Toc6905502 \h </w:instrText>
            </w:r>
            <w:r>
              <w:rPr>
                <w:noProof/>
                <w:webHidden/>
              </w:rPr>
            </w:r>
            <w:r>
              <w:rPr>
                <w:noProof/>
                <w:webHidden/>
              </w:rPr>
              <w:fldChar w:fldCharType="separate"/>
            </w:r>
            <w:r>
              <w:rPr>
                <w:noProof/>
                <w:webHidden/>
              </w:rPr>
              <w:t>32</w:t>
            </w:r>
            <w:r>
              <w:rPr>
                <w:noProof/>
                <w:webHidden/>
              </w:rPr>
              <w:fldChar w:fldCharType="end"/>
            </w:r>
          </w:hyperlink>
        </w:p>
        <w:p w14:paraId="3F7FF5A5" w14:textId="4845C89F" w:rsidR="00FE78EA" w:rsidRDefault="00FE78EA">
          <w:pPr>
            <w:pStyle w:val="TOC3"/>
            <w:tabs>
              <w:tab w:val="left" w:pos="1680"/>
            </w:tabs>
            <w:rPr>
              <w:rFonts w:eastAsiaTheme="minorEastAsia"/>
              <w:noProof/>
            </w:rPr>
          </w:pPr>
          <w:hyperlink w:anchor="_Toc6905503" w:history="1">
            <w:r w:rsidRPr="00E10FF5">
              <w:rPr>
                <w:rStyle w:val="Hyperlink"/>
                <w:rFonts w:ascii="Calibri" w:hAnsi="Calibri"/>
                <w:noProof/>
                <w14:scene3d>
                  <w14:camera w14:prst="orthographicFront"/>
                  <w14:lightRig w14:rig="threePt" w14:dir="t">
                    <w14:rot w14:lat="0" w14:lon="0" w14:rev="0"/>
                  </w14:lightRig>
                </w14:scene3d>
              </w:rPr>
              <w:t>5.1.4.</w:t>
            </w:r>
            <w:r>
              <w:rPr>
                <w:rFonts w:eastAsiaTheme="minorEastAsia"/>
                <w:noProof/>
              </w:rPr>
              <w:tab/>
            </w:r>
            <w:r w:rsidRPr="00E10FF5">
              <w:rPr>
                <w:rStyle w:val="Hyperlink"/>
                <w:noProof/>
              </w:rPr>
              <w:t>Vulnerable groups</w:t>
            </w:r>
            <w:r>
              <w:rPr>
                <w:noProof/>
                <w:webHidden/>
              </w:rPr>
              <w:tab/>
            </w:r>
            <w:r>
              <w:rPr>
                <w:noProof/>
                <w:webHidden/>
              </w:rPr>
              <w:fldChar w:fldCharType="begin"/>
            </w:r>
            <w:r>
              <w:rPr>
                <w:noProof/>
                <w:webHidden/>
              </w:rPr>
              <w:instrText xml:space="preserve"> PAGEREF _Toc6905503 \h </w:instrText>
            </w:r>
            <w:r>
              <w:rPr>
                <w:noProof/>
                <w:webHidden/>
              </w:rPr>
            </w:r>
            <w:r>
              <w:rPr>
                <w:noProof/>
                <w:webHidden/>
              </w:rPr>
              <w:fldChar w:fldCharType="separate"/>
            </w:r>
            <w:r>
              <w:rPr>
                <w:noProof/>
                <w:webHidden/>
              </w:rPr>
              <w:t>33</w:t>
            </w:r>
            <w:r>
              <w:rPr>
                <w:noProof/>
                <w:webHidden/>
              </w:rPr>
              <w:fldChar w:fldCharType="end"/>
            </w:r>
          </w:hyperlink>
        </w:p>
        <w:p w14:paraId="2AFF9708" w14:textId="017770B6" w:rsidR="00FE78EA" w:rsidRDefault="00FE78EA">
          <w:pPr>
            <w:pStyle w:val="TOC2"/>
            <w:tabs>
              <w:tab w:val="left" w:pos="1440"/>
            </w:tabs>
            <w:rPr>
              <w:rFonts w:eastAsiaTheme="minorEastAsia"/>
              <w:noProof/>
            </w:rPr>
          </w:pPr>
          <w:hyperlink w:anchor="_Toc6905504" w:history="1">
            <w:r w:rsidRPr="00E10FF5">
              <w:rPr>
                <w:rStyle w:val="Hyperlink"/>
                <w:noProof/>
                <w14:scene3d>
                  <w14:camera w14:prst="orthographicFront"/>
                  <w14:lightRig w14:rig="threePt" w14:dir="t">
                    <w14:rot w14:lat="0" w14:lon="0" w14:rev="0"/>
                  </w14:lightRig>
                </w14:scene3d>
              </w:rPr>
              <w:t>5.2.</w:t>
            </w:r>
            <w:r>
              <w:rPr>
                <w:rFonts w:eastAsiaTheme="minorEastAsia"/>
                <w:noProof/>
              </w:rPr>
              <w:tab/>
            </w:r>
            <w:r w:rsidRPr="00E10FF5">
              <w:rPr>
                <w:rStyle w:val="Hyperlink"/>
                <w:noProof/>
              </w:rPr>
              <w:t>Information disclosure</w:t>
            </w:r>
            <w:r>
              <w:rPr>
                <w:noProof/>
                <w:webHidden/>
              </w:rPr>
              <w:tab/>
            </w:r>
            <w:r>
              <w:rPr>
                <w:noProof/>
                <w:webHidden/>
              </w:rPr>
              <w:fldChar w:fldCharType="begin"/>
            </w:r>
            <w:r>
              <w:rPr>
                <w:noProof/>
                <w:webHidden/>
              </w:rPr>
              <w:instrText xml:space="preserve"> PAGEREF _Toc6905504 \h </w:instrText>
            </w:r>
            <w:r>
              <w:rPr>
                <w:noProof/>
                <w:webHidden/>
              </w:rPr>
            </w:r>
            <w:r>
              <w:rPr>
                <w:noProof/>
                <w:webHidden/>
              </w:rPr>
              <w:fldChar w:fldCharType="separate"/>
            </w:r>
            <w:r>
              <w:rPr>
                <w:noProof/>
                <w:webHidden/>
              </w:rPr>
              <w:t>33</w:t>
            </w:r>
            <w:r>
              <w:rPr>
                <w:noProof/>
                <w:webHidden/>
              </w:rPr>
              <w:fldChar w:fldCharType="end"/>
            </w:r>
          </w:hyperlink>
        </w:p>
        <w:p w14:paraId="2A51CA73" w14:textId="3DAD9B42" w:rsidR="00FE78EA" w:rsidRDefault="00FE78EA" w:rsidP="00FE78EA">
          <w:pPr>
            <w:pStyle w:val="TOC1"/>
            <w:rPr>
              <w:rFonts w:eastAsiaTheme="minorEastAsia"/>
              <w:noProof/>
            </w:rPr>
          </w:pPr>
          <w:hyperlink w:anchor="_Toc6905505" w:history="1">
            <w:r w:rsidRPr="00E10FF5">
              <w:rPr>
                <w:rStyle w:val="Hyperlink"/>
                <w:rFonts w:ascii="Calibri" w:hAnsi="Calibri" w:cstheme="minorHAnsi"/>
                <w:noProof/>
              </w:rPr>
              <w:t>6.</w:t>
            </w:r>
            <w:r>
              <w:rPr>
                <w:rFonts w:eastAsiaTheme="minorEastAsia"/>
                <w:noProof/>
              </w:rPr>
              <w:tab/>
            </w:r>
            <w:r w:rsidRPr="00E10FF5">
              <w:rPr>
                <w:rStyle w:val="Hyperlink"/>
                <w:noProof/>
              </w:rPr>
              <w:t>Grievance Redress Mechanism</w:t>
            </w:r>
            <w:r>
              <w:rPr>
                <w:noProof/>
                <w:webHidden/>
              </w:rPr>
              <w:tab/>
            </w:r>
            <w:r>
              <w:rPr>
                <w:noProof/>
                <w:webHidden/>
              </w:rPr>
              <w:fldChar w:fldCharType="begin"/>
            </w:r>
            <w:r>
              <w:rPr>
                <w:noProof/>
                <w:webHidden/>
              </w:rPr>
              <w:instrText xml:space="preserve"> PAGEREF _Toc6905505 \h </w:instrText>
            </w:r>
            <w:r>
              <w:rPr>
                <w:noProof/>
                <w:webHidden/>
              </w:rPr>
            </w:r>
            <w:r>
              <w:rPr>
                <w:noProof/>
                <w:webHidden/>
              </w:rPr>
              <w:fldChar w:fldCharType="separate"/>
            </w:r>
            <w:r>
              <w:rPr>
                <w:noProof/>
                <w:webHidden/>
              </w:rPr>
              <w:t>33</w:t>
            </w:r>
            <w:r>
              <w:rPr>
                <w:noProof/>
                <w:webHidden/>
              </w:rPr>
              <w:fldChar w:fldCharType="end"/>
            </w:r>
          </w:hyperlink>
        </w:p>
        <w:p w14:paraId="1ED06EA1" w14:textId="7C1D8AD1" w:rsidR="00FE78EA" w:rsidRDefault="00FE78EA">
          <w:pPr>
            <w:pStyle w:val="TOC2"/>
            <w:tabs>
              <w:tab w:val="left" w:pos="1440"/>
            </w:tabs>
            <w:rPr>
              <w:rFonts w:eastAsiaTheme="minorEastAsia"/>
              <w:noProof/>
            </w:rPr>
          </w:pPr>
          <w:hyperlink w:anchor="_Toc6905506" w:history="1">
            <w:r w:rsidRPr="00E10FF5">
              <w:rPr>
                <w:rStyle w:val="Hyperlink"/>
                <w:noProof/>
                <w14:scene3d>
                  <w14:camera w14:prst="orthographicFront"/>
                  <w14:lightRig w14:rig="threePt" w14:dir="t">
                    <w14:rot w14:lat="0" w14:lon="0" w14:rev="0"/>
                  </w14:lightRig>
                </w14:scene3d>
              </w:rPr>
              <w:t>6.1.</w:t>
            </w:r>
            <w:r>
              <w:rPr>
                <w:rFonts w:eastAsiaTheme="minorEastAsia"/>
                <w:noProof/>
              </w:rPr>
              <w:tab/>
            </w:r>
            <w:r w:rsidRPr="00E10FF5">
              <w:rPr>
                <w:rStyle w:val="Hyperlink"/>
                <w:noProof/>
              </w:rPr>
              <w:t>Grievance resolution process</w:t>
            </w:r>
            <w:r>
              <w:rPr>
                <w:noProof/>
                <w:webHidden/>
              </w:rPr>
              <w:tab/>
            </w:r>
            <w:r>
              <w:rPr>
                <w:noProof/>
                <w:webHidden/>
              </w:rPr>
              <w:fldChar w:fldCharType="begin"/>
            </w:r>
            <w:r>
              <w:rPr>
                <w:noProof/>
                <w:webHidden/>
              </w:rPr>
              <w:instrText xml:space="preserve"> PAGEREF _Toc6905506 \h </w:instrText>
            </w:r>
            <w:r>
              <w:rPr>
                <w:noProof/>
                <w:webHidden/>
              </w:rPr>
            </w:r>
            <w:r>
              <w:rPr>
                <w:noProof/>
                <w:webHidden/>
              </w:rPr>
              <w:fldChar w:fldCharType="separate"/>
            </w:r>
            <w:r>
              <w:rPr>
                <w:noProof/>
                <w:webHidden/>
              </w:rPr>
              <w:t>34</w:t>
            </w:r>
            <w:r>
              <w:rPr>
                <w:noProof/>
                <w:webHidden/>
              </w:rPr>
              <w:fldChar w:fldCharType="end"/>
            </w:r>
          </w:hyperlink>
        </w:p>
        <w:p w14:paraId="3D30C997" w14:textId="0CEA45EF" w:rsidR="00FE78EA" w:rsidRDefault="00FE78EA">
          <w:pPr>
            <w:pStyle w:val="TOC2"/>
            <w:tabs>
              <w:tab w:val="left" w:pos="1440"/>
            </w:tabs>
            <w:rPr>
              <w:rFonts w:eastAsiaTheme="minorEastAsia"/>
              <w:noProof/>
            </w:rPr>
          </w:pPr>
          <w:hyperlink w:anchor="_Toc6905507" w:history="1">
            <w:r w:rsidRPr="00E10FF5">
              <w:rPr>
                <w:rStyle w:val="Hyperlink"/>
                <w:noProof/>
                <w14:scene3d>
                  <w14:camera w14:prst="orthographicFront"/>
                  <w14:lightRig w14:rig="threePt" w14:dir="t">
                    <w14:rot w14:lat="0" w14:lon="0" w14:rev="0"/>
                  </w14:lightRig>
                </w14:scene3d>
              </w:rPr>
              <w:t>6.2.</w:t>
            </w:r>
            <w:r>
              <w:rPr>
                <w:rFonts w:eastAsiaTheme="minorEastAsia"/>
                <w:noProof/>
              </w:rPr>
              <w:tab/>
            </w:r>
            <w:r w:rsidRPr="00E10FF5">
              <w:rPr>
                <w:rStyle w:val="Hyperlink"/>
                <w:noProof/>
              </w:rPr>
              <w:t>Grievance processing</w:t>
            </w:r>
            <w:r>
              <w:rPr>
                <w:noProof/>
                <w:webHidden/>
              </w:rPr>
              <w:tab/>
            </w:r>
            <w:r>
              <w:rPr>
                <w:noProof/>
                <w:webHidden/>
              </w:rPr>
              <w:fldChar w:fldCharType="begin"/>
            </w:r>
            <w:r>
              <w:rPr>
                <w:noProof/>
                <w:webHidden/>
              </w:rPr>
              <w:instrText xml:space="preserve"> PAGEREF _Toc6905507 \h </w:instrText>
            </w:r>
            <w:r>
              <w:rPr>
                <w:noProof/>
                <w:webHidden/>
              </w:rPr>
            </w:r>
            <w:r>
              <w:rPr>
                <w:noProof/>
                <w:webHidden/>
              </w:rPr>
              <w:fldChar w:fldCharType="separate"/>
            </w:r>
            <w:r>
              <w:rPr>
                <w:noProof/>
                <w:webHidden/>
              </w:rPr>
              <w:t>38</w:t>
            </w:r>
            <w:r>
              <w:rPr>
                <w:noProof/>
                <w:webHidden/>
              </w:rPr>
              <w:fldChar w:fldCharType="end"/>
            </w:r>
          </w:hyperlink>
        </w:p>
        <w:p w14:paraId="13B27B0D" w14:textId="5A6F1D1C" w:rsidR="00FE78EA" w:rsidRDefault="00FE78EA">
          <w:pPr>
            <w:pStyle w:val="TOC2"/>
            <w:tabs>
              <w:tab w:val="left" w:pos="1440"/>
            </w:tabs>
            <w:rPr>
              <w:rFonts w:eastAsiaTheme="minorEastAsia"/>
              <w:noProof/>
            </w:rPr>
          </w:pPr>
          <w:hyperlink w:anchor="_Toc6905508" w:history="1">
            <w:r w:rsidRPr="00E10FF5">
              <w:rPr>
                <w:rStyle w:val="Hyperlink"/>
                <w:noProof/>
                <w14:scene3d>
                  <w14:camera w14:prst="orthographicFront"/>
                  <w14:lightRig w14:rig="threePt" w14:dir="t">
                    <w14:rot w14:lat="0" w14:lon="0" w14:rev="0"/>
                  </w14:lightRig>
                </w14:scene3d>
              </w:rPr>
              <w:t>6.3.</w:t>
            </w:r>
            <w:r>
              <w:rPr>
                <w:rFonts w:eastAsiaTheme="minorEastAsia"/>
                <w:noProof/>
              </w:rPr>
              <w:tab/>
            </w:r>
            <w:r w:rsidRPr="00E10FF5">
              <w:rPr>
                <w:rStyle w:val="Hyperlink"/>
                <w:noProof/>
              </w:rPr>
              <w:t>Grievance logs</w:t>
            </w:r>
            <w:r>
              <w:rPr>
                <w:noProof/>
                <w:webHidden/>
              </w:rPr>
              <w:tab/>
            </w:r>
            <w:r>
              <w:rPr>
                <w:noProof/>
                <w:webHidden/>
              </w:rPr>
              <w:fldChar w:fldCharType="begin"/>
            </w:r>
            <w:r>
              <w:rPr>
                <w:noProof/>
                <w:webHidden/>
              </w:rPr>
              <w:instrText xml:space="preserve"> PAGEREF _Toc6905508 \h </w:instrText>
            </w:r>
            <w:r>
              <w:rPr>
                <w:noProof/>
                <w:webHidden/>
              </w:rPr>
            </w:r>
            <w:r>
              <w:rPr>
                <w:noProof/>
                <w:webHidden/>
              </w:rPr>
              <w:fldChar w:fldCharType="separate"/>
            </w:r>
            <w:r>
              <w:rPr>
                <w:noProof/>
                <w:webHidden/>
              </w:rPr>
              <w:t>39</w:t>
            </w:r>
            <w:r>
              <w:rPr>
                <w:noProof/>
                <w:webHidden/>
              </w:rPr>
              <w:fldChar w:fldCharType="end"/>
            </w:r>
          </w:hyperlink>
        </w:p>
        <w:p w14:paraId="4127695B" w14:textId="62596D64" w:rsidR="00FE78EA" w:rsidRDefault="00FE78EA">
          <w:pPr>
            <w:pStyle w:val="TOC2"/>
            <w:tabs>
              <w:tab w:val="left" w:pos="1440"/>
            </w:tabs>
            <w:rPr>
              <w:rFonts w:eastAsiaTheme="minorEastAsia"/>
              <w:noProof/>
            </w:rPr>
          </w:pPr>
          <w:hyperlink w:anchor="_Toc6905509" w:history="1">
            <w:r w:rsidRPr="00E10FF5">
              <w:rPr>
                <w:rStyle w:val="Hyperlink"/>
                <w:noProof/>
                <w14:scene3d>
                  <w14:camera w14:prst="orthographicFront"/>
                  <w14:lightRig w14:rig="threePt" w14:dir="t">
                    <w14:rot w14:lat="0" w14:lon="0" w14:rev="0"/>
                  </w14:lightRig>
                </w14:scene3d>
              </w:rPr>
              <w:t>6.4.</w:t>
            </w:r>
            <w:r>
              <w:rPr>
                <w:rFonts w:eastAsiaTheme="minorEastAsia"/>
                <w:noProof/>
              </w:rPr>
              <w:tab/>
            </w:r>
            <w:r w:rsidRPr="00E10FF5">
              <w:rPr>
                <w:rStyle w:val="Hyperlink"/>
                <w:noProof/>
              </w:rPr>
              <w:t>Monitoring and reporting on grievances</w:t>
            </w:r>
            <w:r>
              <w:rPr>
                <w:noProof/>
                <w:webHidden/>
              </w:rPr>
              <w:tab/>
            </w:r>
            <w:r>
              <w:rPr>
                <w:noProof/>
                <w:webHidden/>
              </w:rPr>
              <w:fldChar w:fldCharType="begin"/>
            </w:r>
            <w:r>
              <w:rPr>
                <w:noProof/>
                <w:webHidden/>
              </w:rPr>
              <w:instrText xml:space="preserve"> PAGEREF _Toc6905509 \h </w:instrText>
            </w:r>
            <w:r>
              <w:rPr>
                <w:noProof/>
                <w:webHidden/>
              </w:rPr>
            </w:r>
            <w:r>
              <w:rPr>
                <w:noProof/>
                <w:webHidden/>
              </w:rPr>
              <w:fldChar w:fldCharType="separate"/>
            </w:r>
            <w:r>
              <w:rPr>
                <w:noProof/>
                <w:webHidden/>
              </w:rPr>
              <w:t>39</w:t>
            </w:r>
            <w:r>
              <w:rPr>
                <w:noProof/>
                <w:webHidden/>
              </w:rPr>
              <w:fldChar w:fldCharType="end"/>
            </w:r>
          </w:hyperlink>
        </w:p>
        <w:p w14:paraId="2001946A" w14:textId="3956A06B" w:rsidR="00FE78EA" w:rsidRDefault="00FE78EA">
          <w:pPr>
            <w:pStyle w:val="TOC2"/>
            <w:tabs>
              <w:tab w:val="left" w:pos="1440"/>
            </w:tabs>
            <w:rPr>
              <w:rFonts w:eastAsiaTheme="minorEastAsia"/>
              <w:noProof/>
            </w:rPr>
          </w:pPr>
          <w:hyperlink w:anchor="_Toc6905510" w:history="1">
            <w:r w:rsidRPr="00E10FF5">
              <w:rPr>
                <w:rStyle w:val="Hyperlink"/>
                <w:noProof/>
                <w14:scene3d>
                  <w14:camera w14:prst="orthographicFront"/>
                  <w14:lightRig w14:rig="threePt" w14:dir="t">
                    <w14:rot w14:lat="0" w14:lon="0" w14:rev="0"/>
                  </w14:lightRig>
                </w14:scene3d>
              </w:rPr>
              <w:t>6.5.</w:t>
            </w:r>
            <w:r>
              <w:rPr>
                <w:rFonts w:eastAsiaTheme="minorEastAsia"/>
                <w:noProof/>
              </w:rPr>
              <w:tab/>
            </w:r>
            <w:r w:rsidRPr="00E10FF5">
              <w:rPr>
                <w:rStyle w:val="Hyperlink"/>
                <w:noProof/>
              </w:rPr>
              <w:t>Points of contact</w:t>
            </w:r>
            <w:r>
              <w:rPr>
                <w:noProof/>
                <w:webHidden/>
              </w:rPr>
              <w:tab/>
            </w:r>
            <w:r>
              <w:rPr>
                <w:noProof/>
                <w:webHidden/>
              </w:rPr>
              <w:fldChar w:fldCharType="begin"/>
            </w:r>
            <w:r>
              <w:rPr>
                <w:noProof/>
                <w:webHidden/>
              </w:rPr>
              <w:instrText xml:space="preserve"> PAGEREF _Toc6905510 \h </w:instrText>
            </w:r>
            <w:r>
              <w:rPr>
                <w:noProof/>
                <w:webHidden/>
              </w:rPr>
            </w:r>
            <w:r>
              <w:rPr>
                <w:noProof/>
                <w:webHidden/>
              </w:rPr>
              <w:fldChar w:fldCharType="separate"/>
            </w:r>
            <w:r>
              <w:rPr>
                <w:noProof/>
                <w:webHidden/>
              </w:rPr>
              <w:t>40</w:t>
            </w:r>
            <w:r>
              <w:rPr>
                <w:noProof/>
                <w:webHidden/>
              </w:rPr>
              <w:fldChar w:fldCharType="end"/>
            </w:r>
          </w:hyperlink>
        </w:p>
        <w:p w14:paraId="77A75D81" w14:textId="0F811C84" w:rsidR="00FE78EA" w:rsidRDefault="00FE78EA">
          <w:pPr>
            <w:pStyle w:val="TOC2"/>
            <w:tabs>
              <w:tab w:val="left" w:pos="1440"/>
            </w:tabs>
            <w:rPr>
              <w:rFonts w:eastAsiaTheme="minorEastAsia"/>
              <w:noProof/>
            </w:rPr>
          </w:pPr>
          <w:hyperlink w:anchor="_Toc6905511" w:history="1">
            <w:r w:rsidRPr="00E10FF5">
              <w:rPr>
                <w:rStyle w:val="Hyperlink"/>
                <w:noProof/>
                <w14:scene3d>
                  <w14:camera w14:prst="orthographicFront"/>
                  <w14:lightRig w14:rig="threePt" w14:dir="t">
                    <w14:rot w14:lat="0" w14:lon="0" w14:rev="0"/>
                  </w14:lightRig>
                </w14:scene3d>
              </w:rPr>
              <w:t>6.6.</w:t>
            </w:r>
            <w:r>
              <w:rPr>
                <w:rFonts w:eastAsiaTheme="minorEastAsia"/>
                <w:noProof/>
              </w:rPr>
              <w:tab/>
            </w:r>
            <w:r w:rsidRPr="00E10FF5">
              <w:rPr>
                <w:rStyle w:val="Hyperlink"/>
                <w:noProof/>
              </w:rPr>
              <w:t>World Bank Grievance Redress System</w:t>
            </w:r>
            <w:r>
              <w:rPr>
                <w:noProof/>
                <w:webHidden/>
              </w:rPr>
              <w:tab/>
            </w:r>
            <w:r>
              <w:rPr>
                <w:noProof/>
                <w:webHidden/>
              </w:rPr>
              <w:fldChar w:fldCharType="begin"/>
            </w:r>
            <w:r>
              <w:rPr>
                <w:noProof/>
                <w:webHidden/>
              </w:rPr>
              <w:instrText xml:space="preserve"> PAGEREF _Toc6905511 \h </w:instrText>
            </w:r>
            <w:r>
              <w:rPr>
                <w:noProof/>
                <w:webHidden/>
              </w:rPr>
            </w:r>
            <w:r>
              <w:rPr>
                <w:noProof/>
                <w:webHidden/>
              </w:rPr>
              <w:fldChar w:fldCharType="separate"/>
            </w:r>
            <w:r>
              <w:rPr>
                <w:noProof/>
                <w:webHidden/>
              </w:rPr>
              <w:t>40</w:t>
            </w:r>
            <w:r>
              <w:rPr>
                <w:noProof/>
                <w:webHidden/>
              </w:rPr>
              <w:fldChar w:fldCharType="end"/>
            </w:r>
          </w:hyperlink>
        </w:p>
        <w:p w14:paraId="6ABB0423" w14:textId="58E6977E" w:rsidR="00FE78EA" w:rsidRDefault="00FE78EA" w:rsidP="00FE78EA">
          <w:pPr>
            <w:pStyle w:val="TOC1"/>
            <w:rPr>
              <w:rFonts w:eastAsiaTheme="minorEastAsia"/>
              <w:noProof/>
            </w:rPr>
          </w:pPr>
          <w:hyperlink w:anchor="_Toc6905512" w:history="1">
            <w:r w:rsidRPr="00E10FF5">
              <w:rPr>
                <w:rStyle w:val="Hyperlink"/>
                <w:rFonts w:ascii="Calibri" w:hAnsi="Calibri" w:cstheme="minorHAnsi"/>
                <w:noProof/>
              </w:rPr>
              <w:t>7.</w:t>
            </w:r>
            <w:r>
              <w:rPr>
                <w:rFonts w:eastAsiaTheme="minorEastAsia"/>
                <w:noProof/>
              </w:rPr>
              <w:tab/>
            </w:r>
            <w:r w:rsidRPr="00E10FF5">
              <w:rPr>
                <w:rStyle w:val="Hyperlink"/>
                <w:noProof/>
              </w:rPr>
              <w:t>Monitoring and Reporting</w:t>
            </w:r>
            <w:r>
              <w:rPr>
                <w:noProof/>
                <w:webHidden/>
              </w:rPr>
              <w:tab/>
            </w:r>
            <w:r>
              <w:rPr>
                <w:noProof/>
                <w:webHidden/>
              </w:rPr>
              <w:fldChar w:fldCharType="begin"/>
            </w:r>
            <w:r>
              <w:rPr>
                <w:noProof/>
                <w:webHidden/>
              </w:rPr>
              <w:instrText xml:space="preserve"> PAGEREF _Toc6905512 \h </w:instrText>
            </w:r>
            <w:r>
              <w:rPr>
                <w:noProof/>
                <w:webHidden/>
              </w:rPr>
            </w:r>
            <w:r>
              <w:rPr>
                <w:noProof/>
                <w:webHidden/>
              </w:rPr>
              <w:fldChar w:fldCharType="separate"/>
            </w:r>
            <w:r>
              <w:rPr>
                <w:noProof/>
                <w:webHidden/>
              </w:rPr>
              <w:t>41</w:t>
            </w:r>
            <w:r>
              <w:rPr>
                <w:noProof/>
                <w:webHidden/>
              </w:rPr>
              <w:fldChar w:fldCharType="end"/>
            </w:r>
          </w:hyperlink>
        </w:p>
        <w:p w14:paraId="239AB0AC" w14:textId="26449542" w:rsidR="00FE78EA" w:rsidRDefault="00FE78EA" w:rsidP="00FE78EA">
          <w:pPr>
            <w:pStyle w:val="TOC1"/>
            <w:rPr>
              <w:rFonts w:eastAsiaTheme="minorEastAsia"/>
              <w:noProof/>
            </w:rPr>
          </w:pPr>
          <w:hyperlink w:anchor="_Toc6905513" w:history="1">
            <w:r w:rsidRPr="00E10FF5">
              <w:rPr>
                <w:rStyle w:val="Hyperlink"/>
                <w:rFonts w:ascii="Calibri" w:hAnsi="Calibri" w:cstheme="minorHAnsi"/>
                <w:noProof/>
              </w:rPr>
              <w:t>8.</w:t>
            </w:r>
            <w:r>
              <w:rPr>
                <w:rFonts w:eastAsiaTheme="minorEastAsia"/>
                <w:noProof/>
              </w:rPr>
              <w:tab/>
            </w:r>
            <w:r w:rsidRPr="00E10FF5">
              <w:rPr>
                <w:rStyle w:val="Hyperlink"/>
                <w:noProof/>
              </w:rPr>
              <w:t>Training</w:t>
            </w:r>
            <w:r>
              <w:rPr>
                <w:noProof/>
                <w:webHidden/>
              </w:rPr>
              <w:tab/>
            </w:r>
            <w:r>
              <w:rPr>
                <w:noProof/>
                <w:webHidden/>
              </w:rPr>
              <w:fldChar w:fldCharType="begin"/>
            </w:r>
            <w:r>
              <w:rPr>
                <w:noProof/>
                <w:webHidden/>
              </w:rPr>
              <w:instrText xml:space="preserve"> PAGEREF _Toc6905513 \h </w:instrText>
            </w:r>
            <w:r>
              <w:rPr>
                <w:noProof/>
                <w:webHidden/>
              </w:rPr>
            </w:r>
            <w:r>
              <w:rPr>
                <w:noProof/>
                <w:webHidden/>
              </w:rPr>
              <w:fldChar w:fldCharType="separate"/>
            </w:r>
            <w:r>
              <w:rPr>
                <w:noProof/>
                <w:webHidden/>
              </w:rPr>
              <w:t>42</w:t>
            </w:r>
            <w:r>
              <w:rPr>
                <w:noProof/>
                <w:webHidden/>
              </w:rPr>
              <w:fldChar w:fldCharType="end"/>
            </w:r>
          </w:hyperlink>
        </w:p>
        <w:p w14:paraId="007876ED" w14:textId="7D246DE4" w:rsidR="00FE78EA" w:rsidRDefault="00FE78EA" w:rsidP="00FE78EA">
          <w:pPr>
            <w:pStyle w:val="TOC1"/>
            <w:rPr>
              <w:rFonts w:eastAsiaTheme="minorEastAsia"/>
              <w:noProof/>
            </w:rPr>
          </w:pPr>
          <w:hyperlink w:anchor="_Toc6905514" w:history="1">
            <w:r w:rsidRPr="00E10FF5">
              <w:rPr>
                <w:rStyle w:val="Hyperlink"/>
                <w:noProof/>
              </w:rPr>
              <w:t>Annex 1:  List of Identified Stakeholders</w:t>
            </w:r>
            <w:r>
              <w:rPr>
                <w:noProof/>
                <w:webHidden/>
              </w:rPr>
              <w:tab/>
            </w:r>
            <w:r>
              <w:rPr>
                <w:noProof/>
                <w:webHidden/>
              </w:rPr>
              <w:fldChar w:fldCharType="begin"/>
            </w:r>
            <w:r>
              <w:rPr>
                <w:noProof/>
                <w:webHidden/>
              </w:rPr>
              <w:instrText xml:space="preserve"> PAGEREF _Toc6905514 \h </w:instrText>
            </w:r>
            <w:r>
              <w:rPr>
                <w:noProof/>
                <w:webHidden/>
              </w:rPr>
            </w:r>
            <w:r>
              <w:rPr>
                <w:noProof/>
                <w:webHidden/>
              </w:rPr>
              <w:fldChar w:fldCharType="separate"/>
            </w:r>
            <w:r>
              <w:rPr>
                <w:noProof/>
                <w:webHidden/>
              </w:rPr>
              <w:t>43</w:t>
            </w:r>
            <w:r>
              <w:rPr>
                <w:noProof/>
                <w:webHidden/>
              </w:rPr>
              <w:fldChar w:fldCharType="end"/>
            </w:r>
          </w:hyperlink>
        </w:p>
        <w:p w14:paraId="28771DAB" w14:textId="4F369C8B" w:rsidR="00FE78EA" w:rsidRDefault="00FE78EA" w:rsidP="00FE78EA">
          <w:pPr>
            <w:pStyle w:val="TOC1"/>
            <w:rPr>
              <w:rFonts w:eastAsiaTheme="minorEastAsia"/>
              <w:noProof/>
            </w:rPr>
          </w:pPr>
          <w:hyperlink w:anchor="_Toc6905515" w:history="1">
            <w:r w:rsidRPr="00E10FF5">
              <w:rPr>
                <w:rStyle w:val="Hyperlink"/>
                <w:noProof/>
              </w:rPr>
              <w:t>Annex 2:  Example Grievance Form</w:t>
            </w:r>
            <w:r>
              <w:rPr>
                <w:noProof/>
                <w:webHidden/>
              </w:rPr>
              <w:tab/>
            </w:r>
            <w:r>
              <w:rPr>
                <w:noProof/>
                <w:webHidden/>
              </w:rPr>
              <w:fldChar w:fldCharType="begin"/>
            </w:r>
            <w:r>
              <w:rPr>
                <w:noProof/>
                <w:webHidden/>
              </w:rPr>
              <w:instrText xml:space="preserve"> PAGEREF _Toc6905515 \h </w:instrText>
            </w:r>
            <w:r>
              <w:rPr>
                <w:noProof/>
                <w:webHidden/>
              </w:rPr>
            </w:r>
            <w:r>
              <w:rPr>
                <w:noProof/>
                <w:webHidden/>
              </w:rPr>
              <w:fldChar w:fldCharType="separate"/>
            </w:r>
            <w:r>
              <w:rPr>
                <w:noProof/>
                <w:webHidden/>
              </w:rPr>
              <w:t>54</w:t>
            </w:r>
            <w:r>
              <w:rPr>
                <w:noProof/>
                <w:webHidden/>
              </w:rPr>
              <w:fldChar w:fldCharType="end"/>
            </w:r>
          </w:hyperlink>
        </w:p>
        <w:p w14:paraId="1474D2F6" w14:textId="1FD4B46A" w:rsidR="001C2543" w:rsidRDefault="001C2543" w:rsidP="001C2543">
          <w:pPr>
            <w:rPr>
              <w:b/>
              <w:bCs/>
              <w:noProof/>
            </w:rPr>
          </w:pPr>
          <w:r>
            <w:rPr>
              <w:b/>
              <w:bCs/>
              <w:noProof/>
            </w:rPr>
            <w:fldChar w:fldCharType="end"/>
          </w:r>
        </w:p>
      </w:sdtContent>
    </w:sdt>
    <w:p w14:paraId="50C7874B" w14:textId="77777777" w:rsidR="00FE78EA" w:rsidRDefault="00FE78EA" w:rsidP="001C2543">
      <w:pPr>
        <w:pStyle w:val="Heading1TOCtitles"/>
      </w:pPr>
    </w:p>
    <w:p w14:paraId="60CDD705" w14:textId="7AC0C80D" w:rsidR="001C2543" w:rsidRDefault="001C2543" w:rsidP="001C2543">
      <w:pPr>
        <w:pStyle w:val="Heading1TOCtitles"/>
      </w:pPr>
      <w:r>
        <w:lastRenderedPageBreak/>
        <w:t xml:space="preserve">Tables </w:t>
      </w:r>
    </w:p>
    <w:p w14:paraId="6F6388D9" w14:textId="46033C00" w:rsidR="00EC18AF" w:rsidRDefault="001C2543">
      <w:pPr>
        <w:pStyle w:val="TableofFigures"/>
        <w:tabs>
          <w:tab w:val="right" w:leader="dot" w:pos="9016"/>
        </w:tabs>
        <w:rPr>
          <w:rFonts w:eastAsiaTheme="minorEastAsia"/>
          <w:noProof/>
        </w:rPr>
      </w:pPr>
      <w:r>
        <w:rPr>
          <w:noProof/>
        </w:rPr>
        <w:fldChar w:fldCharType="begin"/>
      </w:r>
      <w:r>
        <w:instrText xml:space="preserve"> TOC \h \z \c "Table" </w:instrText>
      </w:r>
      <w:r>
        <w:rPr>
          <w:noProof/>
        </w:rPr>
        <w:fldChar w:fldCharType="separate"/>
      </w:r>
      <w:hyperlink w:anchor="_Toc6904507" w:history="1">
        <w:r w:rsidR="00EC18AF" w:rsidRPr="00D26F98">
          <w:rPr>
            <w:rStyle w:val="Hyperlink"/>
            <w:noProof/>
          </w:rPr>
          <w:t>Table 1. Environmental and social documentation for TREP and subprojects</w:t>
        </w:r>
        <w:r w:rsidR="00EC18AF">
          <w:rPr>
            <w:noProof/>
            <w:webHidden/>
          </w:rPr>
          <w:tab/>
        </w:r>
        <w:r w:rsidR="00EC18AF">
          <w:rPr>
            <w:noProof/>
            <w:webHidden/>
          </w:rPr>
          <w:fldChar w:fldCharType="begin"/>
        </w:r>
        <w:r w:rsidR="00EC18AF">
          <w:rPr>
            <w:noProof/>
            <w:webHidden/>
          </w:rPr>
          <w:instrText xml:space="preserve"> PAGEREF _Toc6904507 \h </w:instrText>
        </w:r>
        <w:r w:rsidR="00EC18AF">
          <w:rPr>
            <w:noProof/>
            <w:webHidden/>
          </w:rPr>
        </w:r>
        <w:r w:rsidR="00EC18AF">
          <w:rPr>
            <w:noProof/>
            <w:webHidden/>
          </w:rPr>
          <w:fldChar w:fldCharType="separate"/>
        </w:r>
        <w:r w:rsidR="00EC18AF">
          <w:rPr>
            <w:noProof/>
            <w:webHidden/>
          </w:rPr>
          <w:t>2</w:t>
        </w:r>
        <w:r w:rsidR="00EC18AF">
          <w:rPr>
            <w:noProof/>
            <w:webHidden/>
          </w:rPr>
          <w:fldChar w:fldCharType="end"/>
        </w:r>
      </w:hyperlink>
    </w:p>
    <w:p w14:paraId="5885CE2A" w14:textId="6C5D0B19" w:rsidR="00EC18AF" w:rsidRDefault="00EC18AF">
      <w:pPr>
        <w:pStyle w:val="TableofFigures"/>
        <w:tabs>
          <w:tab w:val="right" w:leader="dot" w:pos="9016"/>
        </w:tabs>
        <w:rPr>
          <w:rFonts w:eastAsiaTheme="minorEastAsia"/>
          <w:noProof/>
        </w:rPr>
      </w:pPr>
      <w:hyperlink w:anchor="_Toc6904508" w:history="1">
        <w:r w:rsidRPr="00D26F98">
          <w:rPr>
            <w:rStyle w:val="Hyperlink"/>
            <w:noProof/>
          </w:rPr>
          <w:t>Table 2  Villages to be electrified in selected districts</w:t>
        </w:r>
        <w:r>
          <w:rPr>
            <w:noProof/>
            <w:webHidden/>
          </w:rPr>
          <w:tab/>
        </w:r>
        <w:r>
          <w:rPr>
            <w:noProof/>
            <w:webHidden/>
          </w:rPr>
          <w:fldChar w:fldCharType="begin"/>
        </w:r>
        <w:r>
          <w:rPr>
            <w:noProof/>
            <w:webHidden/>
          </w:rPr>
          <w:instrText xml:space="preserve"> PAGEREF _Toc6904508 \h </w:instrText>
        </w:r>
        <w:r>
          <w:rPr>
            <w:noProof/>
            <w:webHidden/>
          </w:rPr>
        </w:r>
        <w:r>
          <w:rPr>
            <w:noProof/>
            <w:webHidden/>
          </w:rPr>
          <w:fldChar w:fldCharType="separate"/>
        </w:r>
        <w:r>
          <w:rPr>
            <w:noProof/>
            <w:webHidden/>
          </w:rPr>
          <w:t>4</w:t>
        </w:r>
        <w:r>
          <w:rPr>
            <w:noProof/>
            <w:webHidden/>
          </w:rPr>
          <w:fldChar w:fldCharType="end"/>
        </w:r>
      </w:hyperlink>
    </w:p>
    <w:p w14:paraId="2042F94D" w14:textId="0B7A6F70" w:rsidR="00EC18AF" w:rsidRDefault="00EC18AF">
      <w:pPr>
        <w:pStyle w:val="TableofFigures"/>
        <w:tabs>
          <w:tab w:val="right" w:leader="dot" w:pos="9016"/>
        </w:tabs>
        <w:rPr>
          <w:rFonts w:eastAsiaTheme="minorEastAsia"/>
          <w:noProof/>
        </w:rPr>
      </w:pPr>
      <w:hyperlink w:anchor="_Toc6904509" w:history="1">
        <w:r w:rsidRPr="00D26F98">
          <w:rPr>
            <w:rStyle w:val="Hyperlink"/>
            <w:noProof/>
          </w:rPr>
          <w:t>Table 3 Stakeholder groups and interest in engagement</w:t>
        </w:r>
        <w:r>
          <w:rPr>
            <w:noProof/>
            <w:webHidden/>
          </w:rPr>
          <w:tab/>
        </w:r>
        <w:r>
          <w:rPr>
            <w:noProof/>
            <w:webHidden/>
          </w:rPr>
          <w:fldChar w:fldCharType="begin"/>
        </w:r>
        <w:r>
          <w:rPr>
            <w:noProof/>
            <w:webHidden/>
          </w:rPr>
          <w:instrText xml:space="preserve"> PAGEREF _Toc6904509 \h </w:instrText>
        </w:r>
        <w:r>
          <w:rPr>
            <w:noProof/>
            <w:webHidden/>
          </w:rPr>
        </w:r>
        <w:r>
          <w:rPr>
            <w:noProof/>
            <w:webHidden/>
          </w:rPr>
          <w:fldChar w:fldCharType="separate"/>
        </w:r>
        <w:r>
          <w:rPr>
            <w:noProof/>
            <w:webHidden/>
          </w:rPr>
          <w:t>10</w:t>
        </w:r>
        <w:r>
          <w:rPr>
            <w:noProof/>
            <w:webHidden/>
          </w:rPr>
          <w:fldChar w:fldCharType="end"/>
        </w:r>
      </w:hyperlink>
    </w:p>
    <w:p w14:paraId="4462C2DC" w14:textId="32D86DEC" w:rsidR="00EC18AF" w:rsidRDefault="00EC18AF">
      <w:pPr>
        <w:pStyle w:val="TableofFigures"/>
        <w:tabs>
          <w:tab w:val="right" w:leader="dot" w:pos="9016"/>
        </w:tabs>
        <w:rPr>
          <w:rFonts w:eastAsiaTheme="minorEastAsia"/>
          <w:noProof/>
        </w:rPr>
      </w:pPr>
      <w:hyperlink w:anchor="_Toc6904510" w:history="1">
        <w:r w:rsidRPr="00D26F98">
          <w:rPr>
            <w:rStyle w:val="Hyperlink"/>
            <w:noProof/>
          </w:rPr>
          <w:t>Table 4  Methods, Tools and Techniques for Stakeholder Engagement</w:t>
        </w:r>
        <w:r>
          <w:rPr>
            <w:noProof/>
            <w:webHidden/>
          </w:rPr>
          <w:tab/>
        </w:r>
        <w:r>
          <w:rPr>
            <w:noProof/>
            <w:webHidden/>
          </w:rPr>
          <w:fldChar w:fldCharType="begin"/>
        </w:r>
        <w:r>
          <w:rPr>
            <w:noProof/>
            <w:webHidden/>
          </w:rPr>
          <w:instrText xml:space="preserve"> PAGEREF _Toc6904510 \h </w:instrText>
        </w:r>
        <w:r>
          <w:rPr>
            <w:noProof/>
            <w:webHidden/>
          </w:rPr>
        </w:r>
        <w:r>
          <w:rPr>
            <w:noProof/>
            <w:webHidden/>
          </w:rPr>
          <w:fldChar w:fldCharType="separate"/>
        </w:r>
        <w:r>
          <w:rPr>
            <w:noProof/>
            <w:webHidden/>
          </w:rPr>
          <w:t>19</w:t>
        </w:r>
        <w:r>
          <w:rPr>
            <w:noProof/>
            <w:webHidden/>
          </w:rPr>
          <w:fldChar w:fldCharType="end"/>
        </w:r>
      </w:hyperlink>
    </w:p>
    <w:p w14:paraId="1BDA3B21" w14:textId="193E5DFD" w:rsidR="00EC18AF" w:rsidRDefault="00EC18AF">
      <w:pPr>
        <w:pStyle w:val="TableofFigures"/>
        <w:tabs>
          <w:tab w:val="right" w:leader="dot" w:pos="9016"/>
        </w:tabs>
        <w:rPr>
          <w:rFonts w:eastAsiaTheme="minorEastAsia"/>
          <w:noProof/>
        </w:rPr>
      </w:pPr>
      <w:hyperlink w:anchor="_Toc6904511" w:history="1">
        <w:r w:rsidRPr="00D26F98">
          <w:rPr>
            <w:rStyle w:val="Hyperlink"/>
            <w:noProof/>
          </w:rPr>
          <w:t>Table 5 Stakeholder Engagement and Disclosure Methods</w:t>
        </w:r>
        <w:r>
          <w:rPr>
            <w:noProof/>
            <w:webHidden/>
          </w:rPr>
          <w:tab/>
        </w:r>
        <w:r>
          <w:rPr>
            <w:noProof/>
            <w:webHidden/>
          </w:rPr>
          <w:fldChar w:fldCharType="begin"/>
        </w:r>
        <w:r>
          <w:rPr>
            <w:noProof/>
            <w:webHidden/>
          </w:rPr>
          <w:instrText xml:space="preserve"> PAGEREF _Toc6904511 \h </w:instrText>
        </w:r>
        <w:r>
          <w:rPr>
            <w:noProof/>
            <w:webHidden/>
          </w:rPr>
        </w:r>
        <w:r>
          <w:rPr>
            <w:noProof/>
            <w:webHidden/>
          </w:rPr>
          <w:fldChar w:fldCharType="separate"/>
        </w:r>
        <w:r>
          <w:rPr>
            <w:noProof/>
            <w:webHidden/>
          </w:rPr>
          <w:t>26</w:t>
        </w:r>
        <w:r>
          <w:rPr>
            <w:noProof/>
            <w:webHidden/>
          </w:rPr>
          <w:fldChar w:fldCharType="end"/>
        </w:r>
      </w:hyperlink>
    </w:p>
    <w:p w14:paraId="1E1B2639" w14:textId="01EEF09B" w:rsidR="00EC18AF" w:rsidRDefault="00EC18AF">
      <w:pPr>
        <w:pStyle w:val="TableofFigures"/>
        <w:tabs>
          <w:tab w:val="right" w:leader="dot" w:pos="9016"/>
        </w:tabs>
        <w:rPr>
          <w:rFonts w:eastAsiaTheme="minorEastAsia"/>
          <w:noProof/>
        </w:rPr>
      </w:pPr>
      <w:hyperlink w:anchor="_Toc6904512" w:history="1">
        <w:r w:rsidRPr="00D26F98">
          <w:rPr>
            <w:rStyle w:val="Hyperlink"/>
            <w:noProof/>
          </w:rPr>
          <w:t>Table 6 Planned stakeholder engagement activities</w:t>
        </w:r>
        <w:r>
          <w:rPr>
            <w:noProof/>
            <w:webHidden/>
          </w:rPr>
          <w:tab/>
        </w:r>
        <w:r>
          <w:rPr>
            <w:noProof/>
            <w:webHidden/>
          </w:rPr>
          <w:fldChar w:fldCharType="begin"/>
        </w:r>
        <w:r>
          <w:rPr>
            <w:noProof/>
            <w:webHidden/>
          </w:rPr>
          <w:instrText xml:space="preserve"> PAGEREF _Toc6904512 \h </w:instrText>
        </w:r>
        <w:r>
          <w:rPr>
            <w:noProof/>
            <w:webHidden/>
          </w:rPr>
        </w:r>
        <w:r>
          <w:rPr>
            <w:noProof/>
            <w:webHidden/>
          </w:rPr>
          <w:fldChar w:fldCharType="separate"/>
        </w:r>
        <w:r>
          <w:rPr>
            <w:noProof/>
            <w:webHidden/>
          </w:rPr>
          <w:t>28</w:t>
        </w:r>
        <w:r>
          <w:rPr>
            <w:noProof/>
            <w:webHidden/>
          </w:rPr>
          <w:fldChar w:fldCharType="end"/>
        </w:r>
      </w:hyperlink>
    </w:p>
    <w:p w14:paraId="62BDDE94" w14:textId="71B60826" w:rsidR="001C2543" w:rsidRDefault="001C2543" w:rsidP="001C2543">
      <w:r>
        <w:fldChar w:fldCharType="end"/>
      </w:r>
    </w:p>
    <w:p w14:paraId="2910B3E6" w14:textId="77777777" w:rsidR="001C2543" w:rsidRDefault="001C2543" w:rsidP="001C2543">
      <w:pPr>
        <w:pStyle w:val="Heading1TOCtitles"/>
      </w:pPr>
      <w:r>
        <w:t xml:space="preserve">Figures </w:t>
      </w:r>
    </w:p>
    <w:p w14:paraId="75037D35" w14:textId="5783757A" w:rsidR="00EC18AF" w:rsidRDefault="001C2543">
      <w:pPr>
        <w:pStyle w:val="TableofFigures"/>
        <w:tabs>
          <w:tab w:val="right" w:leader="dot" w:pos="9016"/>
        </w:tabs>
        <w:rPr>
          <w:rFonts w:eastAsiaTheme="minorEastAsia"/>
          <w:noProof/>
        </w:rPr>
      </w:pPr>
      <w:r>
        <w:rPr>
          <w:noProof/>
        </w:rPr>
        <w:fldChar w:fldCharType="begin"/>
      </w:r>
      <w:r>
        <w:instrText xml:space="preserve"> TOC \h \z \c "Figure" </w:instrText>
      </w:r>
      <w:r>
        <w:rPr>
          <w:noProof/>
        </w:rPr>
        <w:fldChar w:fldCharType="separate"/>
      </w:r>
      <w:hyperlink r:id="rId14" w:anchor="_Toc6904513" w:history="1">
        <w:r w:rsidR="00EC18AF" w:rsidRPr="00700353">
          <w:rPr>
            <w:rStyle w:val="Hyperlink"/>
            <w:noProof/>
          </w:rPr>
          <w:t>Figure 1. Location of Khatlon and GBAO Regions</w:t>
        </w:r>
        <w:r w:rsidR="00EC18AF">
          <w:rPr>
            <w:noProof/>
            <w:webHidden/>
          </w:rPr>
          <w:tab/>
        </w:r>
        <w:r w:rsidR="00EC18AF">
          <w:rPr>
            <w:noProof/>
            <w:webHidden/>
          </w:rPr>
          <w:fldChar w:fldCharType="begin"/>
        </w:r>
        <w:r w:rsidR="00EC18AF">
          <w:rPr>
            <w:noProof/>
            <w:webHidden/>
          </w:rPr>
          <w:instrText xml:space="preserve"> PAGEREF _Toc6904513 \h </w:instrText>
        </w:r>
        <w:r w:rsidR="00EC18AF">
          <w:rPr>
            <w:noProof/>
            <w:webHidden/>
          </w:rPr>
        </w:r>
        <w:r w:rsidR="00EC18AF">
          <w:rPr>
            <w:noProof/>
            <w:webHidden/>
          </w:rPr>
          <w:fldChar w:fldCharType="separate"/>
        </w:r>
        <w:r w:rsidR="00EC18AF">
          <w:rPr>
            <w:noProof/>
            <w:webHidden/>
          </w:rPr>
          <w:t>1</w:t>
        </w:r>
        <w:r w:rsidR="00EC18AF">
          <w:rPr>
            <w:noProof/>
            <w:webHidden/>
          </w:rPr>
          <w:fldChar w:fldCharType="end"/>
        </w:r>
      </w:hyperlink>
    </w:p>
    <w:p w14:paraId="21E75ECE" w14:textId="3585FB6D" w:rsidR="00EC18AF" w:rsidRDefault="00EC18AF">
      <w:pPr>
        <w:pStyle w:val="TableofFigures"/>
        <w:tabs>
          <w:tab w:val="right" w:leader="dot" w:pos="9016"/>
        </w:tabs>
        <w:rPr>
          <w:rFonts w:eastAsiaTheme="minorEastAsia"/>
          <w:noProof/>
        </w:rPr>
      </w:pPr>
      <w:hyperlink r:id="rId15" w:anchor="_Toc6904514" w:history="1">
        <w:r w:rsidRPr="00700353">
          <w:rPr>
            <w:rStyle w:val="Hyperlink"/>
            <w:noProof/>
          </w:rPr>
          <w:t>Figure 2. Non-electrified villages in Khatlon Province</w:t>
        </w:r>
        <w:r>
          <w:rPr>
            <w:noProof/>
            <w:webHidden/>
          </w:rPr>
          <w:tab/>
        </w:r>
        <w:r>
          <w:rPr>
            <w:noProof/>
            <w:webHidden/>
          </w:rPr>
          <w:fldChar w:fldCharType="begin"/>
        </w:r>
        <w:r>
          <w:rPr>
            <w:noProof/>
            <w:webHidden/>
          </w:rPr>
          <w:instrText xml:space="preserve"> PAGEREF _Toc6904514 \h </w:instrText>
        </w:r>
        <w:r>
          <w:rPr>
            <w:noProof/>
            <w:webHidden/>
          </w:rPr>
        </w:r>
        <w:r>
          <w:rPr>
            <w:noProof/>
            <w:webHidden/>
          </w:rPr>
          <w:fldChar w:fldCharType="separate"/>
        </w:r>
        <w:r>
          <w:rPr>
            <w:noProof/>
            <w:webHidden/>
          </w:rPr>
          <w:t>4</w:t>
        </w:r>
        <w:r>
          <w:rPr>
            <w:noProof/>
            <w:webHidden/>
          </w:rPr>
          <w:fldChar w:fldCharType="end"/>
        </w:r>
      </w:hyperlink>
    </w:p>
    <w:p w14:paraId="442CC4C0" w14:textId="13BBFF3F" w:rsidR="00EC18AF" w:rsidRDefault="00EC18AF">
      <w:pPr>
        <w:pStyle w:val="TableofFigures"/>
        <w:tabs>
          <w:tab w:val="right" w:leader="dot" w:pos="9016"/>
        </w:tabs>
        <w:rPr>
          <w:rFonts w:eastAsiaTheme="minorEastAsia"/>
          <w:noProof/>
        </w:rPr>
      </w:pPr>
      <w:hyperlink r:id="rId16" w:anchor="_Toc6904515" w:history="1">
        <w:r w:rsidRPr="00700353">
          <w:rPr>
            <w:rStyle w:val="Hyperlink"/>
            <w:noProof/>
          </w:rPr>
          <w:t>Figure 3 Schematic process of GCM mechanisms</w:t>
        </w:r>
        <w:r>
          <w:rPr>
            <w:noProof/>
            <w:webHidden/>
          </w:rPr>
          <w:tab/>
        </w:r>
        <w:r>
          <w:rPr>
            <w:noProof/>
            <w:webHidden/>
          </w:rPr>
          <w:fldChar w:fldCharType="begin"/>
        </w:r>
        <w:r>
          <w:rPr>
            <w:noProof/>
            <w:webHidden/>
          </w:rPr>
          <w:instrText xml:space="preserve"> PAGEREF _Toc6904515 \h </w:instrText>
        </w:r>
        <w:r>
          <w:rPr>
            <w:noProof/>
            <w:webHidden/>
          </w:rPr>
        </w:r>
        <w:r>
          <w:rPr>
            <w:noProof/>
            <w:webHidden/>
          </w:rPr>
          <w:fldChar w:fldCharType="separate"/>
        </w:r>
        <w:r>
          <w:rPr>
            <w:noProof/>
            <w:webHidden/>
          </w:rPr>
          <w:t>35</w:t>
        </w:r>
        <w:r>
          <w:rPr>
            <w:noProof/>
            <w:webHidden/>
          </w:rPr>
          <w:fldChar w:fldCharType="end"/>
        </w:r>
      </w:hyperlink>
    </w:p>
    <w:p w14:paraId="0484D145" w14:textId="1D5447C8" w:rsidR="00EC18AF" w:rsidRDefault="00EC18AF">
      <w:pPr>
        <w:pStyle w:val="TableofFigures"/>
        <w:tabs>
          <w:tab w:val="right" w:leader="dot" w:pos="9016"/>
        </w:tabs>
        <w:rPr>
          <w:rFonts w:eastAsiaTheme="minorEastAsia"/>
          <w:noProof/>
        </w:rPr>
      </w:pPr>
      <w:hyperlink r:id="rId17" w:anchor="_Toc6904516" w:history="1">
        <w:r w:rsidRPr="00700353">
          <w:rPr>
            <w:rStyle w:val="Hyperlink"/>
            <w:noProof/>
          </w:rPr>
          <w:t>Figure 4 Typical grievance resolution process</w:t>
        </w:r>
        <w:r>
          <w:rPr>
            <w:noProof/>
            <w:webHidden/>
          </w:rPr>
          <w:tab/>
        </w:r>
        <w:r>
          <w:rPr>
            <w:noProof/>
            <w:webHidden/>
          </w:rPr>
          <w:fldChar w:fldCharType="begin"/>
        </w:r>
        <w:r>
          <w:rPr>
            <w:noProof/>
            <w:webHidden/>
          </w:rPr>
          <w:instrText xml:space="preserve"> PAGEREF _Toc6904516 \h </w:instrText>
        </w:r>
        <w:r>
          <w:rPr>
            <w:noProof/>
            <w:webHidden/>
          </w:rPr>
        </w:r>
        <w:r>
          <w:rPr>
            <w:noProof/>
            <w:webHidden/>
          </w:rPr>
          <w:fldChar w:fldCharType="separate"/>
        </w:r>
        <w:r>
          <w:rPr>
            <w:noProof/>
            <w:webHidden/>
          </w:rPr>
          <w:t>36</w:t>
        </w:r>
        <w:r>
          <w:rPr>
            <w:noProof/>
            <w:webHidden/>
          </w:rPr>
          <w:fldChar w:fldCharType="end"/>
        </w:r>
      </w:hyperlink>
    </w:p>
    <w:p w14:paraId="3EEBB1CA" w14:textId="57EE88D0" w:rsidR="001C2543" w:rsidRDefault="001C2543" w:rsidP="001C2543">
      <w:r>
        <w:fldChar w:fldCharType="end"/>
      </w:r>
    </w:p>
    <w:p w14:paraId="73107792" w14:textId="77777777" w:rsidR="001C2543" w:rsidRDefault="001C2543" w:rsidP="001C2543">
      <w:r>
        <w:br w:type="page"/>
      </w:r>
    </w:p>
    <w:p w14:paraId="59C814D2" w14:textId="77777777" w:rsidR="001C2543" w:rsidRDefault="001C2543" w:rsidP="001C25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930"/>
        <w:gridCol w:w="6758"/>
      </w:tblGrid>
      <w:tr w:rsidR="001C2543" w:rsidRPr="00FE78EA" w14:paraId="33D38C61" w14:textId="77777777" w:rsidTr="009D105A">
        <w:tc>
          <w:tcPr>
            <w:tcW w:w="8688" w:type="dxa"/>
            <w:gridSpan w:val="2"/>
            <w:tcBorders>
              <w:top w:val="nil"/>
              <w:left w:val="nil"/>
              <w:right w:val="nil"/>
            </w:tcBorders>
          </w:tcPr>
          <w:p w14:paraId="6BD3B4FF" w14:textId="77777777" w:rsidR="001C2543" w:rsidRPr="00FE78EA" w:rsidRDefault="001C2543" w:rsidP="009D105A">
            <w:pPr>
              <w:pStyle w:val="Heading1TOCtitles"/>
              <w:spacing w:after="0"/>
              <w:rPr>
                <w:rFonts w:cstheme="minorHAnsi"/>
                <w:sz w:val="20"/>
                <w:szCs w:val="20"/>
              </w:rPr>
            </w:pPr>
            <w:r w:rsidRPr="00FE78EA">
              <w:rPr>
                <w:rFonts w:cstheme="minorHAnsi"/>
                <w:sz w:val="20"/>
                <w:szCs w:val="20"/>
              </w:rPr>
              <w:t>Acronyms and Abbreviations</w:t>
            </w:r>
          </w:p>
        </w:tc>
      </w:tr>
      <w:tr w:rsidR="00926213" w:rsidRPr="00FE78EA" w14:paraId="3D809672" w14:textId="77777777" w:rsidTr="009D105A">
        <w:tc>
          <w:tcPr>
            <w:tcW w:w="1930" w:type="dxa"/>
          </w:tcPr>
          <w:p w14:paraId="55BD34E3" w14:textId="77777777" w:rsidR="001C2543" w:rsidRPr="00FE78EA" w:rsidRDefault="001C2543" w:rsidP="009D105A">
            <w:pPr>
              <w:pStyle w:val="TableText0"/>
              <w:rPr>
                <w:rFonts w:asciiTheme="minorHAnsi" w:hAnsiTheme="minorHAnsi" w:cstheme="minorHAnsi"/>
                <w:i/>
                <w:sz w:val="20"/>
              </w:rPr>
            </w:pPr>
            <w:r w:rsidRPr="00FE78EA">
              <w:rPr>
                <w:rFonts w:asciiTheme="minorHAnsi" w:hAnsiTheme="minorHAnsi" w:cstheme="minorHAnsi"/>
                <w:i/>
                <w:color w:val="000000" w:themeColor="text1"/>
                <w:sz w:val="20"/>
              </w:rPr>
              <w:t>Acronym</w:t>
            </w:r>
          </w:p>
        </w:tc>
        <w:tc>
          <w:tcPr>
            <w:tcW w:w="6758" w:type="dxa"/>
          </w:tcPr>
          <w:p w14:paraId="56A2C586" w14:textId="77777777" w:rsidR="001C2543" w:rsidRPr="00FE78EA" w:rsidRDefault="001C2543" w:rsidP="009D105A">
            <w:pPr>
              <w:pStyle w:val="TableText0"/>
              <w:rPr>
                <w:rFonts w:asciiTheme="minorHAnsi" w:hAnsiTheme="minorHAnsi" w:cstheme="minorHAnsi"/>
                <w:i/>
                <w:sz w:val="20"/>
              </w:rPr>
            </w:pPr>
            <w:r w:rsidRPr="00FE78EA">
              <w:rPr>
                <w:rFonts w:asciiTheme="minorHAnsi" w:hAnsiTheme="minorHAnsi" w:cstheme="minorHAnsi"/>
                <w:i/>
                <w:color w:val="000000" w:themeColor="text1"/>
                <w:sz w:val="20"/>
              </w:rPr>
              <w:t>Description</w:t>
            </w:r>
          </w:p>
        </w:tc>
      </w:tr>
      <w:tr w:rsidR="00E52712" w:rsidRPr="00FE78EA" w14:paraId="14B539FA" w14:textId="77777777" w:rsidTr="009D105A">
        <w:tc>
          <w:tcPr>
            <w:tcW w:w="1930" w:type="dxa"/>
          </w:tcPr>
          <w:p w14:paraId="40DB9371" w14:textId="06E2EAA2" w:rsidR="00E52712" w:rsidRPr="00FE78EA" w:rsidRDefault="00E52712" w:rsidP="009D105A">
            <w:pPr>
              <w:pStyle w:val="TableText0"/>
              <w:rPr>
                <w:rFonts w:asciiTheme="minorHAnsi" w:hAnsiTheme="minorHAnsi" w:cstheme="minorHAnsi"/>
                <w:sz w:val="20"/>
              </w:rPr>
            </w:pPr>
            <w:bookmarkStart w:id="2" w:name="_GoBack"/>
            <w:r>
              <w:rPr>
                <w:rFonts w:asciiTheme="minorHAnsi" w:hAnsiTheme="minorHAnsi" w:cstheme="minorHAnsi"/>
                <w:sz w:val="20"/>
              </w:rPr>
              <w:t>BT</w:t>
            </w:r>
            <w:bookmarkEnd w:id="2"/>
          </w:p>
        </w:tc>
        <w:tc>
          <w:tcPr>
            <w:tcW w:w="6758" w:type="dxa"/>
          </w:tcPr>
          <w:p w14:paraId="42B429D2" w14:textId="047B9EE1" w:rsidR="00E52712" w:rsidRPr="00FE78EA" w:rsidRDefault="00E52712" w:rsidP="00FE78EA">
            <w:pPr>
              <w:pStyle w:val="TableText0"/>
              <w:jc w:val="left"/>
              <w:rPr>
                <w:rFonts w:asciiTheme="minorHAnsi" w:hAnsiTheme="minorHAnsi" w:cstheme="minorHAnsi"/>
                <w:sz w:val="20"/>
              </w:rPr>
            </w:pPr>
            <w:r>
              <w:rPr>
                <w:rFonts w:asciiTheme="minorHAnsi" w:hAnsiTheme="minorHAnsi" w:cstheme="minorHAnsi"/>
                <w:sz w:val="20"/>
              </w:rPr>
              <w:t>Barqi Tojik</w:t>
            </w:r>
          </w:p>
        </w:tc>
      </w:tr>
      <w:tr w:rsidR="00926213" w:rsidRPr="00FE78EA" w14:paraId="35267F3F" w14:textId="77777777" w:rsidTr="009D105A">
        <w:tc>
          <w:tcPr>
            <w:tcW w:w="1930" w:type="dxa"/>
          </w:tcPr>
          <w:p w14:paraId="09187B6B"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CLO</w:t>
            </w:r>
          </w:p>
        </w:tc>
        <w:tc>
          <w:tcPr>
            <w:tcW w:w="6758" w:type="dxa"/>
          </w:tcPr>
          <w:p w14:paraId="0B436FD9"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Community Liaison Officer</w:t>
            </w:r>
          </w:p>
        </w:tc>
      </w:tr>
      <w:tr w:rsidR="00926213" w:rsidRPr="00FE78EA" w14:paraId="6FE23B7F" w14:textId="77777777" w:rsidTr="009D105A">
        <w:tc>
          <w:tcPr>
            <w:tcW w:w="1930" w:type="dxa"/>
          </w:tcPr>
          <w:p w14:paraId="20EC5C32"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E&amp;S</w:t>
            </w:r>
          </w:p>
        </w:tc>
        <w:tc>
          <w:tcPr>
            <w:tcW w:w="6758" w:type="dxa"/>
          </w:tcPr>
          <w:p w14:paraId="2699A882"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&amp; Social</w:t>
            </w:r>
          </w:p>
        </w:tc>
      </w:tr>
      <w:tr w:rsidR="00926213" w:rsidRPr="00FE78EA" w14:paraId="19CAB9D6" w14:textId="77777777" w:rsidTr="009D105A">
        <w:tc>
          <w:tcPr>
            <w:tcW w:w="1930" w:type="dxa"/>
          </w:tcPr>
          <w:p w14:paraId="551160C9"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EMF</w:t>
            </w:r>
          </w:p>
        </w:tc>
        <w:tc>
          <w:tcPr>
            <w:tcW w:w="6758" w:type="dxa"/>
          </w:tcPr>
          <w:p w14:paraId="16BADD5B"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Electromagnetic Field</w:t>
            </w:r>
          </w:p>
        </w:tc>
      </w:tr>
      <w:tr w:rsidR="00926213" w:rsidRPr="00FE78EA" w14:paraId="13525873" w14:textId="77777777" w:rsidTr="009D105A">
        <w:tc>
          <w:tcPr>
            <w:tcW w:w="1930" w:type="dxa"/>
          </w:tcPr>
          <w:p w14:paraId="11480F0D"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ESF</w:t>
            </w:r>
          </w:p>
        </w:tc>
        <w:tc>
          <w:tcPr>
            <w:tcW w:w="6758" w:type="dxa"/>
          </w:tcPr>
          <w:p w14:paraId="14762411"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and Social Framework</w:t>
            </w:r>
          </w:p>
        </w:tc>
      </w:tr>
      <w:tr w:rsidR="00926213" w:rsidRPr="00FE78EA" w14:paraId="21DC62D7" w14:textId="77777777" w:rsidTr="009D105A">
        <w:tc>
          <w:tcPr>
            <w:tcW w:w="1930" w:type="dxa"/>
          </w:tcPr>
          <w:p w14:paraId="5917F710"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ESIA</w:t>
            </w:r>
          </w:p>
        </w:tc>
        <w:tc>
          <w:tcPr>
            <w:tcW w:w="6758" w:type="dxa"/>
          </w:tcPr>
          <w:p w14:paraId="076DFF00"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and Social Impact Assessment</w:t>
            </w:r>
          </w:p>
        </w:tc>
      </w:tr>
      <w:tr w:rsidR="00926213" w:rsidRPr="00FE78EA" w14:paraId="41C7ED71" w14:textId="77777777" w:rsidTr="009D105A">
        <w:tc>
          <w:tcPr>
            <w:tcW w:w="1930" w:type="dxa"/>
          </w:tcPr>
          <w:p w14:paraId="1EC8A2A8"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ESMF</w:t>
            </w:r>
          </w:p>
        </w:tc>
        <w:tc>
          <w:tcPr>
            <w:tcW w:w="6758" w:type="dxa"/>
          </w:tcPr>
          <w:p w14:paraId="1214C4A0"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and Social Management Framework</w:t>
            </w:r>
          </w:p>
        </w:tc>
      </w:tr>
      <w:tr w:rsidR="00926213" w:rsidRPr="00FE78EA" w14:paraId="7A5C73A4" w14:textId="77777777" w:rsidTr="009D105A">
        <w:tc>
          <w:tcPr>
            <w:tcW w:w="1930" w:type="dxa"/>
          </w:tcPr>
          <w:p w14:paraId="2DECCE2F"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ESMP</w:t>
            </w:r>
          </w:p>
        </w:tc>
        <w:tc>
          <w:tcPr>
            <w:tcW w:w="6758" w:type="dxa"/>
          </w:tcPr>
          <w:p w14:paraId="70AEBB83"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and Social Management Plan</w:t>
            </w:r>
          </w:p>
        </w:tc>
      </w:tr>
      <w:tr w:rsidR="00926213" w:rsidRPr="00FE78EA" w14:paraId="40057C57" w14:textId="77777777" w:rsidTr="009D105A">
        <w:tc>
          <w:tcPr>
            <w:tcW w:w="1930" w:type="dxa"/>
          </w:tcPr>
          <w:p w14:paraId="47CD5FE0"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ESS</w:t>
            </w:r>
          </w:p>
        </w:tc>
        <w:tc>
          <w:tcPr>
            <w:tcW w:w="6758" w:type="dxa"/>
          </w:tcPr>
          <w:p w14:paraId="2CE3F39C"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Environmental and Social Standard of the 2018 World Bank ESF</w:t>
            </w:r>
          </w:p>
        </w:tc>
      </w:tr>
      <w:tr w:rsidR="00926213" w:rsidRPr="00FE78EA" w14:paraId="62DE7D2B" w14:textId="77777777" w:rsidTr="009D105A">
        <w:tc>
          <w:tcPr>
            <w:tcW w:w="1930" w:type="dxa"/>
          </w:tcPr>
          <w:p w14:paraId="2D7FF930"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GBAO</w:t>
            </w:r>
          </w:p>
        </w:tc>
        <w:tc>
          <w:tcPr>
            <w:tcW w:w="6758" w:type="dxa"/>
          </w:tcPr>
          <w:p w14:paraId="21876947"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Gorno-Badakhshan Autonomous Region (VMKB in Tajik)</w:t>
            </w:r>
          </w:p>
        </w:tc>
      </w:tr>
      <w:tr w:rsidR="00926213" w:rsidRPr="00FE78EA" w14:paraId="660E5361" w14:textId="77777777" w:rsidTr="009D105A">
        <w:tc>
          <w:tcPr>
            <w:tcW w:w="1930" w:type="dxa"/>
          </w:tcPr>
          <w:p w14:paraId="0C74B331"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GRC</w:t>
            </w:r>
          </w:p>
        </w:tc>
        <w:tc>
          <w:tcPr>
            <w:tcW w:w="6758" w:type="dxa"/>
          </w:tcPr>
          <w:p w14:paraId="740B06BC"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Grievance Resolution Committee (1 and 2)</w:t>
            </w:r>
          </w:p>
        </w:tc>
      </w:tr>
      <w:tr w:rsidR="00926213" w:rsidRPr="00FE78EA" w14:paraId="69573CD6" w14:textId="77777777" w:rsidTr="009D105A">
        <w:tc>
          <w:tcPr>
            <w:tcW w:w="1930" w:type="dxa"/>
          </w:tcPr>
          <w:p w14:paraId="4EA19E75"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GRM</w:t>
            </w:r>
          </w:p>
        </w:tc>
        <w:tc>
          <w:tcPr>
            <w:tcW w:w="6758" w:type="dxa"/>
          </w:tcPr>
          <w:p w14:paraId="2948CFC3"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Grievance Redress Mechanism</w:t>
            </w:r>
          </w:p>
        </w:tc>
      </w:tr>
      <w:tr w:rsidR="00926213" w:rsidRPr="00FE78EA" w14:paraId="248E9013" w14:textId="77777777" w:rsidTr="009D105A">
        <w:tc>
          <w:tcPr>
            <w:tcW w:w="1930" w:type="dxa"/>
          </w:tcPr>
          <w:p w14:paraId="52C5C524"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HSE</w:t>
            </w:r>
          </w:p>
        </w:tc>
        <w:tc>
          <w:tcPr>
            <w:tcW w:w="6758" w:type="dxa"/>
          </w:tcPr>
          <w:p w14:paraId="0828E966" w14:textId="45D5E713"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 xml:space="preserve">Health and Safety, Social, and Environment </w:t>
            </w:r>
          </w:p>
        </w:tc>
      </w:tr>
      <w:tr w:rsidR="00926213" w:rsidRPr="00FE78EA" w14:paraId="7DCBA402" w14:textId="77777777" w:rsidTr="009D105A">
        <w:tc>
          <w:tcPr>
            <w:tcW w:w="1930" w:type="dxa"/>
          </w:tcPr>
          <w:p w14:paraId="0C39EE37"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kV</w:t>
            </w:r>
          </w:p>
        </w:tc>
        <w:tc>
          <w:tcPr>
            <w:tcW w:w="6758" w:type="dxa"/>
          </w:tcPr>
          <w:p w14:paraId="25746822"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Kilovolt</w:t>
            </w:r>
          </w:p>
        </w:tc>
      </w:tr>
      <w:tr w:rsidR="00926213" w:rsidRPr="00FE78EA" w14:paraId="66CA2A47" w14:textId="77777777" w:rsidTr="009D105A">
        <w:tc>
          <w:tcPr>
            <w:tcW w:w="1930" w:type="dxa"/>
          </w:tcPr>
          <w:p w14:paraId="085FE1C2" w14:textId="68A966B4" w:rsidR="001C2543" w:rsidRPr="00FE78EA" w:rsidRDefault="00FE78EA" w:rsidP="009D105A">
            <w:pPr>
              <w:pStyle w:val="TableText0"/>
              <w:rPr>
                <w:rFonts w:asciiTheme="minorHAnsi" w:hAnsiTheme="minorHAnsi" w:cstheme="minorHAnsi"/>
                <w:sz w:val="20"/>
              </w:rPr>
            </w:pPr>
            <w:proofErr w:type="spellStart"/>
            <w:r>
              <w:rPr>
                <w:rFonts w:asciiTheme="minorHAnsi" w:hAnsiTheme="minorHAnsi" w:cstheme="minorHAnsi"/>
                <w:sz w:val="20"/>
              </w:rPr>
              <w:t>m</w:t>
            </w:r>
            <w:r w:rsidR="001C2543" w:rsidRPr="00FE78EA">
              <w:rPr>
                <w:rFonts w:asciiTheme="minorHAnsi" w:hAnsiTheme="minorHAnsi" w:cstheme="minorHAnsi"/>
                <w:sz w:val="20"/>
              </w:rPr>
              <w:t>asl</w:t>
            </w:r>
            <w:proofErr w:type="spellEnd"/>
          </w:p>
        </w:tc>
        <w:tc>
          <w:tcPr>
            <w:tcW w:w="6758" w:type="dxa"/>
          </w:tcPr>
          <w:p w14:paraId="61647ADC"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Meters above sea level</w:t>
            </w:r>
          </w:p>
        </w:tc>
      </w:tr>
      <w:tr w:rsidR="00926213" w:rsidRPr="00FE78EA" w14:paraId="00B8880E" w14:textId="77777777" w:rsidTr="009D105A">
        <w:tc>
          <w:tcPr>
            <w:tcW w:w="1930" w:type="dxa"/>
          </w:tcPr>
          <w:p w14:paraId="74C4D642"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NGO</w:t>
            </w:r>
          </w:p>
        </w:tc>
        <w:tc>
          <w:tcPr>
            <w:tcW w:w="6758" w:type="dxa"/>
          </w:tcPr>
          <w:p w14:paraId="3E5C9478"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Non-Governmental Organization</w:t>
            </w:r>
          </w:p>
        </w:tc>
      </w:tr>
      <w:tr w:rsidR="00926213" w:rsidRPr="00FE78EA" w14:paraId="3EFB4F31" w14:textId="77777777" w:rsidTr="009D105A">
        <w:tc>
          <w:tcPr>
            <w:tcW w:w="1930" w:type="dxa"/>
          </w:tcPr>
          <w:p w14:paraId="42482700"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PAP</w:t>
            </w:r>
          </w:p>
        </w:tc>
        <w:tc>
          <w:tcPr>
            <w:tcW w:w="6758" w:type="dxa"/>
          </w:tcPr>
          <w:p w14:paraId="650D0164"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Project-Affected Person (or Project-Affected Party)</w:t>
            </w:r>
          </w:p>
        </w:tc>
      </w:tr>
      <w:tr w:rsidR="00926213" w:rsidRPr="00FE78EA" w14:paraId="52FCFF46" w14:textId="77777777" w:rsidTr="009D105A">
        <w:tc>
          <w:tcPr>
            <w:tcW w:w="1930" w:type="dxa"/>
          </w:tcPr>
          <w:p w14:paraId="4A19D9ED"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RAP</w:t>
            </w:r>
          </w:p>
        </w:tc>
        <w:tc>
          <w:tcPr>
            <w:tcW w:w="6758" w:type="dxa"/>
          </w:tcPr>
          <w:p w14:paraId="5CCA2BBE"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Resettlement Action Plan</w:t>
            </w:r>
          </w:p>
        </w:tc>
      </w:tr>
      <w:tr w:rsidR="00926213" w:rsidRPr="00FE78EA" w14:paraId="1595B137" w14:textId="77777777" w:rsidTr="009D105A">
        <w:tc>
          <w:tcPr>
            <w:tcW w:w="1930" w:type="dxa"/>
          </w:tcPr>
          <w:p w14:paraId="4EDA05CF"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RPF</w:t>
            </w:r>
          </w:p>
        </w:tc>
        <w:tc>
          <w:tcPr>
            <w:tcW w:w="6758" w:type="dxa"/>
          </w:tcPr>
          <w:p w14:paraId="1D1DA6D3"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 xml:space="preserve">Resettlement Policy Framework </w:t>
            </w:r>
          </w:p>
        </w:tc>
      </w:tr>
      <w:tr w:rsidR="00926213" w:rsidRPr="00FE78EA" w14:paraId="1E5D927A" w14:textId="77777777" w:rsidTr="009D105A">
        <w:tc>
          <w:tcPr>
            <w:tcW w:w="1930" w:type="dxa"/>
          </w:tcPr>
          <w:p w14:paraId="2ABC462D"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SEP</w:t>
            </w:r>
          </w:p>
        </w:tc>
        <w:tc>
          <w:tcPr>
            <w:tcW w:w="6758" w:type="dxa"/>
          </w:tcPr>
          <w:p w14:paraId="13DCF2DC"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Stakeholder Engagement Plan</w:t>
            </w:r>
          </w:p>
        </w:tc>
      </w:tr>
      <w:tr w:rsidR="00926213" w:rsidRPr="00FE78EA" w14:paraId="752A9EAE" w14:textId="77777777" w:rsidTr="009D105A">
        <w:tc>
          <w:tcPr>
            <w:tcW w:w="1930" w:type="dxa"/>
          </w:tcPr>
          <w:p w14:paraId="06C920C6" w14:textId="77777777" w:rsidR="001C2543" w:rsidRPr="00FE78EA" w:rsidRDefault="001C2543" w:rsidP="009D105A">
            <w:pPr>
              <w:pStyle w:val="TableText0"/>
              <w:rPr>
                <w:rFonts w:asciiTheme="minorHAnsi" w:hAnsiTheme="minorHAnsi" w:cstheme="minorHAnsi"/>
                <w:sz w:val="20"/>
              </w:rPr>
            </w:pPr>
            <w:r w:rsidRPr="00FE78EA">
              <w:rPr>
                <w:rFonts w:asciiTheme="minorHAnsi" w:hAnsiTheme="minorHAnsi" w:cstheme="minorHAnsi"/>
                <w:sz w:val="20"/>
              </w:rPr>
              <w:t>WB</w:t>
            </w:r>
          </w:p>
        </w:tc>
        <w:tc>
          <w:tcPr>
            <w:tcW w:w="6758" w:type="dxa"/>
          </w:tcPr>
          <w:p w14:paraId="6CFB0639" w14:textId="77777777" w:rsidR="001C2543" w:rsidRPr="00FE78EA" w:rsidRDefault="001C2543" w:rsidP="00FE78EA">
            <w:pPr>
              <w:pStyle w:val="TableText0"/>
              <w:jc w:val="left"/>
              <w:rPr>
                <w:rFonts w:asciiTheme="minorHAnsi" w:hAnsiTheme="minorHAnsi" w:cstheme="minorHAnsi"/>
                <w:sz w:val="20"/>
              </w:rPr>
            </w:pPr>
            <w:r w:rsidRPr="00FE78EA">
              <w:rPr>
                <w:rFonts w:asciiTheme="minorHAnsi" w:hAnsiTheme="minorHAnsi" w:cstheme="minorHAnsi"/>
                <w:sz w:val="20"/>
              </w:rPr>
              <w:t>World Bank</w:t>
            </w:r>
          </w:p>
        </w:tc>
      </w:tr>
    </w:tbl>
    <w:p w14:paraId="7F1681A7" w14:textId="77777777" w:rsidR="001C2543" w:rsidRDefault="001C2543" w:rsidP="001C2543">
      <w:r>
        <w:br w:type="page"/>
      </w:r>
    </w:p>
    <w:p w14:paraId="1D78DB08" w14:textId="77777777" w:rsidR="001C2543" w:rsidRDefault="001C2543" w:rsidP="001C2543">
      <w:pPr>
        <w:sectPr w:rsidR="001C2543" w:rsidSect="009D105A">
          <w:headerReference w:type="default" r:id="rId18"/>
          <w:footerReference w:type="default" r:id="rId19"/>
          <w:pgSz w:w="11906" w:h="16838" w:code="9"/>
          <w:pgMar w:top="720" w:right="1440" w:bottom="720" w:left="1440" w:header="994" w:footer="576" w:gutter="0"/>
          <w:pgNumType w:fmt="lowerRoman" w:start="0"/>
          <w:cols w:space="720"/>
          <w:titlePg/>
          <w:docGrid w:linePitch="360"/>
        </w:sectPr>
      </w:pPr>
    </w:p>
    <w:p w14:paraId="40778305" w14:textId="0081EBAE" w:rsidR="001C2543" w:rsidRPr="001C2AB3" w:rsidRDefault="009D105A" w:rsidP="001C2543">
      <w:pPr>
        <w:pStyle w:val="Heading1"/>
        <w:tabs>
          <w:tab w:val="left" w:pos="576"/>
        </w:tabs>
        <w:ind w:left="833" w:hanging="833"/>
      </w:pPr>
      <w:bookmarkStart w:id="3" w:name="_Toc6905477"/>
      <w:r>
        <w:lastRenderedPageBreak/>
        <w:t>Introduction</w:t>
      </w:r>
      <w:bookmarkEnd w:id="3"/>
    </w:p>
    <w:p w14:paraId="43EA2ABC" w14:textId="77777777" w:rsidR="001C2543" w:rsidRPr="001C2AB3" w:rsidRDefault="001C2543" w:rsidP="001C2543">
      <w:pPr>
        <w:pStyle w:val="Heading2"/>
      </w:pPr>
      <w:bookmarkStart w:id="4" w:name="_Toc4100645"/>
      <w:bookmarkStart w:id="5" w:name="_Toc6905478"/>
      <w:r w:rsidRPr="001C2AB3">
        <w:t>Background</w:t>
      </w:r>
      <w:bookmarkEnd w:id="4"/>
      <w:bookmarkEnd w:id="5"/>
    </w:p>
    <w:p w14:paraId="097658EC" w14:textId="4FCF0E37" w:rsidR="001C2543" w:rsidRDefault="001C2543" w:rsidP="001C2543">
      <w:bookmarkStart w:id="6" w:name="_Toc4100646"/>
      <w:r>
        <w:rPr>
          <w:noProof/>
        </w:rPr>
        <mc:AlternateContent>
          <mc:Choice Requires="wpg">
            <w:drawing>
              <wp:anchor distT="0" distB="0" distL="114300" distR="114300" simplePos="0" relativeHeight="251646976" behindDoc="0" locked="0" layoutInCell="1" allowOverlap="1" wp14:anchorId="18D55C75" wp14:editId="5A8B69C5">
                <wp:simplePos x="0" y="0"/>
                <wp:positionH relativeFrom="margin">
                  <wp:posOffset>352425</wp:posOffset>
                </wp:positionH>
                <wp:positionV relativeFrom="paragraph">
                  <wp:posOffset>1498484</wp:posOffset>
                </wp:positionV>
                <wp:extent cx="5029200" cy="3536315"/>
                <wp:effectExtent l="152400" t="152400" r="361950" b="45085"/>
                <wp:wrapTopAndBottom/>
                <wp:docPr id="22" name="Group 22"/>
                <wp:cNvGraphicFramePr/>
                <a:graphic xmlns:a="http://schemas.openxmlformats.org/drawingml/2006/main">
                  <a:graphicData uri="http://schemas.microsoft.com/office/word/2010/wordprocessingGroup">
                    <wpg:wgp>
                      <wpg:cNvGrpSpPr/>
                      <wpg:grpSpPr>
                        <a:xfrm>
                          <a:off x="0" y="0"/>
                          <a:ext cx="5029200" cy="3536315"/>
                          <a:chOff x="0" y="0"/>
                          <a:chExt cx="5029200" cy="3536315"/>
                        </a:xfrm>
                      </wpg:grpSpPr>
                      <pic:pic xmlns:pic="http://schemas.openxmlformats.org/drawingml/2006/picture">
                        <pic:nvPicPr>
                          <pic:cNvPr id="28" name="Picture 28"/>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5029200" cy="3181985"/>
                          </a:xfrm>
                          <a:prstGeom prst="rect">
                            <a:avLst/>
                          </a:prstGeom>
                          <a:ln>
                            <a:noFill/>
                          </a:ln>
                          <a:effectLst>
                            <a:outerShdw blurRad="292100" dist="139700" dir="2700000" algn="tl" rotWithShape="0">
                              <a:srgbClr val="333333">
                                <a:alpha val="65000"/>
                              </a:srgbClr>
                            </a:outerShdw>
                          </a:effectLst>
                        </pic:spPr>
                      </pic:pic>
                      <wps:wsp>
                        <wps:cNvPr id="20" name="Text Box 20"/>
                        <wps:cNvSpPr txBox="1"/>
                        <wps:spPr>
                          <a:xfrm>
                            <a:off x="0" y="3238500"/>
                            <a:ext cx="5029200" cy="297815"/>
                          </a:xfrm>
                          <a:prstGeom prst="rect">
                            <a:avLst/>
                          </a:prstGeom>
                          <a:solidFill>
                            <a:prstClr val="white"/>
                          </a:solidFill>
                          <a:ln>
                            <a:noFill/>
                          </a:ln>
                        </wps:spPr>
                        <wps:txbx>
                          <w:txbxContent>
                            <w:p w14:paraId="71B45F8C" w14:textId="2CEEBB4C" w:rsidR="001F2DC8" w:rsidRPr="00736293" w:rsidRDefault="001F2DC8" w:rsidP="001C2543">
                              <w:pPr>
                                <w:pStyle w:val="Caption"/>
                                <w:rPr>
                                  <w:noProof/>
                                </w:rPr>
                              </w:pPr>
                              <w:bookmarkStart w:id="7" w:name="_Ref6903550"/>
                              <w:bookmarkStart w:id="8" w:name="_Toc6904513"/>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7"/>
                              <w:r>
                                <w:t>. Location of Khatlon and GBAO Regions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D55C75" id="Group 22" o:spid="_x0000_s1032" style="position:absolute;margin-left:27.75pt;margin-top:118pt;width:396pt;height:278.45pt;z-index:251646976;mso-position-horizontal-relative:margin" coordsize="50292,35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">
                <v:shape id="Picture 28" o:spid="_x0000_s1033" type="#_x0000_t75" style="position:absolute;width:50292;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">
                  <v:imagedata r:id="rId21" o:title=""/>
                  <v:shadow on="t" color="#333" opacity="42598f" origin="-.5,-.5" offset="2.74397mm,2.74397mm"/>
                </v:shape>
                <v:shape id="Text Box 20" o:spid="_x0000_s1034" type="#_x0000_t202" style="position:absolute;top:32385;width:5029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71B45F8C" w14:textId="2CEEBB4C" w:rsidR="001F2DC8" w:rsidRPr="00736293" w:rsidRDefault="001F2DC8" w:rsidP="001C2543">
                        <w:pPr>
                          <w:pStyle w:val="Caption"/>
                          <w:rPr>
                            <w:noProof/>
                          </w:rPr>
                        </w:pPr>
                        <w:bookmarkStart w:id="9" w:name="_Ref6903550"/>
                        <w:bookmarkStart w:id="10" w:name="_Toc6904513"/>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9"/>
                        <w:r>
                          <w:t>. Location of Khatlon and GBAO Regions</w:t>
                        </w:r>
                        <w:bookmarkEnd w:id="10"/>
                      </w:p>
                    </w:txbxContent>
                  </v:textbox>
                </v:shape>
                <w10:wrap type="topAndBottom" anchorx="margin"/>
              </v:group>
            </w:pict>
          </mc:Fallback>
        </mc:AlternateContent>
      </w:r>
      <w:r w:rsidRPr="005B0416">
        <w:t>The World Bank is</w:t>
      </w:r>
      <w:r>
        <w:t xml:space="preserve"> considering providing support to the </w:t>
      </w:r>
      <w:r w:rsidRPr="0077596E">
        <w:t>Tajikistan Rural Electrification Project (TREP)</w:t>
      </w:r>
      <w:r>
        <w:t xml:space="preserve">, whose purpose is </w:t>
      </w:r>
      <w:r w:rsidRPr="00675D7E">
        <w:t xml:space="preserve">to provide electricity access to </w:t>
      </w:r>
      <w:r>
        <w:t xml:space="preserve">selected settlements </w:t>
      </w:r>
      <w:r w:rsidRPr="00675D7E">
        <w:t>in Khatlon and Gorno-Badakhshan Autonomous Oblast (GBAO) regions of Tajikistan</w:t>
      </w:r>
      <w:r>
        <w:t xml:space="preserve"> (</w:t>
      </w:r>
      <w:r w:rsidR="00A9288A">
        <w:fldChar w:fldCharType="begin"/>
      </w:r>
      <w:r w:rsidR="00A9288A">
        <w:instrText xml:space="preserve"> REF _Ref6903550 \h </w:instrText>
      </w:r>
      <w:r w:rsidR="00A9288A">
        <w:fldChar w:fldCharType="separate"/>
      </w:r>
      <w:r w:rsidR="00A9288A">
        <w:t xml:space="preserve">Figure </w:t>
      </w:r>
      <w:r w:rsidR="00A9288A">
        <w:rPr>
          <w:noProof/>
        </w:rPr>
        <w:t>1</w:t>
      </w:r>
      <w:r w:rsidR="00A9288A">
        <w:fldChar w:fldCharType="end"/>
      </w:r>
      <w:r>
        <w:t xml:space="preserve">) </w:t>
      </w:r>
      <w:r w:rsidRPr="00675D7E">
        <w:t xml:space="preserve">and </w:t>
      </w:r>
      <w:r>
        <w:t xml:space="preserve">to </w:t>
      </w:r>
      <w:r w:rsidRPr="00675D7E">
        <w:t xml:space="preserve">improve </w:t>
      </w:r>
      <w:r>
        <w:t xml:space="preserve">the </w:t>
      </w:r>
      <w:r w:rsidRPr="00675D7E">
        <w:t>reliability of electricity supply in GBAO</w:t>
      </w:r>
      <w:r>
        <w:t xml:space="preserve">. The total value of the project is </w:t>
      </w:r>
      <w:r w:rsidRPr="005B0416">
        <w:t>US$ 70.0 million</w:t>
      </w:r>
      <w:r>
        <w:t xml:space="preserve">, with </w:t>
      </w:r>
      <w:r w:rsidRPr="005B0416">
        <w:t xml:space="preserve">US$ 20.0 million </w:t>
      </w:r>
      <w:r>
        <w:t>to be financed by the World Bank. TREP is</w:t>
      </w:r>
      <w:r w:rsidRPr="005B0416">
        <w:t xml:space="preserve"> part of the Risk Mitigation Regime (RMR) </w:t>
      </w:r>
      <w:r>
        <w:t xml:space="preserve">that is </w:t>
      </w:r>
      <w:r w:rsidRPr="005B0416">
        <w:t>included in the upcoming World Bank</w:t>
      </w:r>
      <w:r>
        <w:t xml:space="preserve"> Country Partner Framework </w:t>
      </w:r>
      <w:r w:rsidRPr="005B0416">
        <w:t xml:space="preserve">for the Republic of Tajikistan for </w:t>
      </w:r>
      <w:r>
        <w:t xml:space="preserve">fiscal years 2019-2023. </w:t>
      </w:r>
    </w:p>
    <w:p w14:paraId="1C3E1B6C" w14:textId="2DBEE842" w:rsidR="001C2543" w:rsidRDefault="001C2543" w:rsidP="001C2543">
      <w:r w:rsidRPr="005B0416">
        <w:t xml:space="preserve">The </w:t>
      </w:r>
      <w:r>
        <w:t xml:space="preserve">TREP </w:t>
      </w:r>
      <w:r w:rsidRPr="005B0416">
        <w:t xml:space="preserve">is being prepared under the World Bank’s new Environment and Social Framework (ESF), which came into effect on October 1, 2018, replacing the Bank’s Environmental and Social Safeguard Policies. Under the ESF, </w:t>
      </w:r>
      <w:r>
        <w:t xml:space="preserve">projects such as TREP must </w:t>
      </w:r>
      <w:r w:rsidRPr="005B0416">
        <w:t>comply with ten Environmental and Social Standards (ESS) in investment project lending financed by the Bank.</w:t>
      </w:r>
      <w:r>
        <w:t xml:space="preserve"> </w:t>
      </w:r>
    </w:p>
    <w:p w14:paraId="15AEAEDE" w14:textId="77777777" w:rsidR="001C2543" w:rsidRDefault="001C2543" w:rsidP="001C2543">
      <w:r>
        <w:t xml:space="preserve">TREP includes several components:  </w:t>
      </w:r>
    </w:p>
    <w:p w14:paraId="697729B4" w14:textId="47FE9975" w:rsidR="001C2543" w:rsidRDefault="001C2543" w:rsidP="001C2543">
      <w:pPr>
        <w:pStyle w:val="Bulletpoint"/>
        <w:numPr>
          <w:ilvl w:val="0"/>
          <w:numId w:val="8"/>
        </w:numPr>
        <w:spacing w:line="264" w:lineRule="auto"/>
        <w:ind w:right="360"/>
      </w:pPr>
      <w:r>
        <w:t>C</w:t>
      </w:r>
      <w:r w:rsidRPr="000516EE">
        <w:t xml:space="preserve">onstruction </w:t>
      </w:r>
      <w:r>
        <w:t xml:space="preserve">and operation </w:t>
      </w:r>
      <w:r w:rsidRPr="000516EE">
        <w:t>of a run-of-river 1</w:t>
      </w:r>
      <w:r>
        <w:t>0.5</w:t>
      </w:r>
      <w:r w:rsidRPr="000516EE">
        <w:t>-megawatt</w:t>
      </w:r>
      <w:r>
        <w:t xml:space="preserve"> (MW) Sebzor </w:t>
      </w:r>
      <w:r w:rsidRPr="000516EE">
        <w:t xml:space="preserve">hydropower plant (Sebzor HPP) </w:t>
      </w:r>
      <w:r>
        <w:t>on the Shokhdara River and an associated 6.6/35kiloVolt (kV) substation</w:t>
      </w:r>
      <w:r w:rsidR="003C11E1">
        <w:t xml:space="preserve"> (implemented by Pamir Energy)</w:t>
      </w:r>
    </w:p>
    <w:p w14:paraId="1B87BAEE" w14:textId="2A10F8D6" w:rsidR="001C2543" w:rsidRDefault="001C2543" w:rsidP="001C2543">
      <w:pPr>
        <w:pStyle w:val="Bulletpoint"/>
        <w:numPr>
          <w:ilvl w:val="0"/>
          <w:numId w:val="8"/>
        </w:numPr>
        <w:spacing w:line="264" w:lineRule="auto"/>
        <w:ind w:right="360"/>
      </w:pPr>
      <w:r>
        <w:t xml:space="preserve">Construction and operation of a 63km 110kV transmission line between Khorog substation and a new 35/110kV substation near Qozideh </w:t>
      </w:r>
      <w:r w:rsidR="003C11E1">
        <w:t>(implemented by Pamir Energy)</w:t>
      </w:r>
    </w:p>
    <w:p w14:paraId="411AFC73" w14:textId="1CFBB1CC" w:rsidR="001C2543" w:rsidRDefault="001C2543" w:rsidP="001C2543">
      <w:pPr>
        <w:pStyle w:val="Bulletpointlast"/>
        <w:numPr>
          <w:ilvl w:val="0"/>
          <w:numId w:val="6"/>
        </w:numPr>
        <w:spacing w:line="264" w:lineRule="auto"/>
        <w:ind w:left="720"/>
      </w:pPr>
      <w:r w:rsidRPr="00E10C20">
        <w:rPr>
          <w:b/>
        </w:rPr>
        <w:lastRenderedPageBreak/>
        <w:t>Off-grid solutions for electrification</w:t>
      </w:r>
      <w:r>
        <w:t xml:space="preserve"> of </w:t>
      </w:r>
      <w:r w:rsidR="0007076F">
        <w:t>at least 44</w:t>
      </w:r>
      <w:r>
        <w:t xml:space="preserve"> </w:t>
      </w:r>
      <w:r w:rsidR="0007076F">
        <w:t xml:space="preserve">settlements </w:t>
      </w:r>
      <w:r w:rsidRPr="000516EE">
        <w:t xml:space="preserve">located in </w:t>
      </w:r>
      <w:r w:rsidRPr="00117167">
        <w:rPr>
          <w:b/>
        </w:rPr>
        <w:t>Khatlon</w:t>
      </w:r>
      <w:r>
        <w:t>,</w:t>
      </w:r>
      <w:r w:rsidRPr="000516EE">
        <w:t xml:space="preserve"> </w:t>
      </w:r>
      <w:r>
        <w:t xml:space="preserve">comprising </w:t>
      </w:r>
      <w:r w:rsidRPr="000516EE">
        <w:t>provision of electricity service</w:t>
      </w:r>
      <w:r>
        <w:t>s</w:t>
      </w:r>
      <w:r w:rsidRPr="000516EE">
        <w:t xml:space="preserve"> to target settlements through</w:t>
      </w:r>
      <w:r>
        <w:t xml:space="preserve"> construction of “last mile grid connections” which will involve constructing short distances of low-voltage distribution lines to connect currently unelectrified settlements in </w:t>
      </w:r>
      <w:r w:rsidR="003C11E1">
        <w:t>Khatlon</w:t>
      </w:r>
      <w:r>
        <w:t xml:space="preserve"> and to the national grid</w:t>
      </w:r>
      <w:r w:rsidR="0007076F">
        <w:t xml:space="preserve"> (implemented by </w:t>
      </w:r>
      <w:r w:rsidR="00A9288A">
        <w:t>Barqi</w:t>
      </w:r>
      <w:r w:rsidR="0007076F">
        <w:t xml:space="preserve"> Tojik)</w:t>
      </w:r>
      <w:r>
        <w:t xml:space="preserve">. </w:t>
      </w:r>
    </w:p>
    <w:p w14:paraId="4353A643" w14:textId="77777777" w:rsidR="001C2543" w:rsidRDefault="001C2543" w:rsidP="001C2543">
      <w:r>
        <w:t xml:space="preserve">The World Bank is also providing financing for environmental and social assessments and other planning documentation needed for these projects to meet the requirements of the World Bank’s ESF and other requirements related to environmental and social performance. The various assessments will include: </w:t>
      </w:r>
    </w:p>
    <w:p w14:paraId="7B1E340C" w14:textId="542B81C4" w:rsidR="001C2543" w:rsidRDefault="001C2543" w:rsidP="001C2543">
      <w:pPr>
        <w:pStyle w:val="Bulletpoint"/>
        <w:numPr>
          <w:ilvl w:val="0"/>
          <w:numId w:val="8"/>
        </w:numPr>
        <w:spacing w:line="264" w:lineRule="auto"/>
        <w:ind w:right="360"/>
      </w:pPr>
      <w:r w:rsidRPr="001505E7">
        <w:rPr>
          <w:i/>
        </w:rPr>
        <w:t xml:space="preserve">Environmental </w:t>
      </w:r>
      <w:r w:rsidR="00D3455F">
        <w:rPr>
          <w:i/>
        </w:rPr>
        <w:t xml:space="preserve">and social </w:t>
      </w:r>
      <w:r w:rsidRPr="001505E7">
        <w:rPr>
          <w:i/>
        </w:rPr>
        <w:t xml:space="preserve">impact </w:t>
      </w:r>
      <w:r w:rsidR="00383CB7">
        <w:rPr>
          <w:i/>
        </w:rPr>
        <w:t>appraisals</w:t>
      </w:r>
      <w:r>
        <w:t xml:space="preserve">. The off-grid solutions projects will have preliminary assessments in Environmental and Social Management Frameworks (ESMFs) that will establish criteria for future evaluations of individual electrification projects. </w:t>
      </w:r>
    </w:p>
    <w:p w14:paraId="50BFBD26" w14:textId="77777777" w:rsidR="001C2543" w:rsidRDefault="001C2543" w:rsidP="001C2543">
      <w:pPr>
        <w:pStyle w:val="Bulletpoint"/>
        <w:numPr>
          <w:ilvl w:val="0"/>
          <w:numId w:val="6"/>
        </w:numPr>
        <w:spacing w:line="264" w:lineRule="auto"/>
        <w:ind w:left="720" w:right="360"/>
      </w:pPr>
      <w:r w:rsidRPr="00E10C20">
        <w:rPr>
          <w:i/>
        </w:rPr>
        <w:t>Stakeholder Engagement Plans</w:t>
      </w:r>
      <w:r w:rsidRPr="001505E7">
        <w:t>.</w:t>
      </w:r>
      <w:r>
        <w:t xml:space="preserve"> Each project component will have a tailored program to engage affected people and other stakeholders</w:t>
      </w:r>
    </w:p>
    <w:p w14:paraId="66C84055" w14:textId="77777777" w:rsidR="001C2543" w:rsidRDefault="001C2543" w:rsidP="001C2543">
      <w:pPr>
        <w:pStyle w:val="Bulletpoint"/>
        <w:numPr>
          <w:ilvl w:val="0"/>
          <w:numId w:val="6"/>
        </w:numPr>
        <w:spacing w:line="264" w:lineRule="auto"/>
        <w:ind w:left="720" w:right="360"/>
      </w:pPr>
      <w:r w:rsidRPr="00E10C20">
        <w:rPr>
          <w:i/>
        </w:rPr>
        <w:t>Resettlement Policy Frameworks</w:t>
      </w:r>
      <w:r w:rsidRPr="00D64DB5">
        <w:t>.</w:t>
      </w:r>
      <w:r>
        <w:t xml:space="preserve">  Each project component will require the temporary and permanent use of land that is currently allocated to other people and so will result in physical and/or economic displacement of some households. Each will require one or more separate Resettlement Action Plans in the future, but the principles and objectives of the program will be the same for all subprojects.</w:t>
      </w:r>
      <w:bookmarkStart w:id="11" w:name="_Hlk5623239"/>
      <w:r>
        <w:t xml:space="preserve"> For that reason, a single RPF has been prepared to cover all subprojects. </w:t>
      </w:r>
      <w:bookmarkEnd w:id="11"/>
    </w:p>
    <w:p w14:paraId="2B58DB71" w14:textId="6CAD9B67" w:rsidR="001C2543" w:rsidRDefault="001C2543" w:rsidP="001C2543">
      <w:r w:rsidRPr="00E15B39">
        <w:t xml:space="preserve">This report presents the </w:t>
      </w:r>
      <w:r w:rsidRPr="00117167">
        <w:rPr>
          <w:i/>
        </w:rPr>
        <w:t>Stakeholder Engagement Plan (SEP)</w:t>
      </w:r>
      <w:r>
        <w:t xml:space="preserve"> for the </w:t>
      </w:r>
      <w:r w:rsidRPr="00117167">
        <w:rPr>
          <w:b/>
        </w:rPr>
        <w:t xml:space="preserve">Off-grid solutions </w:t>
      </w:r>
      <w:r w:rsidR="009D105A" w:rsidRPr="00117167">
        <w:rPr>
          <w:b/>
        </w:rPr>
        <w:t>(l</w:t>
      </w:r>
      <w:r w:rsidRPr="00117167">
        <w:rPr>
          <w:b/>
        </w:rPr>
        <w:t>ast-mile grid connection</w:t>
      </w:r>
      <w:r w:rsidR="00EC18AF">
        <w:rPr>
          <w:b/>
        </w:rPr>
        <w:t>s</w:t>
      </w:r>
      <w:r w:rsidR="009D105A" w:rsidRPr="00117167">
        <w:rPr>
          <w:b/>
        </w:rPr>
        <w:t>)</w:t>
      </w:r>
      <w:r w:rsidRPr="00117167">
        <w:rPr>
          <w:b/>
        </w:rPr>
        <w:t xml:space="preserve"> in </w:t>
      </w:r>
      <w:r w:rsidR="009D105A" w:rsidRPr="00117167">
        <w:rPr>
          <w:b/>
        </w:rPr>
        <w:t>Khatlon</w:t>
      </w:r>
      <w:r w:rsidR="009D105A">
        <w:t xml:space="preserve"> region of Tajikistan.</w:t>
      </w:r>
      <w:r>
        <w:t xml:space="preserve"> Documents required for each component are identified in </w:t>
      </w:r>
      <w:r>
        <w:fldChar w:fldCharType="begin"/>
      </w:r>
      <w:r>
        <w:instrText xml:space="preserve"> REF _Ref5563131 \h </w:instrText>
      </w:r>
      <w:r>
        <w:fldChar w:fldCharType="separate"/>
      </w:r>
      <w:r w:rsidR="0007076F">
        <w:t xml:space="preserve">Table </w:t>
      </w:r>
      <w:r w:rsidR="0007076F">
        <w:rPr>
          <w:noProof/>
        </w:rPr>
        <w:t>1</w:t>
      </w:r>
      <w:r>
        <w:fldChar w:fldCharType="end"/>
      </w:r>
      <w:r>
        <w:t xml:space="preserve">. </w:t>
      </w:r>
    </w:p>
    <w:p w14:paraId="0AE73A5F" w14:textId="5990EADD" w:rsidR="001C2543" w:rsidRDefault="001C2543" w:rsidP="001C2543">
      <w:pPr>
        <w:pStyle w:val="Caption"/>
        <w:keepNext/>
      </w:pPr>
      <w:bookmarkStart w:id="12" w:name="_Ref5563131"/>
      <w:bookmarkStart w:id="13" w:name="_Toc6904507"/>
      <w:r>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1</w:t>
      </w:r>
      <w:r w:rsidR="00D3455F">
        <w:rPr>
          <w:noProof/>
        </w:rPr>
        <w:fldChar w:fldCharType="end"/>
      </w:r>
      <w:bookmarkEnd w:id="12"/>
      <w:r>
        <w:t>. Environmental and social documentation for TREP and subprojects</w:t>
      </w:r>
      <w:bookmarkEnd w:id="13"/>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1504"/>
        <w:gridCol w:w="1505"/>
        <w:gridCol w:w="1505"/>
        <w:gridCol w:w="1505"/>
        <w:gridCol w:w="1505"/>
      </w:tblGrid>
      <w:tr w:rsidR="001C2543" w14:paraId="78F8E381" w14:textId="77777777" w:rsidTr="009D105A">
        <w:trPr>
          <w:tblHeader/>
          <w:jc w:val="center"/>
        </w:trPr>
        <w:tc>
          <w:tcPr>
            <w:tcW w:w="1506" w:type="dxa"/>
            <w:tcMar>
              <w:top w:w="43" w:type="dxa"/>
              <w:left w:w="115" w:type="dxa"/>
              <w:bottom w:w="43" w:type="dxa"/>
              <w:right w:w="115" w:type="dxa"/>
            </w:tcMar>
            <w:vAlign w:val="center"/>
          </w:tcPr>
          <w:p w14:paraId="63B70A74" w14:textId="77777777" w:rsidR="001C2543" w:rsidRPr="006A55BB" w:rsidRDefault="001C2543" w:rsidP="009D105A">
            <w:pPr>
              <w:spacing w:after="0" w:line="240" w:lineRule="auto"/>
              <w:jc w:val="center"/>
              <w:rPr>
                <w:i/>
                <w:sz w:val="20"/>
                <w:szCs w:val="20"/>
              </w:rPr>
            </w:pPr>
            <w:r w:rsidRPr="006A55BB">
              <w:rPr>
                <w:i/>
                <w:sz w:val="20"/>
                <w:szCs w:val="20"/>
              </w:rPr>
              <w:t>Document</w:t>
            </w:r>
          </w:p>
        </w:tc>
        <w:tc>
          <w:tcPr>
            <w:tcW w:w="1504" w:type="dxa"/>
            <w:tcMar>
              <w:top w:w="43" w:type="dxa"/>
              <w:left w:w="115" w:type="dxa"/>
              <w:bottom w:w="43" w:type="dxa"/>
              <w:right w:w="115" w:type="dxa"/>
            </w:tcMar>
            <w:vAlign w:val="center"/>
            <w:hideMark/>
          </w:tcPr>
          <w:p w14:paraId="0018E9F9" w14:textId="77777777" w:rsidR="001C2543" w:rsidRPr="000F1877" w:rsidRDefault="001C2543" w:rsidP="009D105A">
            <w:pPr>
              <w:spacing w:after="0" w:line="240" w:lineRule="auto"/>
              <w:jc w:val="center"/>
              <w:rPr>
                <w:i/>
                <w:sz w:val="20"/>
                <w:szCs w:val="20"/>
              </w:rPr>
            </w:pPr>
            <w:r w:rsidRPr="000F1877">
              <w:rPr>
                <w:i/>
                <w:sz w:val="20"/>
                <w:szCs w:val="20"/>
              </w:rPr>
              <w:t>Sebzor HPP &amp; substation</w:t>
            </w:r>
          </w:p>
        </w:tc>
        <w:tc>
          <w:tcPr>
            <w:tcW w:w="1505" w:type="dxa"/>
            <w:tcMar>
              <w:top w:w="43" w:type="dxa"/>
              <w:left w:w="115" w:type="dxa"/>
              <w:bottom w:w="43" w:type="dxa"/>
              <w:right w:w="115" w:type="dxa"/>
            </w:tcMar>
            <w:vAlign w:val="center"/>
            <w:hideMark/>
          </w:tcPr>
          <w:p w14:paraId="56D4A32A" w14:textId="77777777" w:rsidR="001C2543" w:rsidRPr="000F1877" w:rsidRDefault="001C2543" w:rsidP="009D105A">
            <w:pPr>
              <w:spacing w:after="0" w:line="240" w:lineRule="auto"/>
              <w:jc w:val="center"/>
              <w:rPr>
                <w:i/>
                <w:sz w:val="20"/>
                <w:szCs w:val="20"/>
              </w:rPr>
            </w:pPr>
            <w:r w:rsidRPr="000F1877">
              <w:rPr>
                <w:i/>
                <w:sz w:val="20"/>
                <w:szCs w:val="20"/>
              </w:rPr>
              <w:t>18km Sebzor-to-Khorog 110kV t-line</w:t>
            </w:r>
          </w:p>
        </w:tc>
        <w:tc>
          <w:tcPr>
            <w:tcW w:w="1505" w:type="dxa"/>
            <w:tcMar>
              <w:top w:w="43" w:type="dxa"/>
              <w:left w:w="115" w:type="dxa"/>
              <w:bottom w:w="43" w:type="dxa"/>
              <w:right w:w="115" w:type="dxa"/>
            </w:tcMar>
            <w:vAlign w:val="center"/>
            <w:hideMark/>
          </w:tcPr>
          <w:p w14:paraId="36845475" w14:textId="77777777" w:rsidR="001C2543" w:rsidRPr="000F1877" w:rsidRDefault="001C2543" w:rsidP="009D105A">
            <w:pPr>
              <w:spacing w:after="0" w:line="240" w:lineRule="auto"/>
              <w:jc w:val="center"/>
              <w:rPr>
                <w:i/>
                <w:sz w:val="20"/>
                <w:szCs w:val="20"/>
              </w:rPr>
            </w:pPr>
            <w:r w:rsidRPr="000F1877">
              <w:rPr>
                <w:i/>
                <w:sz w:val="20"/>
                <w:szCs w:val="20"/>
              </w:rPr>
              <w:t>63km Khorog-to-Qozideh t-line</w:t>
            </w:r>
          </w:p>
        </w:tc>
        <w:tc>
          <w:tcPr>
            <w:tcW w:w="1505" w:type="dxa"/>
            <w:tcMar>
              <w:top w:w="43" w:type="dxa"/>
              <w:left w:w="115" w:type="dxa"/>
              <w:bottom w:w="43" w:type="dxa"/>
              <w:right w:w="115" w:type="dxa"/>
            </w:tcMar>
            <w:vAlign w:val="center"/>
            <w:hideMark/>
          </w:tcPr>
          <w:p w14:paraId="0DA8D796" w14:textId="77777777" w:rsidR="001C2543" w:rsidRPr="000F1877" w:rsidRDefault="001C2543" w:rsidP="009D105A">
            <w:pPr>
              <w:spacing w:after="0" w:line="240" w:lineRule="auto"/>
              <w:jc w:val="center"/>
              <w:rPr>
                <w:i/>
                <w:sz w:val="20"/>
                <w:szCs w:val="20"/>
              </w:rPr>
            </w:pPr>
            <w:r w:rsidRPr="000F1877">
              <w:rPr>
                <w:i/>
                <w:sz w:val="20"/>
                <w:szCs w:val="20"/>
              </w:rPr>
              <w:t>GBAO off-grid solutions</w:t>
            </w:r>
          </w:p>
        </w:tc>
        <w:tc>
          <w:tcPr>
            <w:tcW w:w="1505" w:type="dxa"/>
            <w:tcMar>
              <w:top w:w="43" w:type="dxa"/>
              <w:left w:w="115" w:type="dxa"/>
              <w:bottom w:w="43" w:type="dxa"/>
              <w:right w:w="115" w:type="dxa"/>
            </w:tcMar>
            <w:vAlign w:val="center"/>
            <w:hideMark/>
          </w:tcPr>
          <w:p w14:paraId="2163491F" w14:textId="77777777" w:rsidR="001C2543" w:rsidRPr="000F1877" w:rsidRDefault="001C2543" w:rsidP="009D105A">
            <w:pPr>
              <w:spacing w:after="0" w:line="240" w:lineRule="auto"/>
              <w:jc w:val="center"/>
              <w:rPr>
                <w:i/>
                <w:sz w:val="20"/>
                <w:szCs w:val="20"/>
              </w:rPr>
            </w:pPr>
            <w:r w:rsidRPr="000F1877">
              <w:rPr>
                <w:i/>
                <w:sz w:val="20"/>
                <w:szCs w:val="20"/>
              </w:rPr>
              <w:t>Khatlon last-mile solutions</w:t>
            </w:r>
          </w:p>
        </w:tc>
      </w:tr>
      <w:tr w:rsidR="001C2543" w14:paraId="1905CE44" w14:textId="77777777" w:rsidTr="009D105A">
        <w:trPr>
          <w:jc w:val="center"/>
        </w:trPr>
        <w:tc>
          <w:tcPr>
            <w:tcW w:w="1506" w:type="dxa"/>
            <w:tcMar>
              <w:top w:w="43" w:type="dxa"/>
              <w:left w:w="115" w:type="dxa"/>
              <w:bottom w:w="43" w:type="dxa"/>
              <w:right w:w="115" w:type="dxa"/>
            </w:tcMar>
            <w:hideMark/>
          </w:tcPr>
          <w:p w14:paraId="7F3CC35F" w14:textId="77777777" w:rsidR="001C2543" w:rsidRDefault="001C2543" w:rsidP="009D105A">
            <w:pPr>
              <w:spacing w:after="0" w:line="240" w:lineRule="auto"/>
              <w:rPr>
                <w:sz w:val="20"/>
                <w:szCs w:val="20"/>
              </w:rPr>
            </w:pPr>
            <w:r>
              <w:rPr>
                <w:sz w:val="20"/>
                <w:szCs w:val="20"/>
              </w:rPr>
              <w:t>ESIA</w:t>
            </w:r>
          </w:p>
        </w:tc>
        <w:tc>
          <w:tcPr>
            <w:tcW w:w="1504" w:type="dxa"/>
            <w:tcMar>
              <w:top w:w="43" w:type="dxa"/>
              <w:left w:w="115" w:type="dxa"/>
              <w:bottom w:w="43" w:type="dxa"/>
              <w:right w:w="115" w:type="dxa"/>
            </w:tcMar>
            <w:hideMark/>
          </w:tcPr>
          <w:p w14:paraId="592008EC" w14:textId="77777777" w:rsidR="001C2543" w:rsidRDefault="001C2543" w:rsidP="009D105A">
            <w:pPr>
              <w:spacing w:after="0" w:line="240" w:lineRule="auto"/>
              <w:jc w:val="center"/>
              <w:rPr>
                <w:sz w:val="28"/>
              </w:rPr>
            </w:pPr>
            <w:r>
              <w:rPr>
                <w:rFonts w:ascii="Wingdings" w:hAnsi="Wingdings"/>
                <w:sz w:val="28"/>
              </w:rPr>
              <w:t></w:t>
            </w:r>
          </w:p>
        </w:tc>
        <w:tc>
          <w:tcPr>
            <w:tcW w:w="1505" w:type="dxa"/>
            <w:tcMar>
              <w:top w:w="43" w:type="dxa"/>
              <w:left w:w="115" w:type="dxa"/>
              <w:bottom w:w="43" w:type="dxa"/>
              <w:right w:w="115" w:type="dxa"/>
            </w:tcMar>
            <w:hideMark/>
          </w:tcPr>
          <w:p w14:paraId="3D0337DA" w14:textId="77777777" w:rsidR="001C2543" w:rsidRDefault="001C2543" w:rsidP="009D105A">
            <w:pPr>
              <w:spacing w:after="0" w:line="240" w:lineRule="auto"/>
              <w:jc w:val="center"/>
              <w:rPr>
                <w:sz w:val="20"/>
                <w:szCs w:val="20"/>
              </w:rPr>
            </w:pPr>
            <w:r>
              <w:rPr>
                <w:rFonts w:ascii="Wingdings" w:hAnsi="Wingdings"/>
                <w:sz w:val="28"/>
              </w:rPr>
              <w:t></w:t>
            </w:r>
          </w:p>
        </w:tc>
        <w:tc>
          <w:tcPr>
            <w:tcW w:w="1505" w:type="dxa"/>
            <w:tcMar>
              <w:top w:w="43" w:type="dxa"/>
              <w:left w:w="115" w:type="dxa"/>
              <w:bottom w:w="43" w:type="dxa"/>
              <w:right w:w="115" w:type="dxa"/>
            </w:tcMar>
          </w:tcPr>
          <w:p w14:paraId="3F82722C" w14:textId="25D2F728" w:rsidR="001C2543" w:rsidRDefault="00926213" w:rsidP="009D105A">
            <w:pPr>
              <w:spacing w:after="0" w:line="240" w:lineRule="auto"/>
              <w:jc w:val="center"/>
              <w:rPr>
                <w:sz w:val="20"/>
                <w:szCs w:val="20"/>
              </w:rPr>
            </w:pPr>
            <w:r>
              <w:rPr>
                <w:rFonts w:ascii="Wingdings" w:hAnsi="Wingdings"/>
                <w:sz w:val="28"/>
              </w:rPr>
              <w:t></w:t>
            </w:r>
          </w:p>
        </w:tc>
        <w:tc>
          <w:tcPr>
            <w:tcW w:w="1505" w:type="dxa"/>
            <w:tcMar>
              <w:top w:w="43" w:type="dxa"/>
              <w:left w:w="115" w:type="dxa"/>
              <w:bottom w:w="43" w:type="dxa"/>
              <w:right w:w="115" w:type="dxa"/>
            </w:tcMar>
          </w:tcPr>
          <w:p w14:paraId="0A62E2DF" w14:textId="77777777" w:rsidR="001C2543" w:rsidRDefault="001C2543" w:rsidP="009D105A">
            <w:pPr>
              <w:spacing w:after="0" w:line="240" w:lineRule="auto"/>
              <w:jc w:val="center"/>
              <w:rPr>
                <w:sz w:val="20"/>
                <w:szCs w:val="20"/>
              </w:rPr>
            </w:pPr>
          </w:p>
        </w:tc>
        <w:tc>
          <w:tcPr>
            <w:tcW w:w="1505" w:type="dxa"/>
            <w:tcMar>
              <w:top w:w="43" w:type="dxa"/>
              <w:left w:w="115" w:type="dxa"/>
              <w:bottom w:w="43" w:type="dxa"/>
              <w:right w:w="115" w:type="dxa"/>
            </w:tcMar>
          </w:tcPr>
          <w:p w14:paraId="0EA6332C" w14:textId="77777777" w:rsidR="001C2543" w:rsidRDefault="001C2543" w:rsidP="009D105A">
            <w:pPr>
              <w:spacing w:after="0" w:line="240" w:lineRule="auto"/>
              <w:rPr>
                <w:sz w:val="20"/>
                <w:szCs w:val="20"/>
              </w:rPr>
            </w:pPr>
          </w:p>
        </w:tc>
      </w:tr>
      <w:tr w:rsidR="00926213" w14:paraId="4B286D1E" w14:textId="77777777" w:rsidTr="001F2DC8">
        <w:trPr>
          <w:jc w:val="center"/>
        </w:trPr>
        <w:tc>
          <w:tcPr>
            <w:tcW w:w="1506" w:type="dxa"/>
            <w:tcMar>
              <w:top w:w="43" w:type="dxa"/>
              <w:left w:w="115" w:type="dxa"/>
              <w:bottom w:w="43" w:type="dxa"/>
              <w:right w:w="115" w:type="dxa"/>
            </w:tcMar>
            <w:hideMark/>
          </w:tcPr>
          <w:p w14:paraId="0EC6D1C9" w14:textId="77777777" w:rsidR="00926213" w:rsidRDefault="00926213" w:rsidP="009D105A">
            <w:pPr>
              <w:spacing w:after="0" w:line="240" w:lineRule="auto"/>
              <w:rPr>
                <w:sz w:val="20"/>
                <w:szCs w:val="20"/>
              </w:rPr>
            </w:pPr>
            <w:r>
              <w:rPr>
                <w:sz w:val="20"/>
                <w:szCs w:val="20"/>
              </w:rPr>
              <w:t>ESMF</w:t>
            </w:r>
          </w:p>
        </w:tc>
        <w:tc>
          <w:tcPr>
            <w:tcW w:w="1504" w:type="dxa"/>
            <w:tcMar>
              <w:top w:w="43" w:type="dxa"/>
              <w:left w:w="115" w:type="dxa"/>
              <w:bottom w:w="43" w:type="dxa"/>
              <w:right w:w="115" w:type="dxa"/>
            </w:tcMar>
          </w:tcPr>
          <w:p w14:paraId="7C6ABFA4" w14:textId="77777777" w:rsidR="00926213" w:rsidRDefault="00926213" w:rsidP="009D105A">
            <w:pPr>
              <w:spacing w:after="0" w:line="240" w:lineRule="auto"/>
              <w:jc w:val="center"/>
              <w:rPr>
                <w:sz w:val="20"/>
                <w:szCs w:val="20"/>
              </w:rPr>
            </w:pPr>
          </w:p>
        </w:tc>
        <w:tc>
          <w:tcPr>
            <w:tcW w:w="1505" w:type="dxa"/>
            <w:tcMar>
              <w:top w:w="43" w:type="dxa"/>
              <w:left w:w="115" w:type="dxa"/>
              <w:bottom w:w="43" w:type="dxa"/>
              <w:right w:w="115" w:type="dxa"/>
            </w:tcMar>
          </w:tcPr>
          <w:p w14:paraId="2646FC8D" w14:textId="77777777" w:rsidR="00926213" w:rsidRDefault="00926213" w:rsidP="009D105A">
            <w:pPr>
              <w:spacing w:after="0" w:line="240" w:lineRule="auto"/>
              <w:jc w:val="center"/>
              <w:rPr>
                <w:sz w:val="20"/>
                <w:szCs w:val="20"/>
              </w:rPr>
            </w:pPr>
          </w:p>
        </w:tc>
        <w:tc>
          <w:tcPr>
            <w:tcW w:w="1505" w:type="dxa"/>
            <w:tcMar>
              <w:top w:w="43" w:type="dxa"/>
              <w:left w:w="115" w:type="dxa"/>
              <w:bottom w:w="43" w:type="dxa"/>
              <w:right w:w="115" w:type="dxa"/>
            </w:tcMar>
            <w:hideMark/>
          </w:tcPr>
          <w:p w14:paraId="0C537E60" w14:textId="2B9247A3" w:rsidR="00926213" w:rsidRDefault="00926213" w:rsidP="009D105A">
            <w:pPr>
              <w:spacing w:after="0" w:line="240" w:lineRule="auto"/>
              <w:jc w:val="center"/>
              <w:rPr>
                <w:sz w:val="20"/>
                <w:szCs w:val="20"/>
              </w:rPr>
            </w:pPr>
          </w:p>
        </w:tc>
        <w:tc>
          <w:tcPr>
            <w:tcW w:w="1505" w:type="dxa"/>
            <w:tcMar>
              <w:top w:w="43" w:type="dxa"/>
              <w:left w:w="115" w:type="dxa"/>
              <w:bottom w:w="43" w:type="dxa"/>
              <w:right w:w="115" w:type="dxa"/>
            </w:tcMar>
            <w:hideMark/>
          </w:tcPr>
          <w:p w14:paraId="6EC9AC8B" w14:textId="77777777" w:rsidR="00926213" w:rsidRDefault="00926213" w:rsidP="009D105A">
            <w:pPr>
              <w:spacing w:after="0" w:line="240" w:lineRule="auto"/>
              <w:jc w:val="center"/>
              <w:rPr>
                <w:sz w:val="20"/>
                <w:szCs w:val="20"/>
              </w:rPr>
            </w:pPr>
            <w:r>
              <w:rPr>
                <w:rFonts w:ascii="Wingdings" w:hAnsi="Wingdings"/>
                <w:sz w:val="28"/>
              </w:rPr>
              <w:t></w:t>
            </w:r>
          </w:p>
        </w:tc>
        <w:tc>
          <w:tcPr>
            <w:tcW w:w="1505" w:type="dxa"/>
          </w:tcPr>
          <w:p w14:paraId="7A23D17C" w14:textId="43988327" w:rsidR="00926213" w:rsidRDefault="00926213" w:rsidP="009D105A">
            <w:pPr>
              <w:spacing w:after="0" w:line="240" w:lineRule="auto"/>
              <w:jc w:val="center"/>
              <w:rPr>
                <w:sz w:val="20"/>
                <w:szCs w:val="20"/>
              </w:rPr>
            </w:pPr>
            <w:r>
              <w:rPr>
                <w:rFonts w:ascii="Wingdings" w:hAnsi="Wingdings"/>
                <w:sz w:val="28"/>
              </w:rPr>
              <w:t></w:t>
            </w:r>
          </w:p>
        </w:tc>
      </w:tr>
      <w:tr w:rsidR="00926213" w14:paraId="3044E07F" w14:textId="77777777" w:rsidTr="001F2DC8">
        <w:trPr>
          <w:jc w:val="center"/>
        </w:trPr>
        <w:tc>
          <w:tcPr>
            <w:tcW w:w="1506" w:type="dxa"/>
            <w:tcMar>
              <w:top w:w="43" w:type="dxa"/>
              <w:left w:w="115" w:type="dxa"/>
              <w:bottom w:w="43" w:type="dxa"/>
              <w:right w:w="115" w:type="dxa"/>
            </w:tcMar>
            <w:hideMark/>
          </w:tcPr>
          <w:p w14:paraId="68EF0777" w14:textId="77777777" w:rsidR="00926213" w:rsidRDefault="00926213" w:rsidP="009D105A">
            <w:pPr>
              <w:spacing w:after="0" w:line="240" w:lineRule="auto"/>
              <w:rPr>
                <w:sz w:val="20"/>
                <w:szCs w:val="20"/>
              </w:rPr>
            </w:pPr>
            <w:r>
              <w:rPr>
                <w:sz w:val="20"/>
                <w:szCs w:val="20"/>
              </w:rPr>
              <w:t>SEP</w:t>
            </w:r>
          </w:p>
        </w:tc>
        <w:tc>
          <w:tcPr>
            <w:tcW w:w="4514" w:type="dxa"/>
            <w:gridSpan w:val="3"/>
            <w:tcMar>
              <w:top w:w="43" w:type="dxa"/>
              <w:left w:w="115" w:type="dxa"/>
              <w:bottom w:w="43" w:type="dxa"/>
              <w:right w:w="115" w:type="dxa"/>
            </w:tcMar>
            <w:hideMark/>
          </w:tcPr>
          <w:p w14:paraId="66ED7717" w14:textId="28BBDB82" w:rsidR="00926213" w:rsidRDefault="00926213" w:rsidP="00926213">
            <w:pPr>
              <w:spacing w:after="0" w:line="240" w:lineRule="auto"/>
              <w:jc w:val="center"/>
              <w:rPr>
                <w:sz w:val="20"/>
                <w:szCs w:val="20"/>
              </w:rPr>
            </w:pPr>
            <w:r>
              <w:rPr>
                <w:rFonts w:ascii="Wingdings" w:hAnsi="Wingdings"/>
                <w:sz w:val="28"/>
              </w:rPr>
              <w:t></w:t>
            </w:r>
          </w:p>
        </w:tc>
        <w:tc>
          <w:tcPr>
            <w:tcW w:w="1505" w:type="dxa"/>
            <w:tcMar>
              <w:top w:w="43" w:type="dxa"/>
              <w:left w:w="115" w:type="dxa"/>
              <w:bottom w:w="43" w:type="dxa"/>
              <w:right w:w="115" w:type="dxa"/>
            </w:tcMar>
            <w:hideMark/>
          </w:tcPr>
          <w:p w14:paraId="3EFEAE02" w14:textId="77777777" w:rsidR="00926213" w:rsidRDefault="00926213" w:rsidP="009D105A">
            <w:pPr>
              <w:spacing w:after="0" w:line="240" w:lineRule="auto"/>
              <w:jc w:val="center"/>
              <w:rPr>
                <w:sz w:val="20"/>
                <w:szCs w:val="20"/>
              </w:rPr>
            </w:pPr>
            <w:r w:rsidRPr="009D105A">
              <w:rPr>
                <w:rFonts w:ascii="Wingdings" w:hAnsi="Wingdings"/>
                <w:sz w:val="28"/>
              </w:rPr>
              <w:t></w:t>
            </w:r>
          </w:p>
        </w:tc>
        <w:tc>
          <w:tcPr>
            <w:tcW w:w="1505" w:type="dxa"/>
            <w:shd w:val="clear" w:color="auto" w:fill="D9D9D9" w:themeFill="background1" w:themeFillShade="D9"/>
            <w:tcMar>
              <w:top w:w="43" w:type="dxa"/>
              <w:left w:w="115" w:type="dxa"/>
              <w:bottom w:w="43" w:type="dxa"/>
              <w:right w:w="115" w:type="dxa"/>
            </w:tcMar>
            <w:hideMark/>
          </w:tcPr>
          <w:p w14:paraId="4B6657D8" w14:textId="77777777" w:rsidR="00926213" w:rsidRDefault="00926213" w:rsidP="009D105A">
            <w:pPr>
              <w:spacing w:after="0" w:line="240" w:lineRule="auto"/>
              <w:jc w:val="center"/>
              <w:rPr>
                <w:sz w:val="28"/>
              </w:rPr>
            </w:pPr>
            <w:r w:rsidRPr="009D105A">
              <w:rPr>
                <w:rFonts w:ascii="Wingdings" w:hAnsi="Wingdings"/>
                <w:color w:val="C00000"/>
                <w:sz w:val="28"/>
              </w:rPr>
              <w:t></w:t>
            </w:r>
          </w:p>
        </w:tc>
      </w:tr>
      <w:tr w:rsidR="001C2543" w14:paraId="2F2F37D5" w14:textId="77777777" w:rsidTr="009D105A">
        <w:trPr>
          <w:jc w:val="center"/>
        </w:trPr>
        <w:tc>
          <w:tcPr>
            <w:tcW w:w="1506" w:type="dxa"/>
            <w:tcMar>
              <w:top w:w="43" w:type="dxa"/>
              <w:left w:w="115" w:type="dxa"/>
              <w:bottom w:w="43" w:type="dxa"/>
              <w:right w:w="115" w:type="dxa"/>
            </w:tcMar>
            <w:hideMark/>
          </w:tcPr>
          <w:p w14:paraId="5D65389C" w14:textId="77777777" w:rsidR="001C2543" w:rsidRDefault="001C2543" w:rsidP="009D105A">
            <w:pPr>
              <w:spacing w:after="0" w:line="240" w:lineRule="auto"/>
              <w:rPr>
                <w:sz w:val="20"/>
                <w:szCs w:val="20"/>
              </w:rPr>
            </w:pPr>
            <w:r>
              <w:rPr>
                <w:sz w:val="20"/>
                <w:szCs w:val="20"/>
              </w:rPr>
              <w:t>RPF</w:t>
            </w:r>
          </w:p>
        </w:tc>
        <w:tc>
          <w:tcPr>
            <w:tcW w:w="7524" w:type="dxa"/>
            <w:gridSpan w:val="5"/>
            <w:tcMar>
              <w:top w:w="43" w:type="dxa"/>
              <w:left w:w="115" w:type="dxa"/>
              <w:bottom w:w="43" w:type="dxa"/>
              <w:right w:w="115" w:type="dxa"/>
            </w:tcMar>
            <w:hideMark/>
          </w:tcPr>
          <w:p w14:paraId="0F3995A9" w14:textId="77777777" w:rsidR="001C2543" w:rsidRDefault="001C2543" w:rsidP="009D105A">
            <w:pPr>
              <w:spacing w:after="0" w:line="240" w:lineRule="auto"/>
              <w:jc w:val="center"/>
              <w:rPr>
                <w:sz w:val="20"/>
                <w:szCs w:val="20"/>
              </w:rPr>
            </w:pPr>
            <w:r>
              <w:rPr>
                <w:rFonts w:ascii="Wingdings" w:hAnsi="Wingdings"/>
                <w:sz w:val="28"/>
              </w:rPr>
              <w:t></w:t>
            </w:r>
          </w:p>
        </w:tc>
      </w:tr>
      <w:tr w:rsidR="001C2543" w14:paraId="60AA0430" w14:textId="77777777" w:rsidTr="009D105A">
        <w:trPr>
          <w:jc w:val="center"/>
        </w:trPr>
        <w:tc>
          <w:tcPr>
            <w:tcW w:w="9030" w:type="dxa"/>
            <w:gridSpan w:val="6"/>
            <w:tcMar>
              <w:top w:w="43" w:type="dxa"/>
              <w:left w:w="115" w:type="dxa"/>
              <w:bottom w:w="43" w:type="dxa"/>
              <w:right w:w="115" w:type="dxa"/>
            </w:tcMar>
            <w:hideMark/>
          </w:tcPr>
          <w:p w14:paraId="417DAC23" w14:textId="77777777" w:rsidR="001C2543" w:rsidRDefault="001C2543" w:rsidP="009D105A">
            <w:pPr>
              <w:spacing w:after="0" w:line="240" w:lineRule="auto"/>
              <w:rPr>
                <w:sz w:val="20"/>
                <w:szCs w:val="20"/>
              </w:rPr>
            </w:pPr>
            <w:r>
              <w:rPr>
                <w:sz w:val="20"/>
                <w:szCs w:val="20"/>
              </w:rPr>
              <w:t>ESIA:  Environmental &amp; Social Impact Assessment</w:t>
            </w:r>
          </w:p>
          <w:p w14:paraId="0D4198AE" w14:textId="77777777" w:rsidR="001C2543" w:rsidRDefault="001C2543" w:rsidP="009D105A">
            <w:pPr>
              <w:spacing w:after="0" w:line="240" w:lineRule="auto"/>
              <w:rPr>
                <w:sz w:val="20"/>
                <w:szCs w:val="20"/>
              </w:rPr>
            </w:pPr>
            <w:r>
              <w:rPr>
                <w:sz w:val="20"/>
                <w:szCs w:val="20"/>
              </w:rPr>
              <w:t>ESMF: Environmental and Social Management Framework</w:t>
            </w:r>
          </w:p>
          <w:p w14:paraId="288AF626" w14:textId="77777777" w:rsidR="001C2543" w:rsidRDefault="001C2543" w:rsidP="009D105A">
            <w:pPr>
              <w:spacing w:after="0" w:line="240" w:lineRule="auto"/>
              <w:rPr>
                <w:sz w:val="20"/>
                <w:szCs w:val="20"/>
              </w:rPr>
            </w:pPr>
            <w:r>
              <w:rPr>
                <w:sz w:val="20"/>
                <w:szCs w:val="20"/>
              </w:rPr>
              <w:t>SEP: Stakeholder Engagement Plan</w:t>
            </w:r>
          </w:p>
          <w:p w14:paraId="7611C659" w14:textId="77777777" w:rsidR="001C2543" w:rsidRDefault="001C2543" w:rsidP="009D105A">
            <w:pPr>
              <w:spacing w:after="0" w:line="240" w:lineRule="auto"/>
              <w:rPr>
                <w:sz w:val="20"/>
                <w:szCs w:val="20"/>
              </w:rPr>
            </w:pPr>
            <w:r>
              <w:rPr>
                <w:sz w:val="20"/>
                <w:szCs w:val="20"/>
              </w:rPr>
              <w:t>RPF: Resettlement Policy Framework</w:t>
            </w:r>
          </w:p>
          <w:p w14:paraId="22F34D87" w14:textId="77777777" w:rsidR="001C2543" w:rsidRDefault="001C2543" w:rsidP="009D105A">
            <w:pPr>
              <w:spacing w:after="0" w:line="240" w:lineRule="auto"/>
              <w:rPr>
                <w:sz w:val="20"/>
                <w:szCs w:val="20"/>
              </w:rPr>
            </w:pPr>
            <w:r>
              <w:rPr>
                <w:rFonts w:ascii="Wingdings" w:hAnsi="Wingdings"/>
                <w:sz w:val="28"/>
              </w:rPr>
              <w:t></w:t>
            </w:r>
            <w:r>
              <w:rPr>
                <w:sz w:val="28"/>
              </w:rPr>
              <w:t xml:space="preserve"> </w:t>
            </w:r>
            <w:r>
              <w:rPr>
                <w:sz w:val="20"/>
                <w:szCs w:val="20"/>
              </w:rPr>
              <w:t xml:space="preserve">indicates separate E&amp;S document to be prepared to meet ESF and other applicable requirements </w:t>
            </w:r>
          </w:p>
          <w:p w14:paraId="6AF1FDFF" w14:textId="77777777" w:rsidR="001C2543" w:rsidRDefault="001C2543" w:rsidP="009D105A">
            <w:pPr>
              <w:spacing w:after="0" w:line="240" w:lineRule="auto"/>
              <w:rPr>
                <w:sz w:val="20"/>
                <w:szCs w:val="20"/>
              </w:rPr>
            </w:pPr>
            <w:r>
              <w:rPr>
                <w:rFonts w:ascii="Wingdings" w:hAnsi="Wingdings"/>
                <w:color w:val="FF0000"/>
                <w:sz w:val="28"/>
              </w:rPr>
              <w:t></w:t>
            </w:r>
            <w:r>
              <w:rPr>
                <w:color w:val="FF0000"/>
                <w:sz w:val="28"/>
              </w:rPr>
              <w:t xml:space="preserve"> </w:t>
            </w:r>
            <w:r>
              <w:rPr>
                <w:sz w:val="20"/>
                <w:szCs w:val="20"/>
              </w:rPr>
              <w:t>identifies present document</w:t>
            </w:r>
          </w:p>
        </w:tc>
      </w:tr>
    </w:tbl>
    <w:p w14:paraId="756F9CA5" w14:textId="77777777" w:rsidR="001C2543" w:rsidRDefault="001C2543" w:rsidP="001C2543"/>
    <w:p w14:paraId="611BC295" w14:textId="77777777" w:rsidR="00383CB7" w:rsidRDefault="00383CB7" w:rsidP="001C2543"/>
    <w:p w14:paraId="2C5053E3" w14:textId="77777777" w:rsidR="00383CB7" w:rsidRDefault="00383CB7" w:rsidP="001C2543"/>
    <w:p w14:paraId="55D965C5" w14:textId="18A04712" w:rsidR="001C2543" w:rsidRDefault="00A9288A" w:rsidP="001C2543">
      <w:r>
        <w:t>Barqi</w:t>
      </w:r>
      <w:r w:rsidR="00383CB7">
        <w:t xml:space="preserve"> Tojik</w:t>
      </w:r>
      <w:r w:rsidR="00C82C96">
        <w:t xml:space="preserve"> (BT)</w:t>
      </w:r>
      <w:r w:rsidR="00383CB7">
        <w:t xml:space="preserve"> </w:t>
      </w:r>
      <w:r w:rsidR="001C2543">
        <w:t xml:space="preserve">will be responsible for </w:t>
      </w:r>
      <w:r w:rsidR="00383CB7">
        <w:t>implementing</w:t>
      </w:r>
      <w:r w:rsidR="001C2543">
        <w:t xml:space="preserve"> Khatlon last-mile solutions</w:t>
      </w:r>
      <w:r w:rsidR="00383CB7">
        <w:t xml:space="preserve">. </w:t>
      </w:r>
      <w:r>
        <w:t>Barqi</w:t>
      </w:r>
      <w:r w:rsidR="001C2543">
        <w:t xml:space="preserve"> Tojik is the state-owned company responsible for power generation and transmission in </w:t>
      </w:r>
      <w:r w:rsidR="00C82C96">
        <w:t xml:space="preserve">several </w:t>
      </w:r>
      <w:r w:rsidR="001C2543">
        <w:t xml:space="preserve">provinces of Tajikistan. </w:t>
      </w:r>
    </w:p>
    <w:p w14:paraId="10220BEA" w14:textId="77777777" w:rsidR="001C2543" w:rsidRDefault="001C2543" w:rsidP="001C2543">
      <w:pPr>
        <w:pStyle w:val="Heading2"/>
      </w:pPr>
      <w:bookmarkStart w:id="14" w:name="_Toc6905479"/>
      <w:r>
        <w:t xml:space="preserve">Project </w:t>
      </w:r>
      <w:bookmarkStart w:id="15" w:name="_Toc4100648"/>
      <w:bookmarkEnd w:id="6"/>
      <w:r>
        <w:t>Summary</w:t>
      </w:r>
      <w:bookmarkEnd w:id="14"/>
    </w:p>
    <w:p w14:paraId="3D96A51F" w14:textId="2F3E5132" w:rsidR="009D105A" w:rsidRPr="003B0471" w:rsidRDefault="009D105A" w:rsidP="009D105A">
      <w:r>
        <w:t>In Khatlon Province, over 28,000 people in 5,633 households in 136 villages currently are not served by electricity (</w:t>
      </w:r>
      <w:r>
        <w:fldChar w:fldCharType="begin"/>
      </w:r>
      <w:r>
        <w:instrText xml:space="preserve"> REF _Ref5468654 \h </w:instrText>
      </w:r>
      <w:r>
        <w:fldChar w:fldCharType="separate"/>
      </w:r>
      <w:r w:rsidR="0007076F">
        <w:t xml:space="preserve">Figure </w:t>
      </w:r>
      <w:r w:rsidR="0007076F">
        <w:rPr>
          <w:noProof/>
        </w:rPr>
        <w:t>2</w:t>
      </w:r>
      <w:r>
        <w:fldChar w:fldCharType="end"/>
      </w:r>
      <w:r>
        <w:t>). This subproject will include so-called “l</w:t>
      </w:r>
      <w:r w:rsidRPr="00B924B5">
        <w:t>ast-mile connections</w:t>
      </w:r>
      <w:r>
        <w:t>”</w:t>
      </w:r>
      <w:r w:rsidRPr="00B924B5">
        <w:t xml:space="preserve"> </w:t>
      </w:r>
      <w:r>
        <w:t>for households in selected villages. It will f</w:t>
      </w:r>
      <w:r w:rsidRPr="00B924B5">
        <w:t>inance household connections and basic wiring costs to alleviate consumer affordability barriers. Household consumers whose connection and internal wiring costs are prefunded by the project may be required to repay</w:t>
      </w:r>
      <w:r>
        <w:t xml:space="preserve"> the full cost over time. </w:t>
      </w:r>
    </w:p>
    <w:p w14:paraId="57497040" w14:textId="03CB7DF0" w:rsidR="009D105A" w:rsidRDefault="009D105A" w:rsidP="009D105A">
      <w:r>
        <w:t>At present, the World Bank intends to provide financing for connecting at least 44 of the unserved villages (</w:t>
      </w:r>
      <w:r w:rsidR="00926213">
        <w:fldChar w:fldCharType="begin"/>
      </w:r>
      <w:r w:rsidR="00926213">
        <w:instrText xml:space="preserve"> REF _Ref6903666 \h </w:instrText>
      </w:r>
      <w:r w:rsidR="00926213">
        <w:fldChar w:fldCharType="separate"/>
      </w:r>
      <w:r w:rsidR="00926213">
        <w:t xml:space="preserve">Table </w:t>
      </w:r>
      <w:r w:rsidR="00926213">
        <w:rPr>
          <w:noProof/>
        </w:rPr>
        <w:t>2</w:t>
      </w:r>
      <w:r w:rsidR="00926213">
        <w:fldChar w:fldCharType="end"/>
      </w:r>
      <w:r>
        <w:t>), including over 12</w:t>
      </w:r>
      <w:r w:rsidR="00296F2B">
        <w:t>,</w:t>
      </w:r>
      <w:r>
        <w:t>000 people in 2</w:t>
      </w:r>
      <w:r w:rsidR="00296F2B">
        <w:t>,</w:t>
      </w:r>
      <w:r>
        <w:t xml:space="preserve">436 households, to the national grid, specifically including those villages in </w:t>
      </w:r>
      <w:r w:rsidRPr="00584920">
        <w:t>Shamsiddin Shohin</w:t>
      </w:r>
      <w:r>
        <w:t>, Fahror, and Hamadoni Regions, which all border Afghanistan. The</w:t>
      </w:r>
      <w:r w:rsidRPr="00B924B5">
        <w:t xml:space="preserve"> </w:t>
      </w:r>
      <w:r>
        <w:t>sub</w:t>
      </w:r>
      <w:r w:rsidRPr="00B924B5">
        <w:t>project may also finance last-mile connection costs for social and public facilities (e.g. hospitals, schools, kindergartens), but will not finance</w:t>
      </w:r>
      <w:r>
        <w:t xml:space="preserve"> such </w:t>
      </w:r>
      <w:r w:rsidRPr="00B924B5">
        <w:t>costs for commercial and industrial users.</w:t>
      </w:r>
      <w:r w:rsidR="00D869C6">
        <w:t xml:space="preserve"> </w:t>
      </w:r>
      <w:r w:rsidR="00C82C96">
        <w:t>As noted earlier, t</w:t>
      </w:r>
      <w:r w:rsidR="00D869C6">
        <w:t xml:space="preserve">he subprojects </w:t>
      </w:r>
      <w:r>
        <w:t xml:space="preserve">will be implemented </w:t>
      </w:r>
      <w:r w:rsidR="00C82C96">
        <w:t xml:space="preserve">by </w:t>
      </w:r>
      <w:r w:rsidR="00A9288A">
        <w:t>Barqi</w:t>
      </w:r>
      <w:r w:rsidR="0007076F">
        <w:t xml:space="preserve"> Tojik</w:t>
      </w:r>
      <w:r w:rsidR="00C82C96">
        <w:t>.</w:t>
      </w:r>
    </w:p>
    <w:p w14:paraId="376426DC" w14:textId="17F43CF7" w:rsidR="009D105A" w:rsidRDefault="009D105A" w:rsidP="009D105A">
      <w:r>
        <w:t xml:space="preserve">In general, these last-mile connections will include construction of 10kV and 4kV distribution lines from the existing grid to the villages of concern and then to houses in the villages. The work will involve digging holes for single wooden or concrete poles and then placing the poles in the holes and stringing wires between poles and between the last pole and the house. Poles will be 5-7 meters  high and all work except stringing wires will be done manually, with little or no mechanized equipment. </w:t>
      </w:r>
    </w:p>
    <w:p w14:paraId="18339712" w14:textId="24CFF58E" w:rsidR="009D105A" w:rsidRDefault="009D105A" w:rsidP="009D105A">
      <w:r>
        <w:t>Altogether, there will be about 65 kilometers of 10kV line and the same of 4kV line. Planning is not yet sufficiently advanced to know the number of poles, but it is likely they will be an average of about 100 meters apart, so the project will include erection of about 1</w:t>
      </w:r>
      <w:r w:rsidR="00D869C6">
        <w:t>,</w:t>
      </w:r>
      <w:r>
        <w:t>300 poles (650 for 10kV and 650 for 4kV).  The only land that will be required will be for the poles themselves. Pole locations, except for house connections, will be selected so the line does not pass over or within two meters (horizontal distance) of any houses, schools, or other occupied buildings.  No land will be needed  for permanent use except of the poles themselves, which will occupy an area somewhat less than one square meter and will not restrict any activities or future land use. The cont</w:t>
      </w:r>
      <w:r w:rsidR="00D869C6">
        <w:t xml:space="preserve">ractors </w:t>
      </w:r>
      <w:r>
        <w:t xml:space="preserve">will require some small amounts of land for temporary use for storage and preparation. Work crews would come predominantly from the local communities, with only a few supervisory and technical personnel coming from outside; construction in any community would not last more than a few days or weeks. </w:t>
      </w:r>
    </w:p>
    <w:p w14:paraId="0E375C84" w14:textId="77777777" w:rsidR="009D105A" w:rsidRDefault="009D105A" w:rsidP="009D105A">
      <w:r>
        <w:t xml:space="preserve"> </w:t>
      </w:r>
    </w:p>
    <w:p w14:paraId="7CE4F8A9" w14:textId="77777777" w:rsidR="009D105A" w:rsidRDefault="009D105A" w:rsidP="009D105A">
      <w:pPr>
        <w:keepNext/>
      </w:pPr>
      <w:r>
        <w:rPr>
          <w:noProof/>
        </w:rPr>
        <w:lastRenderedPageBreak/>
        <mc:AlternateContent>
          <mc:Choice Requires="wpg">
            <w:drawing>
              <wp:anchor distT="0" distB="0" distL="114300" distR="114300" simplePos="0" relativeHeight="251663360" behindDoc="0" locked="0" layoutInCell="1" allowOverlap="1" wp14:anchorId="6ADA7D0C" wp14:editId="31659976">
                <wp:simplePos x="0" y="0"/>
                <wp:positionH relativeFrom="column">
                  <wp:posOffset>0</wp:posOffset>
                </wp:positionH>
                <wp:positionV relativeFrom="paragraph">
                  <wp:posOffset>0</wp:posOffset>
                </wp:positionV>
                <wp:extent cx="5946140" cy="4412615"/>
                <wp:effectExtent l="0" t="0" r="0" b="6985"/>
                <wp:wrapSquare wrapText="bothSides"/>
                <wp:docPr id="7" name="Group 7"/>
                <wp:cNvGraphicFramePr/>
                <a:graphic xmlns:a="http://schemas.openxmlformats.org/drawingml/2006/main">
                  <a:graphicData uri="http://schemas.microsoft.com/office/word/2010/wordprocessingGroup">
                    <wpg:wgp>
                      <wpg:cNvGrpSpPr/>
                      <wpg:grpSpPr>
                        <a:xfrm>
                          <a:off x="0" y="0"/>
                          <a:ext cx="5946140" cy="4412615"/>
                          <a:chOff x="0" y="0"/>
                          <a:chExt cx="5946140" cy="4412615"/>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140" cy="4206240"/>
                          </a:xfrm>
                          <a:prstGeom prst="rect">
                            <a:avLst/>
                          </a:prstGeom>
                          <a:noFill/>
                          <a:ln>
                            <a:noFill/>
                          </a:ln>
                        </pic:spPr>
                      </pic:pic>
                      <wps:wsp>
                        <wps:cNvPr id="10" name="Text Box 10"/>
                        <wps:cNvSpPr txBox="1"/>
                        <wps:spPr>
                          <a:xfrm>
                            <a:off x="0" y="4114800"/>
                            <a:ext cx="5946140" cy="297815"/>
                          </a:xfrm>
                          <a:prstGeom prst="rect">
                            <a:avLst/>
                          </a:prstGeom>
                          <a:solidFill>
                            <a:prstClr val="white"/>
                          </a:solidFill>
                          <a:ln>
                            <a:noFill/>
                          </a:ln>
                        </wps:spPr>
                        <wps:txbx>
                          <w:txbxContent>
                            <w:p w14:paraId="5D8B4B4A" w14:textId="23F86DBD" w:rsidR="001F2DC8" w:rsidRPr="00BA2875" w:rsidRDefault="001F2DC8" w:rsidP="009D105A">
                              <w:pPr>
                                <w:pStyle w:val="Caption"/>
                                <w:rPr>
                                  <w:noProof/>
                                </w:rPr>
                              </w:pPr>
                              <w:bookmarkStart w:id="16" w:name="_Ref5468654"/>
                              <w:bookmarkStart w:id="17" w:name="_Ref5468614"/>
                              <w:bookmarkStart w:id="18" w:name="_Toc690451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6"/>
                              <w:r>
                                <w:t>. Non-electrified villages in Khatlon</w:t>
                              </w:r>
                              <w:bookmarkEnd w:id="17"/>
                              <w:r>
                                <w:t xml:space="preserve"> Province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DA7D0C" id="Group 7" o:spid="_x0000_s1035" style="position:absolute;margin-left:0;margin-top:0;width:468.2pt;height:347.45pt;z-index:251663360" coordsize="59461,4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">
                <v:shape id="Picture 9" o:spid="_x0000_s1036" type="#_x0000_t75" style="position:absolute;width:59461;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">
                  <v:imagedata r:id="rId23" o:title=""/>
                </v:shape>
                <v:shape id="Text Box 10" o:spid="_x0000_s1037" type="#_x0000_t202" style="position:absolute;top:41148;width:5946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5D8B4B4A" w14:textId="23F86DBD" w:rsidR="001F2DC8" w:rsidRPr="00BA2875" w:rsidRDefault="001F2DC8" w:rsidP="009D105A">
                        <w:pPr>
                          <w:pStyle w:val="Caption"/>
                          <w:rPr>
                            <w:noProof/>
                          </w:rPr>
                        </w:pPr>
                        <w:bookmarkStart w:id="19" w:name="_Ref5468654"/>
                        <w:bookmarkStart w:id="20" w:name="_Ref5468614"/>
                        <w:bookmarkStart w:id="21" w:name="_Toc690451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9"/>
                        <w:r>
                          <w:t>. Non-electrified villages in Khatlon</w:t>
                        </w:r>
                        <w:bookmarkEnd w:id="20"/>
                        <w:r>
                          <w:t xml:space="preserve"> Province</w:t>
                        </w:r>
                        <w:bookmarkEnd w:id="21"/>
                      </w:p>
                    </w:txbxContent>
                  </v:textbox>
                </v:shape>
                <w10:wrap type="square"/>
              </v:group>
            </w:pict>
          </mc:Fallback>
        </mc:AlternateContent>
      </w:r>
    </w:p>
    <w:p w14:paraId="1E5D71C7" w14:textId="1959F4F4" w:rsidR="00831D6A" w:rsidRDefault="00831D6A" w:rsidP="00831D6A">
      <w:pPr>
        <w:pStyle w:val="Caption"/>
        <w:keepNext/>
      </w:pPr>
      <w:bookmarkStart w:id="22" w:name="_Ref6903666"/>
      <w:bookmarkStart w:id="23" w:name="_Toc6904508"/>
      <w:r>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2</w:t>
      </w:r>
      <w:r w:rsidR="00D3455F">
        <w:rPr>
          <w:noProof/>
        </w:rPr>
        <w:fldChar w:fldCharType="end"/>
      </w:r>
      <w:bookmarkEnd w:id="22"/>
      <w:r>
        <w:t xml:space="preserve">  </w:t>
      </w:r>
      <w:r w:rsidRPr="006F70AA">
        <w:t>Villages to be electrified in selected</w:t>
      </w:r>
      <w:r w:rsidR="00926213">
        <w:t xml:space="preserve"> districts</w:t>
      </w:r>
      <w:bookmarkEnd w:id="23"/>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789"/>
        <w:gridCol w:w="2266"/>
        <w:gridCol w:w="1620"/>
        <w:gridCol w:w="1440"/>
      </w:tblGrid>
      <w:tr w:rsidR="009D105A" w:rsidRPr="00F573CF" w14:paraId="5653B575" w14:textId="77777777" w:rsidTr="009D105A">
        <w:trPr>
          <w:trHeight w:val="423"/>
          <w:tblHeader/>
          <w:jc w:val="center"/>
        </w:trPr>
        <w:tc>
          <w:tcPr>
            <w:tcW w:w="789" w:type="dxa"/>
            <w:shd w:val="clear" w:color="000000" w:fill="FFFFFF"/>
            <w:vAlign w:val="center"/>
          </w:tcPr>
          <w:p w14:paraId="48BF9B18" w14:textId="77777777" w:rsidR="009D105A" w:rsidRPr="00F573CF" w:rsidRDefault="009D105A" w:rsidP="009D105A">
            <w:pPr>
              <w:spacing w:after="0" w:line="240" w:lineRule="auto"/>
              <w:jc w:val="center"/>
              <w:rPr>
                <w:rFonts w:eastAsia="Times New Roman" w:cstheme="minorHAnsi"/>
                <w:bCs/>
                <w:i/>
                <w:color w:val="000000"/>
                <w:sz w:val="20"/>
                <w:szCs w:val="20"/>
              </w:rPr>
            </w:pPr>
            <w:r w:rsidRPr="00F573CF">
              <w:rPr>
                <w:rFonts w:eastAsia="Times New Roman" w:cstheme="minorHAnsi"/>
                <w:bCs/>
                <w:i/>
                <w:color w:val="000000"/>
                <w:sz w:val="20"/>
                <w:szCs w:val="20"/>
              </w:rPr>
              <w:t>№</w:t>
            </w:r>
          </w:p>
        </w:tc>
        <w:tc>
          <w:tcPr>
            <w:tcW w:w="2266" w:type="dxa"/>
            <w:shd w:val="clear" w:color="000000" w:fill="FFFFFF"/>
            <w:vAlign w:val="center"/>
          </w:tcPr>
          <w:p w14:paraId="79ADBF75" w14:textId="77777777" w:rsidR="009D105A" w:rsidRPr="00F573CF" w:rsidRDefault="009D105A" w:rsidP="009D105A">
            <w:pPr>
              <w:spacing w:after="0" w:line="240" w:lineRule="auto"/>
              <w:jc w:val="center"/>
              <w:rPr>
                <w:rFonts w:eastAsia="Times New Roman" w:cstheme="minorHAnsi"/>
                <w:bCs/>
                <w:i/>
                <w:color w:val="000000"/>
                <w:sz w:val="20"/>
                <w:szCs w:val="20"/>
              </w:rPr>
            </w:pPr>
            <w:r w:rsidRPr="00F573CF">
              <w:rPr>
                <w:rFonts w:eastAsia="Times New Roman" w:cstheme="minorHAnsi"/>
                <w:bCs/>
                <w:i/>
                <w:color w:val="000000"/>
                <w:sz w:val="20"/>
                <w:szCs w:val="20"/>
              </w:rPr>
              <w:t>Village</w:t>
            </w:r>
          </w:p>
        </w:tc>
        <w:tc>
          <w:tcPr>
            <w:tcW w:w="1620" w:type="dxa"/>
            <w:shd w:val="clear" w:color="000000" w:fill="FFFFFF"/>
            <w:vAlign w:val="center"/>
          </w:tcPr>
          <w:p w14:paraId="1996E03F" w14:textId="77777777" w:rsidR="009D105A" w:rsidRPr="00F573CF" w:rsidRDefault="009D105A" w:rsidP="009D105A">
            <w:pPr>
              <w:spacing w:after="0" w:line="240" w:lineRule="auto"/>
              <w:jc w:val="center"/>
              <w:rPr>
                <w:rFonts w:eastAsia="Times New Roman" w:cstheme="minorHAnsi"/>
                <w:bCs/>
                <w:i/>
                <w:color w:val="000000"/>
                <w:sz w:val="20"/>
                <w:szCs w:val="20"/>
              </w:rPr>
            </w:pPr>
            <w:r w:rsidRPr="00F573CF">
              <w:rPr>
                <w:rFonts w:eastAsia="Times New Roman" w:cstheme="minorHAnsi"/>
                <w:bCs/>
                <w:i/>
                <w:color w:val="000000"/>
                <w:sz w:val="20"/>
                <w:szCs w:val="20"/>
              </w:rPr>
              <w:t>Number of households</w:t>
            </w:r>
          </w:p>
        </w:tc>
        <w:tc>
          <w:tcPr>
            <w:tcW w:w="1440" w:type="dxa"/>
            <w:shd w:val="clear" w:color="000000" w:fill="FFFFFF"/>
            <w:vAlign w:val="center"/>
          </w:tcPr>
          <w:p w14:paraId="4C25845D" w14:textId="77777777" w:rsidR="009D105A" w:rsidRPr="00F573CF" w:rsidRDefault="009D105A" w:rsidP="009D105A">
            <w:pPr>
              <w:spacing w:after="0" w:line="240" w:lineRule="auto"/>
              <w:jc w:val="center"/>
              <w:rPr>
                <w:rFonts w:eastAsia="Times New Roman" w:cstheme="minorHAnsi"/>
                <w:bCs/>
                <w:i/>
                <w:color w:val="000000"/>
                <w:sz w:val="20"/>
                <w:szCs w:val="20"/>
              </w:rPr>
            </w:pPr>
            <w:r w:rsidRPr="00F573CF">
              <w:rPr>
                <w:rFonts w:eastAsia="Times New Roman" w:cstheme="minorHAnsi"/>
                <w:bCs/>
                <w:i/>
                <w:color w:val="000000"/>
                <w:sz w:val="20"/>
                <w:szCs w:val="20"/>
              </w:rPr>
              <w:t>Population</w:t>
            </w:r>
          </w:p>
        </w:tc>
      </w:tr>
      <w:tr w:rsidR="009D105A" w:rsidRPr="00F573CF" w14:paraId="16F8796B" w14:textId="77777777" w:rsidTr="009D105A">
        <w:trPr>
          <w:jc w:val="center"/>
        </w:trPr>
        <w:tc>
          <w:tcPr>
            <w:tcW w:w="6115" w:type="dxa"/>
            <w:gridSpan w:val="4"/>
            <w:shd w:val="clear" w:color="auto" w:fill="BFBFBF" w:themeFill="background1" w:themeFillShade="BF"/>
            <w:vAlign w:val="center"/>
          </w:tcPr>
          <w:p w14:paraId="646522E4" w14:textId="77777777" w:rsidR="009D105A" w:rsidRPr="009D105A" w:rsidRDefault="009D105A" w:rsidP="009D105A">
            <w:pPr>
              <w:spacing w:after="0" w:line="240" w:lineRule="auto"/>
              <w:jc w:val="center"/>
              <w:rPr>
                <w:rFonts w:eastAsia="Times New Roman" w:cstheme="minorHAnsi"/>
                <w:b/>
                <w:bCs/>
                <w:color w:val="000000"/>
                <w:sz w:val="20"/>
                <w:szCs w:val="20"/>
              </w:rPr>
            </w:pPr>
            <w:r w:rsidRPr="009D105A">
              <w:rPr>
                <w:rFonts w:eastAsia="Times New Roman" w:cstheme="minorHAnsi"/>
                <w:b/>
                <w:bCs/>
                <w:color w:val="000000"/>
                <w:sz w:val="20"/>
                <w:szCs w:val="20"/>
              </w:rPr>
              <w:t>Shamsiddin Shohin Region</w:t>
            </w:r>
          </w:p>
        </w:tc>
      </w:tr>
      <w:tr w:rsidR="009D105A" w:rsidRPr="00F573CF" w14:paraId="40A95ADC" w14:textId="77777777" w:rsidTr="009D105A">
        <w:trPr>
          <w:jc w:val="center"/>
        </w:trPr>
        <w:tc>
          <w:tcPr>
            <w:tcW w:w="789" w:type="dxa"/>
            <w:shd w:val="clear" w:color="000000" w:fill="FFFFFF"/>
            <w:vAlign w:val="center"/>
            <w:hideMark/>
          </w:tcPr>
          <w:p w14:paraId="5556C99F"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w:t>
            </w:r>
          </w:p>
        </w:tc>
        <w:tc>
          <w:tcPr>
            <w:tcW w:w="2266" w:type="dxa"/>
            <w:shd w:val="clear" w:color="000000" w:fill="FFFFFF"/>
            <w:vAlign w:val="center"/>
            <w:hideMark/>
          </w:tcPr>
          <w:p w14:paraId="7D81CB19"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Gring</w:t>
            </w:r>
          </w:p>
        </w:tc>
        <w:tc>
          <w:tcPr>
            <w:tcW w:w="1620" w:type="dxa"/>
            <w:shd w:val="clear" w:color="000000" w:fill="FFFFFF"/>
            <w:vAlign w:val="center"/>
            <w:hideMark/>
          </w:tcPr>
          <w:p w14:paraId="7759855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13</w:t>
            </w:r>
          </w:p>
        </w:tc>
        <w:tc>
          <w:tcPr>
            <w:tcW w:w="1440" w:type="dxa"/>
            <w:shd w:val="clear" w:color="000000" w:fill="FFFFFF"/>
            <w:vAlign w:val="bottom"/>
            <w:hideMark/>
          </w:tcPr>
          <w:p w14:paraId="405CBC1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80 </w:t>
            </w:r>
          </w:p>
        </w:tc>
      </w:tr>
      <w:tr w:rsidR="009D105A" w:rsidRPr="00F573CF" w14:paraId="6AFC9239" w14:textId="77777777" w:rsidTr="009D105A">
        <w:trPr>
          <w:jc w:val="center"/>
        </w:trPr>
        <w:tc>
          <w:tcPr>
            <w:tcW w:w="789" w:type="dxa"/>
            <w:shd w:val="clear" w:color="000000" w:fill="FFFFFF"/>
            <w:vAlign w:val="center"/>
            <w:hideMark/>
          </w:tcPr>
          <w:p w14:paraId="3C0F77D9"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2</w:t>
            </w:r>
          </w:p>
        </w:tc>
        <w:tc>
          <w:tcPr>
            <w:tcW w:w="2266" w:type="dxa"/>
            <w:shd w:val="clear" w:color="000000" w:fill="FFFFFF"/>
            <w:vAlign w:val="center"/>
            <w:hideMark/>
          </w:tcPr>
          <w:p w14:paraId="38759613"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Kavluch</w:t>
            </w:r>
          </w:p>
        </w:tc>
        <w:tc>
          <w:tcPr>
            <w:tcW w:w="1620" w:type="dxa"/>
            <w:shd w:val="clear" w:color="000000" w:fill="FFFFFF"/>
            <w:vAlign w:val="center"/>
            <w:hideMark/>
          </w:tcPr>
          <w:p w14:paraId="120B335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28</w:t>
            </w:r>
          </w:p>
        </w:tc>
        <w:tc>
          <w:tcPr>
            <w:tcW w:w="1440" w:type="dxa"/>
            <w:shd w:val="clear" w:color="000000" w:fill="FFFFFF"/>
            <w:vAlign w:val="bottom"/>
            <w:hideMark/>
          </w:tcPr>
          <w:p w14:paraId="52BE562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227 </w:t>
            </w:r>
          </w:p>
        </w:tc>
      </w:tr>
      <w:tr w:rsidR="009D105A" w:rsidRPr="00F573CF" w14:paraId="4A9D2D65" w14:textId="77777777" w:rsidTr="009D105A">
        <w:trPr>
          <w:jc w:val="center"/>
        </w:trPr>
        <w:tc>
          <w:tcPr>
            <w:tcW w:w="789" w:type="dxa"/>
            <w:shd w:val="clear" w:color="000000" w:fill="FFFFFF"/>
            <w:vAlign w:val="bottom"/>
            <w:hideMark/>
          </w:tcPr>
          <w:p w14:paraId="76829668"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3</w:t>
            </w:r>
          </w:p>
        </w:tc>
        <w:tc>
          <w:tcPr>
            <w:tcW w:w="2266" w:type="dxa"/>
            <w:shd w:val="clear" w:color="000000" w:fill="FFFFFF"/>
            <w:vAlign w:val="center"/>
            <w:hideMark/>
          </w:tcPr>
          <w:p w14:paraId="0AD0FDCF"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Diyho</w:t>
            </w:r>
          </w:p>
        </w:tc>
        <w:tc>
          <w:tcPr>
            <w:tcW w:w="1620" w:type="dxa"/>
            <w:shd w:val="clear" w:color="000000" w:fill="FFFFFF"/>
            <w:vAlign w:val="center"/>
            <w:hideMark/>
          </w:tcPr>
          <w:p w14:paraId="0EA5A29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20</w:t>
            </w:r>
          </w:p>
        </w:tc>
        <w:tc>
          <w:tcPr>
            <w:tcW w:w="1440" w:type="dxa"/>
            <w:shd w:val="clear" w:color="000000" w:fill="FFFFFF"/>
            <w:vAlign w:val="bottom"/>
            <w:hideMark/>
          </w:tcPr>
          <w:p w14:paraId="035AB9F9"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186 </w:t>
            </w:r>
          </w:p>
        </w:tc>
      </w:tr>
      <w:tr w:rsidR="009D105A" w:rsidRPr="00F573CF" w14:paraId="3AA6EEAD" w14:textId="77777777" w:rsidTr="009D105A">
        <w:trPr>
          <w:jc w:val="center"/>
        </w:trPr>
        <w:tc>
          <w:tcPr>
            <w:tcW w:w="789" w:type="dxa"/>
            <w:shd w:val="clear" w:color="000000" w:fill="FFFFFF"/>
            <w:vAlign w:val="bottom"/>
            <w:hideMark/>
          </w:tcPr>
          <w:p w14:paraId="0AE34E6A"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4</w:t>
            </w:r>
          </w:p>
        </w:tc>
        <w:tc>
          <w:tcPr>
            <w:tcW w:w="2266" w:type="dxa"/>
            <w:shd w:val="clear" w:color="000000" w:fill="FFFFFF"/>
            <w:vAlign w:val="center"/>
            <w:hideMark/>
          </w:tcPr>
          <w:p w14:paraId="4D44005D"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Rohi Nav (Chirk)</w:t>
            </w:r>
          </w:p>
        </w:tc>
        <w:tc>
          <w:tcPr>
            <w:tcW w:w="1620" w:type="dxa"/>
            <w:shd w:val="clear" w:color="000000" w:fill="FFFFFF"/>
            <w:vAlign w:val="center"/>
            <w:hideMark/>
          </w:tcPr>
          <w:p w14:paraId="44CED10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12</w:t>
            </w:r>
          </w:p>
        </w:tc>
        <w:tc>
          <w:tcPr>
            <w:tcW w:w="1440" w:type="dxa"/>
            <w:shd w:val="clear" w:color="000000" w:fill="FFFFFF"/>
            <w:vAlign w:val="bottom"/>
            <w:hideMark/>
          </w:tcPr>
          <w:p w14:paraId="4D3663F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103 </w:t>
            </w:r>
          </w:p>
        </w:tc>
      </w:tr>
      <w:tr w:rsidR="009D105A" w:rsidRPr="00F573CF" w14:paraId="462EF6EB" w14:textId="77777777" w:rsidTr="009D105A">
        <w:trPr>
          <w:jc w:val="center"/>
        </w:trPr>
        <w:tc>
          <w:tcPr>
            <w:tcW w:w="789" w:type="dxa"/>
            <w:shd w:val="clear" w:color="000000" w:fill="FFFFFF"/>
            <w:vAlign w:val="center"/>
            <w:hideMark/>
          </w:tcPr>
          <w:p w14:paraId="311F2FCD"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5</w:t>
            </w:r>
          </w:p>
        </w:tc>
        <w:tc>
          <w:tcPr>
            <w:tcW w:w="2266" w:type="dxa"/>
            <w:shd w:val="clear" w:color="000000" w:fill="FFFFFF"/>
            <w:vAlign w:val="center"/>
            <w:hideMark/>
          </w:tcPr>
          <w:p w14:paraId="147993DB"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Kumrog</w:t>
            </w:r>
          </w:p>
        </w:tc>
        <w:tc>
          <w:tcPr>
            <w:tcW w:w="1620" w:type="dxa"/>
            <w:shd w:val="clear" w:color="000000" w:fill="FFFFFF"/>
            <w:vAlign w:val="center"/>
            <w:hideMark/>
          </w:tcPr>
          <w:p w14:paraId="1729FDD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22</w:t>
            </w:r>
          </w:p>
        </w:tc>
        <w:tc>
          <w:tcPr>
            <w:tcW w:w="1440" w:type="dxa"/>
            <w:shd w:val="clear" w:color="000000" w:fill="FFFFFF"/>
            <w:vAlign w:val="center"/>
            <w:hideMark/>
          </w:tcPr>
          <w:p w14:paraId="40FD0829"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188</w:t>
            </w:r>
          </w:p>
        </w:tc>
      </w:tr>
      <w:tr w:rsidR="009D105A" w:rsidRPr="00F573CF" w14:paraId="6E4A14D7" w14:textId="77777777" w:rsidTr="009D105A">
        <w:trPr>
          <w:jc w:val="center"/>
        </w:trPr>
        <w:tc>
          <w:tcPr>
            <w:tcW w:w="789" w:type="dxa"/>
            <w:shd w:val="clear" w:color="000000" w:fill="FFFFFF"/>
            <w:vAlign w:val="center"/>
            <w:hideMark/>
          </w:tcPr>
          <w:p w14:paraId="12C3700A"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6</w:t>
            </w:r>
          </w:p>
        </w:tc>
        <w:tc>
          <w:tcPr>
            <w:tcW w:w="2266" w:type="dxa"/>
            <w:shd w:val="clear" w:color="000000" w:fill="FFFFFF"/>
            <w:vAlign w:val="center"/>
            <w:hideMark/>
          </w:tcPr>
          <w:p w14:paraId="6EADDADD"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Shahriston</w:t>
            </w:r>
          </w:p>
        </w:tc>
        <w:tc>
          <w:tcPr>
            <w:tcW w:w="1620" w:type="dxa"/>
            <w:shd w:val="clear" w:color="000000" w:fill="FFFFFF"/>
            <w:vAlign w:val="center"/>
            <w:hideMark/>
          </w:tcPr>
          <w:p w14:paraId="1EB24912"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10</w:t>
            </w:r>
          </w:p>
        </w:tc>
        <w:tc>
          <w:tcPr>
            <w:tcW w:w="1440" w:type="dxa"/>
            <w:shd w:val="clear" w:color="000000" w:fill="FFFFFF"/>
            <w:vAlign w:val="center"/>
            <w:hideMark/>
          </w:tcPr>
          <w:p w14:paraId="38AA09E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91</w:t>
            </w:r>
          </w:p>
        </w:tc>
      </w:tr>
      <w:tr w:rsidR="009D105A" w:rsidRPr="00F573CF" w14:paraId="2523CB7A" w14:textId="77777777" w:rsidTr="009D105A">
        <w:trPr>
          <w:jc w:val="center"/>
        </w:trPr>
        <w:tc>
          <w:tcPr>
            <w:tcW w:w="789" w:type="dxa"/>
            <w:shd w:val="clear" w:color="000000" w:fill="FFFFFF"/>
            <w:vAlign w:val="bottom"/>
            <w:hideMark/>
          </w:tcPr>
          <w:p w14:paraId="2B0E71F8"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7</w:t>
            </w:r>
          </w:p>
        </w:tc>
        <w:tc>
          <w:tcPr>
            <w:tcW w:w="2266" w:type="dxa"/>
            <w:shd w:val="clear" w:color="000000" w:fill="FFFFFF"/>
            <w:vAlign w:val="center"/>
            <w:hideMark/>
          </w:tcPr>
          <w:p w14:paraId="6437064B"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Kulako Hambel</w:t>
            </w:r>
          </w:p>
        </w:tc>
        <w:tc>
          <w:tcPr>
            <w:tcW w:w="1620" w:type="dxa"/>
            <w:shd w:val="clear" w:color="000000" w:fill="FFFFFF"/>
            <w:vAlign w:val="center"/>
            <w:hideMark/>
          </w:tcPr>
          <w:p w14:paraId="2DF944DD"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12</w:t>
            </w:r>
          </w:p>
        </w:tc>
        <w:tc>
          <w:tcPr>
            <w:tcW w:w="1440" w:type="dxa"/>
            <w:shd w:val="clear" w:color="000000" w:fill="FFFFFF"/>
            <w:vAlign w:val="bottom"/>
            <w:hideMark/>
          </w:tcPr>
          <w:p w14:paraId="4ED38F0D"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88 </w:t>
            </w:r>
          </w:p>
        </w:tc>
      </w:tr>
      <w:tr w:rsidR="009D105A" w:rsidRPr="00F573CF" w14:paraId="3B859B71" w14:textId="77777777" w:rsidTr="009D105A">
        <w:trPr>
          <w:jc w:val="center"/>
        </w:trPr>
        <w:tc>
          <w:tcPr>
            <w:tcW w:w="789" w:type="dxa"/>
            <w:shd w:val="clear" w:color="000000" w:fill="FFFFFF"/>
            <w:vAlign w:val="center"/>
            <w:hideMark/>
          </w:tcPr>
          <w:p w14:paraId="6941D46B"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8</w:t>
            </w:r>
          </w:p>
        </w:tc>
        <w:tc>
          <w:tcPr>
            <w:tcW w:w="2266" w:type="dxa"/>
            <w:shd w:val="clear" w:color="000000" w:fill="FFFFFF"/>
            <w:vAlign w:val="center"/>
            <w:hideMark/>
          </w:tcPr>
          <w:p w14:paraId="1D7F098E"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Urgli</w:t>
            </w:r>
          </w:p>
        </w:tc>
        <w:tc>
          <w:tcPr>
            <w:tcW w:w="1620" w:type="dxa"/>
            <w:shd w:val="clear" w:color="000000" w:fill="FFFFFF"/>
            <w:vAlign w:val="center"/>
            <w:hideMark/>
          </w:tcPr>
          <w:p w14:paraId="2D9E49A7"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14</w:t>
            </w:r>
          </w:p>
        </w:tc>
        <w:tc>
          <w:tcPr>
            <w:tcW w:w="1440" w:type="dxa"/>
            <w:shd w:val="clear" w:color="000000" w:fill="FFFFFF"/>
            <w:vAlign w:val="bottom"/>
            <w:hideMark/>
          </w:tcPr>
          <w:p w14:paraId="2C7C66E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97 </w:t>
            </w:r>
          </w:p>
        </w:tc>
      </w:tr>
      <w:tr w:rsidR="009D105A" w:rsidRPr="00F573CF" w14:paraId="0D86D4E1" w14:textId="77777777" w:rsidTr="009D105A">
        <w:trPr>
          <w:jc w:val="center"/>
        </w:trPr>
        <w:tc>
          <w:tcPr>
            <w:tcW w:w="789" w:type="dxa"/>
            <w:shd w:val="clear" w:color="000000" w:fill="FFFFFF"/>
            <w:vAlign w:val="center"/>
            <w:hideMark/>
          </w:tcPr>
          <w:p w14:paraId="0FA915DF"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9</w:t>
            </w:r>
          </w:p>
        </w:tc>
        <w:tc>
          <w:tcPr>
            <w:tcW w:w="2266" w:type="dxa"/>
            <w:shd w:val="clear" w:color="000000" w:fill="FFFFFF"/>
            <w:vAlign w:val="center"/>
            <w:hideMark/>
          </w:tcPr>
          <w:p w14:paraId="64B8BAFD"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Korgaron</w:t>
            </w:r>
          </w:p>
        </w:tc>
        <w:tc>
          <w:tcPr>
            <w:tcW w:w="1620" w:type="dxa"/>
            <w:shd w:val="clear" w:color="000000" w:fill="FFFFFF"/>
            <w:vAlign w:val="center"/>
            <w:hideMark/>
          </w:tcPr>
          <w:p w14:paraId="1DEA77D8"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w:t>
            </w:r>
          </w:p>
        </w:tc>
        <w:tc>
          <w:tcPr>
            <w:tcW w:w="1440" w:type="dxa"/>
            <w:shd w:val="clear" w:color="000000" w:fill="FFFFFF"/>
            <w:vAlign w:val="bottom"/>
            <w:hideMark/>
          </w:tcPr>
          <w:p w14:paraId="47045D9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15 </w:t>
            </w:r>
          </w:p>
        </w:tc>
      </w:tr>
      <w:tr w:rsidR="009D105A" w:rsidRPr="00F573CF" w14:paraId="277BCE2B" w14:textId="77777777" w:rsidTr="009D105A">
        <w:trPr>
          <w:jc w:val="center"/>
        </w:trPr>
        <w:tc>
          <w:tcPr>
            <w:tcW w:w="789" w:type="dxa"/>
            <w:shd w:val="clear" w:color="000000" w:fill="FFFFFF"/>
            <w:vAlign w:val="bottom"/>
            <w:hideMark/>
          </w:tcPr>
          <w:p w14:paraId="08A1749D"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10</w:t>
            </w:r>
          </w:p>
        </w:tc>
        <w:tc>
          <w:tcPr>
            <w:tcW w:w="2266" w:type="dxa"/>
            <w:shd w:val="clear" w:color="000000" w:fill="FFFFFF"/>
            <w:vAlign w:val="center"/>
            <w:hideMark/>
          </w:tcPr>
          <w:p w14:paraId="35035958"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Safedob</w:t>
            </w:r>
          </w:p>
        </w:tc>
        <w:tc>
          <w:tcPr>
            <w:tcW w:w="1620" w:type="dxa"/>
            <w:shd w:val="clear" w:color="000000" w:fill="FFFFFF"/>
            <w:vAlign w:val="center"/>
            <w:hideMark/>
          </w:tcPr>
          <w:p w14:paraId="5C87422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25</w:t>
            </w:r>
          </w:p>
        </w:tc>
        <w:tc>
          <w:tcPr>
            <w:tcW w:w="1440" w:type="dxa"/>
            <w:shd w:val="clear" w:color="000000" w:fill="FFFFFF"/>
            <w:vAlign w:val="center"/>
            <w:hideMark/>
          </w:tcPr>
          <w:p w14:paraId="4C02EE46"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192</w:t>
            </w:r>
          </w:p>
        </w:tc>
      </w:tr>
      <w:tr w:rsidR="009D105A" w:rsidRPr="00F573CF" w14:paraId="4468CCC3" w14:textId="77777777" w:rsidTr="009D105A">
        <w:trPr>
          <w:jc w:val="center"/>
        </w:trPr>
        <w:tc>
          <w:tcPr>
            <w:tcW w:w="789" w:type="dxa"/>
            <w:shd w:val="clear" w:color="000000" w:fill="FFFFFF"/>
            <w:vAlign w:val="bottom"/>
            <w:hideMark/>
          </w:tcPr>
          <w:p w14:paraId="53A1202F"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11</w:t>
            </w:r>
          </w:p>
        </w:tc>
        <w:tc>
          <w:tcPr>
            <w:tcW w:w="2266" w:type="dxa"/>
            <w:shd w:val="clear" w:color="000000" w:fill="FFFFFF"/>
            <w:vAlign w:val="center"/>
            <w:hideMark/>
          </w:tcPr>
          <w:p w14:paraId="675C9FBC"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Sheli bolo</w:t>
            </w:r>
          </w:p>
        </w:tc>
        <w:tc>
          <w:tcPr>
            <w:tcW w:w="1620" w:type="dxa"/>
            <w:shd w:val="clear" w:color="000000" w:fill="FFFFFF"/>
            <w:vAlign w:val="center"/>
            <w:hideMark/>
          </w:tcPr>
          <w:p w14:paraId="6768E861"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w:t>
            </w:r>
          </w:p>
        </w:tc>
        <w:tc>
          <w:tcPr>
            <w:tcW w:w="1440" w:type="dxa"/>
            <w:shd w:val="clear" w:color="000000" w:fill="FFFFFF"/>
            <w:vAlign w:val="bottom"/>
            <w:hideMark/>
          </w:tcPr>
          <w:p w14:paraId="3EA7BF75"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47 </w:t>
            </w:r>
          </w:p>
        </w:tc>
      </w:tr>
      <w:tr w:rsidR="009D105A" w:rsidRPr="00F573CF" w14:paraId="1CA60716" w14:textId="77777777" w:rsidTr="009D105A">
        <w:trPr>
          <w:jc w:val="center"/>
        </w:trPr>
        <w:tc>
          <w:tcPr>
            <w:tcW w:w="789" w:type="dxa"/>
            <w:shd w:val="clear" w:color="000000" w:fill="FFFFFF"/>
            <w:vAlign w:val="center"/>
            <w:hideMark/>
          </w:tcPr>
          <w:p w14:paraId="038425D7"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12</w:t>
            </w:r>
          </w:p>
        </w:tc>
        <w:tc>
          <w:tcPr>
            <w:tcW w:w="2266" w:type="dxa"/>
            <w:shd w:val="clear" w:color="000000" w:fill="FFFFFF"/>
            <w:vAlign w:val="center"/>
            <w:hideMark/>
          </w:tcPr>
          <w:p w14:paraId="7FAC6A24"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Bogi Mullo</w:t>
            </w:r>
          </w:p>
        </w:tc>
        <w:tc>
          <w:tcPr>
            <w:tcW w:w="1620" w:type="dxa"/>
            <w:shd w:val="clear" w:color="000000" w:fill="FFFFFF"/>
            <w:vAlign w:val="center"/>
            <w:hideMark/>
          </w:tcPr>
          <w:p w14:paraId="1470DA65"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w:t>
            </w:r>
          </w:p>
        </w:tc>
        <w:tc>
          <w:tcPr>
            <w:tcW w:w="1440" w:type="dxa"/>
            <w:shd w:val="clear" w:color="000000" w:fill="FFFFFF"/>
            <w:vAlign w:val="center"/>
            <w:hideMark/>
          </w:tcPr>
          <w:p w14:paraId="48771D26"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15</w:t>
            </w:r>
          </w:p>
        </w:tc>
      </w:tr>
      <w:tr w:rsidR="009D105A" w:rsidRPr="00F573CF" w14:paraId="171EEFB2" w14:textId="77777777" w:rsidTr="009D105A">
        <w:trPr>
          <w:jc w:val="center"/>
        </w:trPr>
        <w:tc>
          <w:tcPr>
            <w:tcW w:w="789" w:type="dxa"/>
            <w:shd w:val="clear" w:color="000000" w:fill="FFFFFF"/>
            <w:vAlign w:val="center"/>
            <w:hideMark/>
          </w:tcPr>
          <w:p w14:paraId="286A8706"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lastRenderedPageBreak/>
              <w:t>13</w:t>
            </w:r>
          </w:p>
        </w:tc>
        <w:tc>
          <w:tcPr>
            <w:tcW w:w="2266" w:type="dxa"/>
            <w:shd w:val="clear" w:color="000000" w:fill="FFFFFF"/>
            <w:vAlign w:val="center"/>
            <w:hideMark/>
          </w:tcPr>
          <w:p w14:paraId="19CAB538"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Sari reg</w:t>
            </w:r>
          </w:p>
        </w:tc>
        <w:tc>
          <w:tcPr>
            <w:tcW w:w="1620" w:type="dxa"/>
            <w:shd w:val="clear" w:color="000000" w:fill="FFFFFF"/>
            <w:vAlign w:val="center"/>
            <w:hideMark/>
          </w:tcPr>
          <w:p w14:paraId="1096D62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9</w:t>
            </w:r>
          </w:p>
        </w:tc>
        <w:tc>
          <w:tcPr>
            <w:tcW w:w="1440" w:type="dxa"/>
            <w:shd w:val="clear" w:color="000000" w:fill="FFFFFF"/>
            <w:vAlign w:val="center"/>
            <w:hideMark/>
          </w:tcPr>
          <w:p w14:paraId="05A1469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61</w:t>
            </w:r>
          </w:p>
        </w:tc>
      </w:tr>
      <w:tr w:rsidR="009D105A" w:rsidRPr="00F573CF" w14:paraId="40047367" w14:textId="77777777" w:rsidTr="009D105A">
        <w:trPr>
          <w:jc w:val="center"/>
        </w:trPr>
        <w:tc>
          <w:tcPr>
            <w:tcW w:w="789" w:type="dxa"/>
            <w:shd w:val="clear" w:color="000000" w:fill="FFFFFF"/>
            <w:vAlign w:val="bottom"/>
            <w:hideMark/>
          </w:tcPr>
          <w:p w14:paraId="18DE4068"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14</w:t>
            </w:r>
          </w:p>
        </w:tc>
        <w:tc>
          <w:tcPr>
            <w:tcW w:w="2266" w:type="dxa"/>
            <w:shd w:val="clear" w:color="000000" w:fill="FFFFFF"/>
            <w:vAlign w:val="center"/>
            <w:hideMark/>
          </w:tcPr>
          <w:p w14:paraId="215986DD"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Hami mahlab</w:t>
            </w:r>
          </w:p>
        </w:tc>
        <w:tc>
          <w:tcPr>
            <w:tcW w:w="1620" w:type="dxa"/>
            <w:shd w:val="clear" w:color="000000" w:fill="FFFFFF"/>
            <w:vAlign w:val="center"/>
            <w:hideMark/>
          </w:tcPr>
          <w:p w14:paraId="02977EC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w:t>
            </w:r>
          </w:p>
        </w:tc>
        <w:tc>
          <w:tcPr>
            <w:tcW w:w="1440" w:type="dxa"/>
            <w:shd w:val="clear" w:color="000000" w:fill="FFFFFF"/>
            <w:vAlign w:val="bottom"/>
            <w:hideMark/>
          </w:tcPr>
          <w:p w14:paraId="08E7CF32"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68 </w:t>
            </w:r>
          </w:p>
        </w:tc>
      </w:tr>
      <w:tr w:rsidR="009D105A" w:rsidRPr="00F573CF" w14:paraId="3E50A627" w14:textId="77777777" w:rsidTr="009D105A">
        <w:trPr>
          <w:jc w:val="center"/>
        </w:trPr>
        <w:tc>
          <w:tcPr>
            <w:tcW w:w="789" w:type="dxa"/>
            <w:shd w:val="clear" w:color="000000" w:fill="FFFFFF"/>
            <w:vAlign w:val="center"/>
            <w:hideMark/>
          </w:tcPr>
          <w:p w14:paraId="05CC16C5"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15</w:t>
            </w:r>
          </w:p>
        </w:tc>
        <w:tc>
          <w:tcPr>
            <w:tcW w:w="2266" w:type="dxa"/>
            <w:shd w:val="clear" w:color="000000" w:fill="FFFFFF"/>
            <w:vAlign w:val="center"/>
            <w:hideMark/>
          </w:tcPr>
          <w:p w14:paraId="01923E64"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Kalandaron</w:t>
            </w:r>
          </w:p>
        </w:tc>
        <w:tc>
          <w:tcPr>
            <w:tcW w:w="1620" w:type="dxa"/>
            <w:shd w:val="clear" w:color="000000" w:fill="FFFFFF"/>
            <w:vAlign w:val="center"/>
            <w:hideMark/>
          </w:tcPr>
          <w:p w14:paraId="627025F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5</w:t>
            </w:r>
          </w:p>
        </w:tc>
        <w:tc>
          <w:tcPr>
            <w:tcW w:w="1440" w:type="dxa"/>
            <w:shd w:val="clear" w:color="000000" w:fill="FFFFFF"/>
            <w:vAlign w:val="bottom"/>
            <w:hideMark/>
          </w:tcPr>
          <w:p w14:paraId="036E6CCD"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26 </w:t>
            </w:r>
          </w:p>
        </w:tc>
      </w:tr>
      <w:tr w:rsidR="009D105A" w:rsidRPr="00F573CF" w14:paraId="59F19F37" w14:textId="77777777" w:rsidTr="009D105A">
        <w:trPr>
          <w:jc w:val="center"/>
        </w:trPr>
        <w:tc>
          <w:tcPr>
            <w:tcW w:w="789" w:type="dxa"/>
            <w:shd w:val="clear" w:color="000000" w:fill="FFFFFF"/>
            <w:vAlign w:val="center"/>
            <w:hideMark/>
          </w:tcPr>
          <w:p w14:paraId="3702EA0E"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16</w:t>
            </w:r>
          </w:p>
        </w:tc>
        <w:tc>
          <w:tcPr>
            <w:tcW w:w="2266" w:type="dxa"/>
            <w:shd w:val="clear" w:color="000000" w:fill="FFFFFF"/>
            <w:vAlign w:val="center"/>
            <w:hideMark/>
          </w:tcPr>
          <w:p w14:paraId="05D9E44B"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Darelon</w:t>
            </w:r>
          </w:p>
        </w:tc>
        <w:tc>
          <w:tcPr>
            <w:tcW w:w="1620" w:type="dxa"/>
            <w:shd w:val="clear" w:color="000000" w:fill="FFFFFF"/>
            <w:vAlign w:val="center"/>
            <w:hideMark/>
          </w:tcPr>
          <w:p w14:paraId="1317D67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w:t>
            </w:r>
          </w:p>
        </w:tc>
        <w:tc>
          <w:tcPr>
            <w:tcW w:w="1440" w:type="dxa"/>
            <w:shd w:val="clear" w:color="000000" w:fill="FFFFFF"/>
            <w:vAlign w:val="bottom"/>
            <w:hideMark/>
          </w:tcPr>
          <w:p w14:paraId="148C003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38 </w:t>
            </w:r>
          </w:p>
        </w:tc>
      </w:tr>
      <w:tr w:rsidR="009D105A" w:rsidRPr="00F573CF" w14:paraId="3B9B7E5C" w14:textId="77777777" w:rsidTr="009D105A">
        <w:trPr>
          <w:jc w:val="center"/>
        </w:trPr>
        <w:tc>
          <w:tcPr>
            <w:tcW w:w="789" w:type="dxa"/>
            <w:shd w:val="clear" w:color="000000" w:fill="FFFFFF"/>
            <w:vAlign w:val="bottom"/>
            <w:hideMark/>
          </w:tcPr>
          <w:p w14:paraId="2575DB45"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17</w:t>
            </w:r>
          </w:p>
        </w:tc>
        <w:tc>
          <w:tcPr>
            <w:tcW w:w="2266" w:type="dxa"/>
            <w:shd w:val="clear" w:color="000000" w:fill="FFFFFF"/>
            <w:vAlign w:val="center"/>
            <w:hideMark/>
          </w:tcPr>
          <w:p w14:paraId="3569BB30"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Zrang</w:t>
            </w:r>
          </w:p>
        </w:tc>
        <w:tc>
          <w:tcPr>
            <w:tcW w:w="1620" w:type="dxa"/>
            <w:shd w:val="clear" w:color="000000" w:fill="FFFFFF"/>
            <w:vAlign w:val="center"/>
            <w:hideMark/>
          </w:tcPr>
          <w:p w14:paraId="343EE11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w:t>
            </w:r>
          </w:p>
        </w:tc>
        <w:tc>
          <w:tcPr>
            <w:tcW w:w="1440" w:type="dxa"/>
            <w:shd w:val="clear" w:color="000000" w:fill="FFFFFF"/>
            <w:vAlign w:val="bottom"/>
            <w:hideMark/>
          </w:tcPr>
          <w:p w14:paraId="6B4E72E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10 </w:t>
            </w:r>
          </w:p>
        </w:tc>
      </w:tr>
      <w:tr w:rsidR="009D105A" w:rsidRPr="00F573CF" w14:paraId="16E75F4F" w14:textId="77777777" w:rsidTr="009D105A">
        <w:trPr>
          <w:jc w:val="center"/>
        </w:trPr>
        <w:tc>
          <w:tcPr>
            <w:tcW w:w="789" w:type="dxa"/>
            <w:shd w:val="clear" w:color="000000" w:fill="FFFFFF"/>
            <w:vAlign w:val="bottom"/>
            <w:hideMark/>
          </w:tcPr>
          <w:p w14:paraId="574B52EE"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18</w:t>
            </w:r>
          </w:p>
        </w:tc>
        <w:tc>
          <w:tcPr>
            <w:tcW w:w="2266" w:type="dxa"/>
            <w:shd w:val="clear" w:color="000000" w:fill="FFFFFF"/>
            <w:vAlign w:val="center"/>
            <w:hideMark/>
          </w:tcPr>
          <w:p w14:paraId="7FB9678C"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Irgailuk</w:t>
            </w:r>
          </w:p>
        </w:tc>
        <w:tc>
          <w:tcPr>
            <w:tcW w:w="1620" w:type="dxa"/>
            <w:shd w:val="clear" w:color="000000" w:fill="FFFFFF"/>
            <w:vAlign w:val="center"/>
            <w:hideMark/>
          </w:tcPr>
          <w:p w14:paraId="06C66611"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11</w:t>
            </w:r>
          </w:p>
        </w:tc>
        <w:tc>
          <w:tcPr>
            <w:tcW w:w="1440" w:type="dxa"/>
            <w:shd w:val="clear" w:color="000000" w:fill="FFFFFF"/>
            <w:vAlign w:val="bottom"/>
            <w:hideMark/>
          </w:tcPr>
          <w:p w14:paraId="0446459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68 </w:t>
            </w:r>
          </w:p>
        </w:tc>
      </w:tr>
      <w:tr w:rsidR="009D105A" w:rsidRPr="00F573CF" w14:paraId="34CA3CE0" w14:textId="77777777" w:rsidTr="009D105A">
        <w:trPr>
          <w:jc w:val="center"/>
        </w:trPr>
        <w:tc>
          <w:tcPr>
            <w:tcW w:w="789" w:type="dxa"/>
            <w:shd w:val="clear" w:color="000000" w:fill="FFFFFF"/>
            <w:vAlign w:val="center"/>
            <w:hideMark/>
          </w:tcPr>
          <w:p w14:paraId="454023CE"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19</w:t>
            </w:r>
          </w:p>
        </w:tc>
        <w:tc>
          <w:tcPr>
            <w:tcW w:w="2266" w:type="dxa"/>
            <w:shd w:val="clear" w:color="000000" w:fill="FFFFFF"/>
            <w:vAlign w:val="center"/>
            <w:hideMark/>
          </w:tcPr>
          <w:p w14:paraId="48AA61F6"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Cheptura</w:t>
            </w:r>
          </w:p>
        </w:tc>
        <w:tc>
          <w:tcPr>
            <w:tcW w:w="1620" w:type="dxa"/>
            <w:shd w:val="clear" w:color="000000" w:fill="FFFFFF"/>
            <w:vAlign w:val="center"/>
            <w:hideMark/>
          </w:tcPr>
          <w:p w14:paraId="4B7D093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w:t>
            </w:r>
          </w:p>
        </w:tc>
        <w:tc>
          <w:tcPr>
            <w:tcW w:w="1440" w:type="dxa"/>
            <w:shd w:val="clear" w:color="000000" w:fill="FFFFFF"/>
            <w:vAlign w:val="bottom"/>
            <w:hideMark/>
          </w:tcPr>
          <w:p w14:paraId="16D642B8"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10 </w:t>
            </w:r>
          </w:p>
        </w:tc>
      </w:tr>
      <w:tr w:rsidR="009D105A" w:rsidRPr="00F573CF" w14:paraId="4B31B339" w14:textId="77777777" w:rsidTr="009D105A">
        <w:trPr>
          <w:jc w:val="center"/>
        </w:trPr>
        <w:tc>
          <w:tcPr>
            <w:tcW w:w="789" w:type="dxa"/>
            <w:shd w:val="clear" w:color="000000" w:fill="FFFFFF"/>
            <w:vAlign w:val="bottom"/>
            <w:hideMark/>
          </w:tcPr>
          <w:p w14:paraId="4D8E2169"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 </w:t>
            </w:r>
          </w:p>
        </w:tc>
        <w:tc>
          <w:tcPr>
            <w:tcW w:w="2266" w:type="dxa"/>
            <w:shd w:val="clear" w:color="000000" w:fill="FFFFFF"/>
            <w:vAlign w:val="bottom"/>
            <w:hideMark/>
          </w:tcPr>
          <w:p w14:paraId="60A49049" w14:textId="77777777" w:rsidR="009D105A" w:rsidRPr="00F573CF" w:rsidRDefault="009D105A" w:rsidP="009D105A">
            <w:pPr>
              <w:spacing w:after="0" w:line="240" w:lineRule="auto"/>
              <w:rPr>
                <w:rFonts w:eastAsia="Times New Roman" w:cstheme="minorHAnsi"/>
                <w:bCs/>
                <w:color w:val="000000"/>
                <w:sz w:val="20"/>
                <w:szCs w:val="20"/>
              </w:rPr>
            </w:pPr>
            <w:r>
              <w:rPr>
                <w:rFonts w:eastAsia="Times New Roman" w:cstheme="minorHAnsi"/>
                <w:bCs/>
                <w:color w:val="000000"/>
                <w:sz w:val="20"/>
                <w:szCs w:val="20"/>
              </w:rPr>
              <w:t>Region t</w:t>
            </w:r>
            <w:r w:rsidRPr="00F573CF">
              <w:rPr>
                <w:rFonts w:eastAsia="Times New Roman" w:cstheme="minorHAnsi"/>
                <w:bCs/>
                <w:color w:val="000000"/>
                <w:sz w:val="20"/>
                <w:szCs w:val="20"/>
              </w:rPr>
              <w:t>otal: 19 villages</w:t>
            </w:r>
          </w:p>
        </w:tc>
        <w:tc>
          <w:tcPr>
            <w:tcW w:w="1620" w:type="dxa"/>
            <w:shd w:val="clear" w:color="000000" w:fill="FFFFFF"/>
            <w:vAlign w:val="center"/>
            <w:hideMark/>
          </w:tcPr>
          <w:p w14:paraId="244023E0"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 xml:space="preserve">                       206 </w:t>
            </w:r>
          </w:p>
        </w:tc>
        <w:tc>
          <w:tcPr>
            <w:tcW w:w="1440" w:type="dxa"/>
            <w:shd w:val="clear" w:color="000000" w:fill="FFFFFF"/>
            <w:vAlign w:val="center"/>
            <w:hideMark/>
          </w:tcPr>
          <w:p w14:paraId="4BAD1CAB"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 xml:space="preserve">            1,610 </w:t>
            </w:r>
          </w:p>
        </w:tc>
      </w:tr>
      <w:tr w:rsidR="009D105A" w:rsidRPr="009D105A" w14:paraId="668FAFAB" w14:textId="77777777" w:rsidTr="009D105A">
        <w:trPr>
          <w:jc w:val="center"/>
        </w:trPr>
        <w:tc>
          <w:tcPr>
            <w:tcW w:w="6115" w:type="dxa"/>
            <w:gridSpan w:val="4"/>
            <w:shd w:val="clear" w:color="auto" w:fill="BFBFBF" w:themeFill="background1" w:themeFillShade="BF"/>
            <w:vAlign w:val="bottom"/>
            <w:hideMark/>
          </w:tcPr>
          <w:p w14:paraId="4CB56926" w14:textId="77777777" w:rsidR="009D105A" w:rsidRPr="009D105A" w:rsidRDefault="009D105A" w:rsidP="009D105A">
            <w:pPr>
              <w:spacing w:after="0" w:line="240" w:lineRule="auto"/>
              <w:jc w:val="center"/>
              <w:rPr>
                <w:rFonts w:eastAsia="Times New Roman" w:cstheme="minorHAnsi"/>
                <w:b/>
                <w:bCs/>
                <w:color w:val="000000"/>
                <w:sz w:val="20"/>
                <w:szCs w:val="20"/>
              </w:rPr>
            </w:pPr>
            <w:r w:rsidRPr="009D105A">
              <w:rPr>
                <w:rFonts w:eastAsia="Times New Roman" w:cstheme="minorHAnsi"/>
                <w:b/>
                <w:bCs/>
                <w:color w:val="000000"/>
                <w:sz w:val="20"/>
                <w:szCs w:val="20"/>
              </w:rPr>
              <w:t>Farhor Region</w:t>
            </w:r>
          </w:p>
        </w:tc>
      </w:tr>
      <w:tr w:rsidR="009D105A" w:rsidRPr="00F573CF" w14:paraId="1E1043FA" w14:textId="77777777" w:rsidTr="009D105A">
        <w:trPr>
          <w:jc w:val="center"/>
        </w:trPr>
        <w:tc>
          <w:tcPr>
            <w:tcW w:w="789" w:type="dxa"/>
            <w:shd w:val="clear" w:color="000000" w:fill="FFFFFF"/>
            <w:vAlign w:val="bottom"/>
            <w:hideMark/>
          </w:tcPr>
          <w:p w14:paraId="31531D4C"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w:t>
            </w:r>
          </w:p>
        </w:tc>
        <w:tc>
          <w:tcPr>
            <w:tcW w:w="2266" w:type="dxa"/>
            <w:shd w:val="clear" w:color="000000" w:fill="FFFFFF"/>
            <w:vAlign w:val="center"/>
            <w:hideMark/>
          </w:tcPr>
          <w:p w14:paraId="5C97AED8"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Zarkor</w:t>
            </w:r>
          </w:p>
        </w:tc>
        <w:tc>
          <w:tcPr>
            <w:tcW w:w="1620" w:type="dxa"/>
            <w:shd w:val="clear" w:color="000000" w:fill="FFFFFF"/>
            <w:noWrap/>
            <w:vAlign w:val="center"/>
            <w:hideMark/>
          </w:tcPr>
          <w:p w14:paraId="421B843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30</w:t>
            </w:r>
          </w:p>
        </w:tc>
        <w:tc>
          <w:tcPr>
            <w:tcW w:w="1440" w:type="dxa"/>
            <w:shd w:val="clear" w:color="000000" w:fill="FFFFFF"/>
            <w:vAlign w:val="center"/>
            <w:hideMark/>
          </w:tcPr>
          <w:p w14:paraId="34AAF89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200</w:t>
            </w:r>
          </w:p>
        </w:tc>
      </w:tr>
      <w:tr w:rsidR="009D105A" w:rsidRPr="00F573CF" w14:paraId="17E24253" w14:textId="77777777" w:rsidTr="009D105A">
        <w:trPr>
          <w:jc w:val="center"/>
        </w:trPr>
        <w:tc>
          <w:tcPr>
            <w:tcW w:w="789" w:type="dxa"/>
            <w:shd w:val="clear" w:color="000000" w:fill="FFFFFF"/>
            <w:vAlign w:val="bottom"/>
            <w:hideMark/>
          </w:tcPr>
          <w:p w14:paraId="710C9659"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2</w:t>
            </w:r>
          </w:p>
        </w:tc>
        <w:tc>
          <w:tcPr>
            <w:tcW w:w="2266" w:type="dxa"/>
            <w:shd w:val="clear" w:color="000000" w:fill="FFFFFF"/>
            <w:vAlign w:val="center"/>
            <w:hideMark/>
          </w:tcPr>
          <w:p w14:paraId="0AF0CDF2"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Pingon</w:t>
            </w:r>
          </w:p>
        </w:tc>
        <w:tc>
          <w:tcPr>
            <w:tcW w:w="1620" w:type="dxa"/>
            <w:shd w:val="clear" w:color="000000" w:fill="FFFFFF"/>
            <w:vAlign w:val="center"/>
            <w:hideMark/>
          </w:tcPr>
          <w:p w14:paraId="531968E5"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60</w:t>
            </w:r>
          </w:p>
        </w:tc>
        <w:tc>
          <w:tcPr>
            <w:tcW w:w="1440" w:type="dxa"/>
            <w:shd w:val="clear" w:color="000000" w:fill="FFFFFF"/>
            <w:vAlign w:val="center"/>
            <w:hideMark/>
          </w:tcPr>
          <w:p w14:paraId="10DA0AF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480</w:t>
            </w:r>
          </w:p>
        </w:tc>
      </w:tr>
      <w:tr w:rsidR="009D105A" w:rsidRPr="00F573CF" w14:paraId="6895B55F" w14:textId="77777777" w:rsidTr="009D105A">
        <w:trPr>
          <w:jc w:val="center"/>
        </w:trPr>
        <w:tc>
          <w:tcPr>
            <w:tcW w:w="789" w:type="dxa"/>
            <w:shd w:val="clear" w:color="000000" w:fill="FFFFFF"/>
            <w:vAlign w:val="bottom"/>
            <w:hideMark/>
          </w:tcPr>
          <w:p w14:paraId="5E173946"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3</w:t>
            </w:r>
          </w:p>
        </w:tc>
        <w:tc>
          <w:tcPr>
            <w:tcW w:w="2266" w:type="dxa"/>
            <w:shd w:val="clear" w:color="000000" w:fill="FFFFFF"/>
            <w:vAlign w:val="center"/>
            <w:hideMark/>
          </w:tcPr>
          <w:p w14:paraId="3BFD2B70"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Archa</w:t>
            </w:r>
          </w:p>
        </w:tc>
        <w:tc>
          <w:tcPr>
            <w:tcW w:w="1620" w:type="dxa"/>
            <w:shd w:val="clear" w:color="000000" w:fill="FFFFFF"/>
            <w:vAlign w:val="center"/>
            <w:hideMark/>
          </w:tcPr>
          <w:p w14:paraId="7A784EE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35</w:t>
            </w:r>
          </w:p>
        </w:tc>
        <w:tc>
          <w:tcPr>
            <w:tcW w:w="1440" w:type="dxa"/>
            <w:shd w:val="clear" w:color="000000" w:fill="FFFFFF"/>
            <w:vAlign w:val="center"/>
            <w:hideMark/>
          </w:tcPr>
          <w:p w14:paraId="7479329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185</w:t>
            </w:r>
          </w:p>
        </w:tc>
      </w:tr>
      <w:tr w:rsidR="009D105A" w:rsidRPr="00F573CF" w14:paraId="2F833A24" w14:textId="77777777" w:rsidTr="009D105A">
        <w:trPr>
          <w:jc w:val="center"/>
        </w:trPr>
        <w:tc>
          <w:tcPr>
            <w:tcW w:w="789" w:type="dxa"/>
            <w:shd w:val="clear" w:color="000000" w:fill="FFFFFF"/>
            <w:vAlign w:val="bottom"/>
            <w:hideMark/>
          </w:tcPr>
          <w:p w14:paraId="525BEF7A"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4</w:t>
            </w:r>
          </w:p>
        </w:tc>
        <w:tc>
          <w:tcPr>
            <w:tcW w:w="2266" w:type="dxa"/>
            <w:shd w:val="clear" w:color="000000" w:fill="FFFFFF"/>
            <w:vAlign w:val="center"/>
            <w:hideMark/>
          </w:tcPr>
          <w:p w14:paraId="2BFEFFBA"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N.Safarov</w:t>
            </w:r>
          </w:p>
        </w:tc>
        <w:tc>
          <w:tcPr>
            <w:tcW w:w="1620" w:type="dxa"/>
            <w:shd w:val="clear" w:color="000000" w:fill="FFFFFF"/>
            <w:vAlign w:val="center"/>
            <w:hideMark/>
          </w:tcPr>
          <w:p w14:paraId="70A5455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38</w:t>
            </w:r>
          </w:p>
        </w:tc>
        <w:tc>
          <w:tcPr>
            <w:tcW w:w="1440" w:type="dxa"/>
            <w:shd w:val="clear" w:color="000000" w:fill="FFFFFF"/>
            <w:vAlign w:val="center"/>
            <w:hideMark/>
          </w:tcPr>
          <w:p w14:paraId="0F61A1A7"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300</w:t>
            </w:r>
          </w:p>
        </w:tc>
      </w:tr>
      <w:tr w:rsidR="009D105A" w:rsidRPr="00F573CF" w14:paraId="6675A297" w14:textId="77777777" w:rsidTr="009D105A">
        <w:trPr>
          <w:jc w:val="center"/>
        </w:trPr>
        <w:tc>
          <w:tcPr>
            <w:tcW w:w="789" w:type="dxa"/>
            <w:shd w:val="clear" w:color="000000" w:fill="FFFFFF"/>
            <w:vAlign w:val="bottom"/>
            <w:hideMark/>
          </w:tcPr>
          <w:p w14:paraId="585A52F0"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5</w:t>
            </w:r>
          </w:p>
        </w:tc>
        <w:tc>
          <w:tcPr>
            <w:tcW w:w="2266" w:type="dxa"/>
            <w:shd w:val="clear" w:color="000000" w:fill="FFFFFF"/>
            <w:vAlign w:val="center"/>
            <w:hideMark/>
          </w:tcPr>
          <w:p w14:paraId="1C2CB58E"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Alovuddin</w:t>
            </w:r>
          </w:p>
        </w:tc>
        <w:tc>
          <w:tcPr>
            <w:tcW w:w="1620" w:type="dxa"/>
            <w:shd w:val="clear" w:color="000000" w:fill="FFFFFF"/>
            <w:vAlign w:val="center"/>
            <w:hideMark/>
          </w:tcPr>
          <w:p w14:paraId="7A3DBF6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35</w:t>
            </w:r>
          </w:p>
        </w:tc>
        <w:tc>
          <w:tcPr>
            <w:tcW w:w="1440" w:type="dxa"/>
            <w:shd w:val="clear" w:color="000000" w:fill="FFFFFF"/>
            <w:vAlign w:val="center"/>
            <w:hideMark/>
          </w:tcPr>
          <w:p w14:paraId="2DE5DDA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210</w:t>
            </w:r>
          </w:p>
        </w:tc>
      </w:tr>
      <w:tr w:rsidR="009D105A" w:rsidRPr="00F573CF" w14:paraId="0031333E" w14:textId="77777777" w:rsidTr="009D105A">
        <w:trPr>
          <w:jc w:val="center"/>
        </w:trPr>
        <w:tc>
          <w:tcPr>
            <w:tcW w:w="789" w:type="dxa"/>
            <w:shd w:val="clear" w:color="000000" w:fill="FFFFFF"/>
            <w:vAlign w:val="bottom"/>
            <w:hideMark/>
          </w:tcPr>
          <w:p w14:paraId="49EB60E8"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6</w:t>
            </w:r>
          </w:p>
        </w:tc>
        <w:tc>
          <w:tcPr>
            <w:tcW w:w="2266" w:type="dxa"/>
            <w:shd w:val="clear" w:color="000000" w:fill="FFFFFF"/>
            <w:vAlign w:val="center"/>
            <w:hideMark/>
          </w:tcPr>
          <w:p w14:paraId="65F18D41"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Surkhob</w:t>
            </w:r>
          </w:p>
        </w:tc>
        <w:tc>
          <w:tcPr>
            <w:tcW w:w="1620" w:type="dxa"/>
            <w:shd w:val="clear" w:color="000000" w:fill="FFFFFF"/>
            <w:vAlign w:val="center"/>
            <w:hideMark/>
          </w:tcPr>
          <w:p w14:paraId="7EC4E2C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40</w:t>
            </w:r>
          </w:p>
        </w:tc>
        <w:tc>
          <w:tcPr>
            <w:tcW w:w="1440" w:type="dxa"/>
            <w:shd w:val="clear" w:color="000000" w:fill="FFFFFF"/>
            <w:vAlign w:val="center"/>
            <w:hideMark/>
          </w:tcPr>
          <w:p w14:paraId="623E0420"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320</w:t>
            </w:r>
          </w:p>
        </w:tc>
      </w:tr>
      <w:tr w:rsidR="009D105A" w:rsidRPr="00F573CF" w14:paraId="0BE5A8E4" w14:textId="77777777" w:rsidTr="009D105A">
        <w:trPr>
          <w:jc w:val="center"/>
        </w:trPr>
        <w:tc>
          <w:tcPr>
            <w:tcW w:w="789" w:type="dxa"/>
            <w:shd w:val="clear" w:color="000000" w:fill="FFFFFF"/>
            <w:vAlign w:val="bottom"/>
            <w:hideMark/>
          </w:tcPr>
          <w:p w14:paraId="7A878F69"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7</w:t>
            </w:r>
          </w:p>
        </w:tc>
        <w:tc>
          <w:tcPr>
            <w:tcW w:w="2266" w:type="dxa"/>
            <w:shd w:val="clear" w:color="000000" w:fill="FFFFFF"/>
            <w:vAlign w:val="center"/>
            <w:hideMark/>
          </w:tcPr>
          <w:p w14:paraId="3D95B0B3"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Nowruz</w:t>
            </w:r>
          </w:p>
        </w:tc>
        <w:tc>
          <w:tcPr>
            <w:tcW w:w="1620" w:type="dxa"/>
            <w:shd w:val="clear" w:color="000000" w:fill="FFFFFF"/>
            <w:vAlign w:val="center"/>
            <w:hideMark/>
          </w:tcPr>
          <w:p w14:paraId="32A8872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35</w:t>
            </w:r>
          </w:p>
        </w:tc>
        <w:tc>
          <w:tcPr>
            <w:tcW w:w="1440" w:type="dxa"/>
            <w:shd w:val="clear" w:color="000000" w:fill="FFFFFF"/>
            <w:vAlign w:val="center"/>
            <w:hideMark/>
          </w:tcPr>
          <w:p w14:paraId="065527D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210</w:t>
            </w:r>
          </w:p>
        </w:tc>
      </w:tr>
      <w:tr w:rsidR="009D105A" w:rsidRPr="00F573CF" w14:paraId="7F6BA9EA" w14:textId="77777777" w:rsidTr="009D105A">
        <w:trPr>
          <w:jc w:val="center"/>
        </w:trPr>
        <w:tc>
          <w:tcPr>
            <w:tcW w:w="789" w:type="dxa"/>
            <w:shd w:val="clear" w:color="000000" w:fill="FFFFFF"/>
            <w:vAlign w:val="bottom"/>
            <w:hideMark/>
          </w:tcPr>
          <w:p w14:paraId="048CE123"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8</w:t>
            </w:r>
          </w:p>
        </w:tc>
        <w:tc>
          <w:tcPr>
            <w:tcW w:w="2266" w:type="dxa"/>
            <w:shd w:val="clear" w:color="000000" w:fill="FFFFFF"/>
            <w:vAlign w:val="center"/>
            <w:hideMark/>
          </w:tcPr>
          <w:p w14:paraId="2BA5B8EF"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Zoli Zar</w:t>
            </w:r>
          </w:p>
        </w:tc>
        <w:tc>
          <w:tcPr>
            <w:tcW w:w="1620" w:type="dxa"/>
            <w:shd w:val="clear" w:color="000000" w:fill="FFFFFF"/>
            <w:vAlign w:val="center"/>
            <w:hideMark/>
          </w:tcPr>
          <w:p w14:paraId="0FB46BA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10</w:t>
            </w:r>
          </w:p>
        </w:tc>
        <w:tc>
          <w:tcPr>
            <w:tcW w:w="1440" w:type="dxa"/>
            <w:shd w:val="clear" w:color="000000" w:fill="FFFFFF"/>
            <w:vAlign w:val="center"/>
            <w:hideMark/>
          </w:tcPr>
          <w:p w14:paraId="17930D2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70</w:t>
            </w:r>
          </w:p>
        </w:tc>
      </w:tr>
      <w:tr w:rsidR="009D105A" w:rsidRPr="00F573CF" w14:paraId="66914C29" w14:textId="77777777" w:rsidTr="009D105A">
        <w:trPr>
          <w:jc w:val="center"/>
        </w:trPr>
        <w:tc>
          <w:tcPr>
            <w:tcW w:w="789" w:type="dxa"/>
            <w:shd w:val="clear" w:color="000000" w:fill="FFFFFF"/>
            <w:vAlign w:val="bottom"/>
            <w:hideMark/>
          </w:tcPr>
          <w:p w14:paraId="60626AAB"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9</w:t>
            </w:r>
          </w:p>
        </w:tc>
        <w:tc>
          <w:tcPr>
            <w:tcW w:w="2266" w:type="dxa"/>
            <w:shd w:val="clear" w:color="000000" w:fill="FFFFFF"/>
            <w:vAlign w:val="center"/>
            <w:hideMark/>
          </w:tcPr>
          <w:p w14:paraId="3AA31B48"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Nekmanzar</w:t>
            </w:r>
          </w:p>
        </w:tc>
        <w:tc>
          <w:tcPr>
            <w:tcW w:w="1620" w:type="dxa"/>
            <w:shd w:val="clear" w:color="000000" w:fill="FFFFFF"/>
            <w:vAlign w:val="center"/>
            <w:hideMark/>
          </w:tcPr>
          <w:p w14:paraId="1E5A67F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40</w:t>
            </w:r>
          </w:p>
        </w:tc>
        <w:tc>
          <w:tcPr>
            <w:tcW w:w="1440" w:type="dxa"/>
            <w:shd w:val="clear" w:color="000000" w:fill="FFFFFF"/>
            <w:vAlign w:val="center"/>
            <w:hideMark/>
          </w:tcPr>
          <w:p w14:paraId="0D53E55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300</w:t>
            </w:r>
          </w:p>
        </w:tc>
      </w:tr>
      <w:tr w:rsidR="009D105A" w:rsidRPr="00F573CF" w14:paraId="7D5801A0" w14:textId="77777777" w:rsidTr="009D105A">
        <w:trPr>
          <w:jc w:val="center"/>
        </w:trPr>
        <w:tc>
          <w:tcPr>
            <w:tcW w:w="789" w:type="dxa"/>
            <w:shd w:val="clear" w:color="000000" w:fill="FFFFFF"/>
            <w:vAlign w:val="bottom"/>
            <w:hideMark/>
          </w:tcPr>
          <w:p w14:paraId="6F23A4C5"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10</w:t>
            </w:r>
          </w:p>
        </w:tc>
        <w:tc>
          <w:tcPr>
            <w:tcW w:w="2266" w:type="dxa"/>
            <w:shd w:val="clear" w:color="000000" w:fill="FFFFFF"/>
            <w:vAlign w:val="center"/>
            <w:hideMark/>
          </w:tcPr>
          <w:p w14:paraId="45751EA4"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Istiklol</w:t>
            </w:r>
          </w:p>
        </w:tc>
        <w:tc>
          <w:tcPr>
            <w:tcW w:w="1620" w:type="dxa"/>
            <w:shd w:val="clear" w:color="000000" w:fill="FFFFFF"/>
            <w:vAlign w:val="center"/>
            <w:hideMark/>
          </w:tcPr>
          <w:p w14:paraId="392543D5"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70</w:t>
            </w:r>
          </w:p>
        </w:tc>
        <w:tc>
          <w:tcPr>
            <w:tcW w:w="1440" w:type="dxa"/>
            <w:shd w:val="clear" w:color="000000" w:fill="FFFFFF"/>
            <w:vAlign w:val="center"/>
            <w:hideMark/>
          </w:tcPr>
          <w:p w14:paraId="65A81C71"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250</w:t>
            </w:r>
          </w:p>
        </w:tc>
      </w:tr>
      <w:tr w:rsidR="009D105A" w:rsidRPr="00F573CF" w14:paraId="6A818A2D" w14:textId="77777777" w:rsidTr="009D105A">
        <w:trPr>
          <w:jc w:val="center"/>
        </w:trPr>
        <w:tc>
          <w:tcPr>
            <w:tcW w:w="789" w:type="dxa"/>
            <w:shd w:val="clear" w:color="000000" w:fill="FFFFFF"/>
            <w:vAlign w:val="center"/>
            <w:hideMark/>
          </w:tcPr>
          <w:p w14:paraId="34434A84" w14:textId="77777777" w:rsidR="009D105A" w:rsidRPr="00F573CF" w:rsidRDefault="009D105A" w:rsidP="009D105A">
            <w:pPr>
              <w:spacing w:after="0" w:line="240" w:lineRule="auto"/>
              <w:jc w:val="center"/>
              <w:rPr>
                <w:rFonts w:eastAsia="Times New Roman" w:cstheme="minorHAnsi"/>
                <w:sz w:val="20"/>
                <w:szCs w:val="20"/>
              </w:rPr>
            </w:pPr>
            <w:r w:rsidRPr="00F573CF">
              <w:rPr>
                <w:rFonts w:eastAsia="Times New Roman" w:cstheme="minorHAnsi"/>
                <w:sz w:val="20"/>
                <w:szCs w:val="20"/>
              </w:rPr>
              <w:t>11</w:t>
            </w:r>
          </w:p>
        </w:tc>
        <w:tc>
          <w:tcPr>
            <w:tcW w:w="2266" w:type="dxa"/>
            <w:shd w:val="clear" w:color="000000" w:fill="FFFFFF"/>
            <w:vAlign w:val="center"/>
            <w:hideMark/>
          </w:tcPr>
          <w:p w14:paraId="148E794E"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Mavzei Urtabuzi chamoati Dehot Farhor</w:t>
            </w:r>
          </w:p>
        </w:tc>
        <w:tc>
          <w:tcPr>
            <w:tcW w:w="1620" w:type="dxa"/>
            <w:shd w:val="clear" w:color="000000" w:fill="FFFFFF"/>
            <w:vAlign w:val="center"/>
            <w:hideMark/>
          </w:tcPr>
          <w:p w14:paraId="38D06686"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150</w:t>
            </w:r>
          </w:p>
        </w:tc>
        <w:tc>
          <w:tcPr>
            <w:tcW w:w="1440" w:type="dxa"/>
            <w:shd w:val="clear" w:color="000000" w:fill="FFFFFF"/>
            <w:vAlign w:val="center"/>
            <w:hideMark/>
          </w:tcPr>
          <w:p w14:paraId="2DF9FD92"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1200</w:t>
            </w:r>
          </w:p>
        </w:tc>
      </w:tr>
      <w:tr w:rsidR="009D105A" w:rsidRPr="00F573CF" w14:paraId="603A10D2" w14:textId="77777777" w:rsidTr="009D105A">
        <w:trPr>
          <w:jc w:val="center"/>
        </w:trPr>
        <w:tc>
          <w:tcPr>
            <w:tcW w:w="3055" w:type="dxa"/>
            <w:gridSpan w:val="2"/>
            <w:shd w:val="clear" w:color="000000" w:fill="FFFFFF"/>
            <w:vAlign w:val="bottom"/>
            <w:hideMark/>
          </w:tcPr>
          <w:p w14:paraId="069ECCC6" w14:textId="77777777" w:rsidR="009D105A" w:rsidRPr="00F573CF" w:rsidRDefault="009D105A" w:rsidP="009D105A">
            <w:pPr>
              <w:spacing w:after="0" w:line="240" w:lineRule="auto"/>
              <w:rPr>
                <w:rFonts w:eastAsia="Times New Roman" w:cstheme="minorHAnsi"/>
                <w:bCs/>
                <w:color w:val="000000"/>
                <w:sz w:val="20"/>
                <w:szCs w:val="20"/>
              </w:rPr>
            </w:pPr>
            <w:r>
              <w:rPr>
                <w:rFonts w:eastAsia="Times New Roman" w:cstheme="minorHAnsi"/>
                <w:color w:val="000000"/>
                <w:sz w:val="20"/>
                <w:szCs w:val="20"/>
              </w:rPr>
              <w:t>Region totals</w:t>
            </w:r>
          </w:p>
        </w:tc>
        <w:tc>
          <w:tcPr>
            <w:tcW w:w="1620" w:type="dxa"/>
            <w:shd w:val="clear" w:color="000000" w:fill="FFFFFF"/>
            <w:vAlign w:val="bottom"/>
            <w:hideMark/>
          </w:tcPr>
          <w:p w14:paraId="1522750A"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543</w:t>
            </w:r>
          </w:p>
        </w:tc>
        <w:tc>
          <w:tcPr>
            <w:tcW w:w="1440" w:type="dxa"/>
            <w:shd w:val="clear" w:color="000000" w:fill="FFFFFF"/>
            <w:vAlign w:val="bottom"/>
            <w:hideMark/>
          </w:tcPr>
          <w:p w14:paraId="65F0C172"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3,725</w:t>
            </w:r>
          </w:p>
        </w:tc>
      </w:tr>
      <w:tr w:rsidR="009D105A" w:rsidRPr="00F573CF" w14:paraId="6EBA643D" w14:textId="77777777" w:rsidTr="009D105A">
        <w:trPr>
          <w:jc w:val="center"/>
        </w:trPr>
        <w:tc>
          <w:tcPr>
            <w:tcW w:w="6115" w:type="dxa"/>
            <w:gridSpan w:val="4"/>
            <w:shd w:val="clear" w:color="auto" w:fill="BFBFBF" w:themeFill="background1" w:themeFillShade="BF"/>
            <w:vAlign w:val="bottom"/>
            <w:hideMark/>
          </w:tcPr>
          <w:p w14:paraId="2EA44366" w14:textId="77777777" w:rsidR="009D105A" w:rsidRPr="009D105A" w:rsidRDefault="009D105A" w:rsidP="009D105A">
            <w:pPr>
              <w:spacing w:after="0" w:line="240" w:lineRule="auto"/>
              <w:jc w:val="center"/>
              <w:rPr>
                <w:rFonts w:eastAsia="Times New Roman" w:cstheme="minorHAnsi"/>
                <w:b/>
                <w:bCs/>
                <w:color w:val="000000"/>
                <w:sz w:val="20"/>
                <w:szCs w:val="20"/>
              </w:rPr>
            </w:pPr>
            <w:r w:rsidRPr="009D105A">
              <w:rPr>
                <w:rFonts w:eastAsia="Times New Roman" w:cstheme="minorHAnsi"/>
                <w:b/>
                <w:bCs/>
                <w:color w:val="000000"/>
                <w:sz w:val="20"/>
                <w:szCs w:val="20"/>
              </w:rPr>
              <w:t>Hamadoni Region</w:t>
            </w:r>
          </w:p>
        </w:tc>
      </w:tr>
      <w:tr w:rsidR="009D105A" w:rsidRPr="00F573CF" w14:paraId="064A2C25" w14:textId="77777777" w:rsidTr="009D105A">
        <w:trPr>
          <w:jc w:val="center"/>
        </w:trPr>
        <w:tc>
          <w:tcPr>
            <w:tcW w:w="789" w:type="dxa"/>
            <w:shd w:val="clear" w:color="000000" w:fill="FFFFFF"/>
            <w:vAlign w:val="bottom"/>
            <w:hideMark/>
          </w:tcPr>
          <w:p w14:paraId="7FA45D3C"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w:t>
            </w:r>
          </w:p>
        </w:tc>
        <w:tc>
          <w:tcPr>
            <w:tcW w:w="2266" w:type="dxa"/>
            <w:shd w:val="clear" w:color="000000" w:fill="FFFFFF"/>
            <w:vAlign w:val="center"/>
            <w:hideMark/>
          </w:tcPr>
          <w:p w14:paraId="5F99C859" w14:textId="77777777" w:rsidR="009D105A" w:rsidRPr="00F573CF" w:rsidRDefault="009D105A" w:rsidP="009D105A">
            <w:pPr>
              <w:spacing w:after="0" w:line="240" w:lineRule="auto"/>
              <w:rPr>
                <w:rFonts w:eastAsia="Times New Roman" w:cstheme="minorHAnsi"/>
                <w:color w:val="000000"/>
                <w:sz w:val="20"/>
                <w:szCs w:val="20"/>
              </w:rPr>
            </w:pPr>
            <w:r w:rsidRPr="00F573CF">
              <w:rPr>
                <w:rFonts w:eastAsia="Times New Roman" w:cstheme="minorHAnsi"/>
                <w:color w:val="000000"/>
                <w:sz w:val="20"/>
                <w:szCs w:val="20"/>
              </w:rPr>
              <w:t>Tojikiston</w:t>
            </w:r>
          </w:p>
        </w:tc>
        <w:tc>
          <w:tcPr>
            <w:tcW w:w="1620" w:type="dxa"/>
            <w:shd w:val="clear" w:color="000000" w:fill="FFFFFF"/>
            <w:vAlign w:val="center"/>
            <w:hideMark/>
          </w:tcPr>
          <w:p w14:paraId="29A7DA6C" w14:textId="77777777" w:rsidR="009D105A" w:rsidRPr="00F573CF" w:rsidRDefault="009D105A" w:rsidP="009D105A">
            <w:pPr>
              <w:spacing w:after="0" w:line="240" w:lineRule="auto"/>
              <w:jc w:val="right"/>
              <w:rPr>
                <w:rFonts w:eastAsia="Times New Roman" w:cstheme="minorHAnsi"/>
                <w:color w:val="000000"/>
                <w:sz w:val="20"/>
                <w:szCs w:val="20"/>
              </w:rPr>
            </w:pPr>
            <w:r w:rsidRPr="00F573CF">
              <w:rPr>
                <w:rFonts w:eastAsia="Times New Roman" w:cstheme="minorHAnsi"/>
                <w:color w:val="000000"/>
                <w:sz w:val="20"/>
                <w:szCs w:val="20"/>
              </w:rPr>
              <w:t>242</w:t>
            </w:r>
          </w:p>
        </w:tc>
        <w:tc>
          <w:tcPr>
            <w:tcW w:w="1440" w:type="dxa"/>
            <w:shd w:val="clear" w:color="000000" w:fill="FFFFFF"/>
            <w:vAlign w:val="bottom"/>
            <w:hideMark/>
          </w:tcPr>
          <w:p w14:paraId="27731DC7" w14:textId="77777777" w:rsidR="009D105A" w:rsidRPr="00F573CF" w:rsidRDefault="009D105A" w:rsidP="009D105A">
            <w:pPr>
              <w:spacing w:after="0" w:line="240" w:lineRule="auto"/>
              <w:jc w:val="right"/>
              <w:rPr>
                <w:rFonts w:eastAsia="Times New Roman" w:cstheme="minorHAnsi"/>
                <w:color w:val="000000"/>
                <w:sz w:val="20"/>
                <w:szCs w:val="20"/>
              </w:rPr>
            </w:pPr>
            <w:r w:rsidRPr="00F573CF">
              <w:rPr>
                <w:rFonts w:eastAsia="Times New Roman" w:cstheme="minorHAnsi"/>
                <w:color w:val="000000"/>
                <w:sz w:val="20"/>
                <w:szCs w:val="20"/>
              </w:rPr>
              <w:t xml:space="preserve">               968 </w:t>
            </w:r>
          </w:p>
        </w:tc>
      </w:tr>
      <w:tr w:rsidR="009D105A" w:rsidRPr="00F573CF" w14:paraId="7E40C0B4" w14:textId="77777777" w:rsidTr="009D105A">
        <w:trPr>
          <w:jc w:val="center"/>
        </w:trPr>
        <w:tc>
          <w:tcPr>
            <w:tcW w:w="789" w:type="dxa"/>
            <w:shd w:val="clear" w:color="000000" w:fill="FFFFFF"/>
            <w:vAlign w:val="bottom"/>
            <w:hideMark/>
          </w:tcPr>
          <w:p w14:paraId="668C3A8A"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2</w:t>
            </w:r>
          </w:p>
        </w:tc>
        <w:tc>
          <w:tcPr>
            <w:tcW w:w="2266" w:type="dxa"/>
            <w:shd w:val="clear" w:color="000000" w:fill="FFFFFF"/>
            <w:vAlign w:val="center"/>
            <w:hideMark/>
          </w:tcPr>
          <w:p w14:paraId="2CAEBBB1"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Chubek</w:t>
            </w:r>
          </w:p>
        </w:tc>
        <w:tc>
          <w:tcPr>
            <w:tcW w:w="1620" w:type="dxa"/>
            <w:shd w:val="clear" w:color="000000" w:fill="FFFFFF"/>
            <w:vAlign w:val="center"/>
            <w:hideMark/>
          </w:tcPr>
          <w:p w14:paraId="46633CE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136</w:t>
            </w:r>
          </w:p>
        </w:tc>
        <w:tc>
          <w:tcPr>
            <w:tcW w:w="1440" w:type="dxa"/>
            <w:shd w:val="clear" w:color="000000" w:fill="FFFFFF"/>
            <w:vAlign w:val="bottom"/>
            <w:hideMark/>
          </w:tcPr>
          <w:p w14:paraId="6825692D"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544 </w:t>
            </w:r>
          </w:p>
        </w:tc>
      </w:tr>
      <w:tr w:rsidR="009D105A" w:rsidRPr="00F573CF" w14:paraId="5EECF33F" w14:textId="77777777" w:rsidTr="009D105A">
        <w:trPr>
          <w:jc w:val="center"/>
        </w:trPr>
        <w:tc>
          <w:tcPr>
            <w:tcW w:w="789" w:type="dxa"/>
            <w:shd w:val="clear" w:color="000000" w:fill="FFFFFF"/>
            <w:vAlign w:val="bottom"/>
            <w:hideMark/>
          </w:tcPr>
          <w:p w14:paraId="152DC609"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3</w:t>
            </w:r>
          </w:p>
        </w:tc>
        <w:tc>
          <w:tcPr>
            <w:tcW w:w="2266" w:type="dxa"/>
            <w:shd w:val="clear" w:color="000000" w:fill="FFFFFF"/>
            <w:vAlign w:val="center"/>
            <w:hideMark/>
          </w:tcPr>
          <w:p w14:paraId="1812F880"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Margob</w:t>
            </w:r>
          </w:p>
        </w:tc>
        <w:tc>
          <w:tcPr>
            <w:tcW w:w="1620" w:type="dxa"/>
            <w:shd w:val="clear" w:color="000000" w:fill="FFFFFF"/>
            <w:vAlign w:val="center"/>
            <w:hideMark/>
          </w:tcPr>
          <w:p w14:paraId="2AD406F1"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180</w:t>
            </w:r>
          </w:p>
        </w:tc>
        <w:tc>
          <w:tcPr>
            <w:tcW w:w="1440" w:type="dxa"/>
            <w:shd w:val="clear" w:color="000000" w:fill="FFFFFF"/>
            <w:vAlign w:val="bottom"/>
            <w:hideMark/>
          </w:tcPr>
          <w:p w14:paraId="231B071F"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730 </w:t>
            </w:r>
          </w:p>
        </w:tc>
      </w:tr>
      <w:tr w:rsidR="009D105A" w:rsidRPr="00F573CF" w14:paraId="080FB0C4" w14:textId="77777777" w:rsidTr="009D105A">
        <w:trPr>
          <w:jc w:val="center"/>
        </w:trPr>
        <w:tc>
          <w:tcPr>
            <w:tcW w:w="789" w:type="dxa"/>
            <w:shd w:val="clear" w:color="000000" w:fill="FFFFFF"/>
            <w:vAlign w:val="bottom"/>
            <w:hideMark/>
          </w:tcPr>
          <w:p w14:paraId="433CA090"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4</w:t>
            </w:r>
          </w:p>
        </w:tc>
        <w:tc>
          <w:tcPr>
            <w:tcW w:w="2266" w:type="dxa"/>
            <w:shd w:val="clear" w:color="000000" w:fill="FFFFFF"/>
            <w:vAlign w:val="center"/>
            <w:hideMark/>
          </w:tcPr>
          <w:p w14:paraId="07E884A4"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Pushkin</w:t>
            </w:r>
          </w:p>
        </w:tc>
        <w:tc>
          <w:tcPr>
            <w:tcW w:w="1620" w:type="dxa"/>
            <w:shd w:val="clear" w:color="000000" w:fill="FFFFFF"/>
            <w:vAlign w:val="center"/>
            <w:hideMark/>
          </w:tcPr>
          <w:p w14:paraId="7E353043"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136</w:t>
            </w:r>
          </w:p>
        </w:tc>
        <w:tc>
          <w:tcPr>
            <w:tcW w:w="1440" w:type="dxa"/>
            <w:shd w:val="clear" w:color="000000" w:fill="FFFFFF"/>
            <w:vAlign w:val="bottom"/>
            <w:hideMark/>
          </w:tcPr>
          <w:p w14:paraId="59896C61"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560 </w:t>
            </w:r>
          </w:p>
        </w:tc>
      </w:tr>
      <w:tr w:rsidR="009D105A" w:rsidRPr="00F573CF" w14:paraId="3E829871" w14:textId="77777777" w:rsidTr="009D105A">
        <w:trPr>
          <w:jc w:val="center"/>
        </w:trPr>
        <w:tc>
          <w:tcPr>
            <w:tcW w:w="789" w:type="dxa"/>
            <w:shd w:val="clear" w:color="000000" w:fill="FFFFFF"/>
            <w:vAlign w:val="bottom"/>
            <w:hideMark/>
          </w:tcPr>
          <w:p w14:paraId="5CFCF56A"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5</w:t>
            </w:r>
          </w:p>
        </w:tc>
        <w:tc>
          <w:tcPr>
            <w:tcW w:w="2266" w:type="dxa"/>
            <w:shd w:val="clear" w:color="000000" w:fill="FFFFFF"/>
            <w:vAlign w:val="center"/>
            <w:hideMark/>
          </w:tcPr>
          <w:p w14:paraId="6F5FD5C5"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Zafarobod</w:t>
            </w:r>
          </w:p>
        </w:tc>
        <w:tc>
          <w:tcPr>
            <w:tcW w:w="1620" w:type="dxa"/>
            <w:shd w:val="clear" w:color="000000" w:fill="FFFFFF"/>
            <w:vAlign w:val="center"/>
            <w:hideMark/>
          </w:tcPr>
          <w:p w14:paraId="4A98E6D8"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50</w:t>
            </w:r>
          </w:p>
        </w:tc>
        <w:tc>
          <w:tcPr>
            <w:tcW w:w="1440" w:type="dxa"/>
            <w:shd w:val="clear" w:color="000000" w:fill="FFFFFF"/>
            <w:vAlign w:val="bottom"/>
            <w:hideMark/>
          </w:tcPr>
          <w:p w14:paraId="66DCC51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217 </w:t>
            </w:r>
          </w:p>
        </w:tc>
      </w:tr>
      <w:tr w:rsidR="009D105A" w:rsidRPr="00F573CF" w14:paraId="6241937D" w14:textId="77777777" w:rsidTr="009D105A">
        <w:trPr>
          <w:jc w:val="center"/>
        </w:trPr>
        <w:tc>
          <w:tcPr>
            <w:tcW w:w="789" w:type="dxa"/>
            <w:shd w:val="clear" w:color="000000" w:fill="FFFFFF"/>
            <w:vAlign w:val="bottom"/>
            <w:hideMark/>
          </w:tcPr>
          <w:p w14:paraId="331EF5A7"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6</w:t>
            </w:r>
          </w:p>
        </w:tc>
        <w:tc>
          <w:tcPr>
            <w:tcW w:w="2266" w:type="dxa"/>
            <w:shd w:val="clear" w:color="000000" w:fill="FFFFFF"/>
            <w:vAlign w:val="center"/>
            <w:hideMark/>
          </w:tcPr>
          <w:p w14:paraId="45C2CFE6"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Hayoti Nav</w:t>
            </w:r>
          </w:p>
        </w:tc>
        <w:tc>
          <w:tcPr>
            <w:tcW w:w="1620" w:type="dxa"/>
            <w:shd w:val="clear" w:color="000000" w:fill="FFFFFF"/>
            <w:vAlign w:val="center"/>
            <w:hideMark/>
          </w:tcPr>
          <w:p w14:paraId="5DAE884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70</w:t>
            </w:r>
          </w:p>
        </w:tc>
        <w:tc>
          <w:tcPr>
            <w:tcW w:w="1440" w:type="dxa"/>
            <w:shd w:val="clear" w:color="000000" w:fill="FFFFFF"/>
            <w:vAlign w:val="bottom"/>
            <w:hideMark/>
          </w:tcPr>
          <w:p w14:paraId="0BAF61A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305 </w:t>
            </w:r>
          </w:p>
        </w:tc>
      </w:tr>
      <w:tr w:rsidR="009D105A" w:rsidRPr="00F573CF" w14:paraId="02CB54B2" w14:textId="77777777" w:rsidTr="009D105A">
        <w:trPr>
          <w:jc w:val="center"/>
        </w:trPr>
        <w:tc>
          <w:tcPr>
            <w:tcW w:w="789" w:type="dxa"/>
            <w:shd w:val="clear" w:color="000000" w:fill="FFFFFF"/>
            <w:vAlign w:val="bottom"/>
            <w:hideMark/>
          </w:tcPr>
          <w:p w14:paraId="08C4041F"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7</w:t>
            </w:r>
          </w:p>
        </w:tc>
        <w:tc>
          <w:tcPr>
            <w:tcW w:w="2266" w:type="dxa"/>
            <w:shd w:val="clear" w:color="000000" w:fill="FFFFFF"/>
            <w:vAlign w:val="center"/>
            <w:hideMark/>
          </w:tcPr>
          <w:p w14:paraId="62DEC757"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Oryono</w:t>
            </w:r>
          </w:p>
        </w:tc>
        <w:tc>
          <w:tcPr>
            <w:tcW w:w="1620" w:type="dxa"/>
            <w:shd w:val="clear" w:color="000000" w:fill="FFFFFF"/>
            <w:vAlign w:val="center"/>
            <w:hideMark/>
          </w:tcPr>
          <w:p w14:paraId="179249A5"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140</w:t>
            </w:r>
          </w:p>
        </w:tc>
        <w:tc>
          <w:tcPr>
            <w:tcW w:w="1440" w:type="dxa"/>
            <w:shd w:val="clear" w:color="000000" w:fill="FFFFFF"/>
            <w:vAlign w:val="bottom"/>
            <w:hideMark/>
          </w:tcPr>
          <w:p w14:paraId="62200E2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571 </w:t>
            </w:r>
          </w:p>
        </w:tc>
      </w:tr>
      <w:tr w:rsidR="009D105A" w:rsidRPr="00F573CF" w14:paraId="0DEE5A48" w14:textId="77777777" w:rsidTr="009D105A">
        <w:trPr>
          <w:jc w:val="center"/>
        </w:trPr>
        <w:tc>
          <w:tcPr>
            <w:tcW w:w="789" w:type="dxa"/>
            <w:shd w:val="clear" w:color="000000" w:fill="FFFFFF"/>
            <w:vAlign w:val="bottom"/>
            <w:hideMark/>
          </w:tcPr>
          <w:p w14:paraId="4D7CED6E"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8</w:t>
            </w:r>
          </w:p>
        </w:tc>
        <w:tc>
          <w:tcPr>
            <w:tcW w:w="2266" w:type="dxa"/>
            <w:shd w:val="clear" w:color="000000" w:fill="FFFFFF"/>
            <w:vAlign w:val="center"/>
            <w:hideMark/>
          </w:tcPr>
          <w:p w14:paraId="4CAD7AB7"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Tagi namak</w:t>
            </w:r>
          </w:p>
        </w:tc>
        <w:tc>
          <w:tcPr>
            <w:tcW w:w="1620" w:type="dxa"/>
            <w:shd w:val="clear" w:color="000000" w:fill="FFFFFF"/>
            <w:vAlign w:val="center"/>
            <w:hideMark/>
          </w:tcPr>
          <w:p w14:paraId="3649A296"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64</w:t>
            </w:r>
          </w:p>
        </w:tc>
        <w:tc>
          <w:tcPr>
            <w:tcW w:w="1440" w:type="dxa"/>
            <w:shd w:val="clear" w:color="000000" w:fill="FFFFFF"/>
            <w:vAlign w:val="bottom"/>
            <w:hideMark/>
          </w:tcPr>
          <w:p w14:paraId="41EF21B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266 </w:t>
            </w:r>
          </w:p>
        </w:tc>
      </w:tr>
      <w:tr w:rsidR="009D105A" w:rsidRPr="00F573CF" w14:paraId="7A616477" w14:textId="77777777" w:rsidTr="009D105A">
        <w:trPr>
          <w:jc w:val="center"/>
        </w:trPr>
        <w:tc>
          <w:tcPr>
            <w:tcW w:w="789" w:type="dxa"/>
            <w:shd w:val="clear" w:color="000000" w:fill="FFFFFF"/>
            <w:vAlign w:val="bottom"/>
            <w:hideMark/>
          </w:tcPr>
          <w:p w14:paraId="0C0A30FC"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9</w:t>
            </w:r>
          </w:p>
        </w:tc>
        <w:tc>
          <w:tcPr>
            <w:tcW w:w="2266" w:type="dxa"/>
            <w:shd w:val="clear" w:color="000000" w:fill="FFFFFF"/>
            <w:vAlign w:val="center"/>
            <w:hideMark/>
          </w:tcPr>
          <w:p w14:paraId="7E05E931"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Darai Caloth</w:t>
            </w:r>
          </w:p>
        </w:tc>
        <w:tc>
          <w:tcPr>
            <w:tcW w:w="1620" w:type="dxa"/>
            <w:shd w:val="clear" w:color="000000" w:fill="FFFFFF"/>
            <w:vAlign w:val="center"/>
            <w:hideMark/>
          </w:tcPr>
          <w:p w14:paraId="43CFFF1A"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104</w:t>
            </w:r>
          </w:p>
        </w:tc>
        <w:tc>
          <w:tcPr>
            <w:tcW w:w="1440" w:type="dxa"/>
            <w:shd w:val="clear" w:color="000000" w:fill="FFFFFF"/>
            <w:vAlign w:val="bottom"/>
            <w:hideMark/>
          </w:tcPr>
          <w:p w14:paraId="1D7A5D7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427 </w:t>
            </w:r>
          </w:p>
        </w:tc>
      </w:tr>
      <w:tr w:rsidR="009D105A" w:rsidRPr="00F573CF" w14:paraId="76AB37B0" w14:textId="77777777" w:rsidTr="009D105A">
        <w:trPr>
          <w:jc w:val="center"/>
        </w:trPr>
        <w:tc>
          <w:tcPr>
            <w:tcW w:w="789" w:type="dxa"/>
            <w:shd w:val="clear" w:color="000000" w:fill="FFFFFF"/>
            <w:vAlign w:val="bottom"/>
            <w:hideMark/>
          </w:tcPr>
          <w:p w14:paraId="05582431"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10</w:t>
            </w:r>
          </w:p>
        </w:tc>
        <w:tc>
          <w:tcPr>
            <w:tcW w:w="2266" w:type="dxa"/>
            <w:shd w:val="clear" w:color="000000" w:fill="FFFFFF"/>
            <w:vAlign w:val="center"/>
            <w:hideMark/>
          </w:tcPr>
          <w:p w14:paraId="21712220"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Mechnatobod</w:t>
            </w:r>
          </w:p>
        </w:tc>
        <w:tc>
          <w:tcPr>
            <w:tcW w:w="1620" w:type="dxa"/>
            <w:shd w:val="clear" w:color="000000" w:fill="FFFFFF"/>
            <w:vAlign w:val="center"/>
            <w:hideMark/>
          </w:tcPr>
          <w:p w14:paraId="0C36F38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162</w:t>
            </w:r>
          </w:p>
        </w:tc>
        <w:tc>
          <w:tcPr>
            <w:tcW w:w="1440" w:type="dxa"/>
            <w:shd w:val="clear" w:color="000000" w:fill="FFFFFF"/>
            <w:vAlign w:val="bottom"/>
            <w:hideMark/>
          </w:tcPr>
          <w:p w14:paraId="332A3E77"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661 </w:t>
            </w:r>
          </w:p>
        </w:tc>
      </w:tr>
      <w:tr w:rsidR="009D105A" w:rsidRPr="00F573CF" w14:paraId="0258C4AD" w14:textId="77777777" w:rsidTr="009D105A">
        <w:trPr>
          <w:jc w:val="center"/>
        </w:trPr>
        <w:tc>
          <w:tcPr>
            <w:tcW w:w="789" w:type="dxa"/>
            <w:shd w:val="clear" w:color="000000" w:fill="FFFFFF"/>
            <w:vAlign w:val="bottom"/>
            <w:hideMark/>
          </w:tcPr>
          <w:p w14:paraId="218460B0"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11</w:t>
            </w:r>
          </w:p>
        </w:tc>
        <w:tc>
          <w:tcPr>
            <w:tcW w:w="2266" w:type="dxa"/>
            <w:shd w:val="clear" w:color="000000" w:fill="FFFFFF"/>
            <w:vAlign w:val="center"/>
            <w:hideMark/>
          </w:tcPr>
          <w:p w14:paraId="6E7DFC41"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Navobod</w:t>
            </w:r>
          </w:p>
        </w:tc>
        <w:tc>
          <w:tcPr>
            <w:tcW w:w="1620" w:type="dxa"/>
            <w:shd w:val="clear" w:color="000000" w:fill="FFFFFF"/>
            <w:vAlign w:val="center"/>
            <w:hideMark/>
          </w:tcPr>
          <w:p w14:paraId="72432BEB"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160</w:t>
            </w:r>
          </w:p>
        </w:tc>
        <w:tc>
          <w:tcPr>
            <w:tcW w:w="1440" w:type="dxa"/>
            <w:shd w:val="clear" w:color="000000" w:fill="FFFFFF"/>
            <w:vAlign w:val="bottom"/>
            <w:hideMark/>
          </w:tcPr>
          <w:p w14:paraId="15F8BC34"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666 </w:t>
            </w:r>
          </w:p>
        </w:tc>
      </w:tr>
      <w:tr w:rsidR="009D105A" w:rsidRPr="00F573CF" w14:paraId="682575B8" w14:textId="77777777" w:rsidTr="009D105A">
        <w:trPr>
          <w:jc w:val="center"/>
        </w:trPr>
        <w:tc>
          <w:tcPr>
            <w:tcW w:w="789" w:type="dxa"/>
            <w:shd w:val="clear" w:color="000000" w:fill="FFFFFF"/>
            <w:vAlign w:val="bottom"/>
            <w:hideMark/>
          </w:tcPr>
          <w:p w14:paraId="227DD3A7"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12</w:t>
            </w:r>
          </w:p>
        </w:tc>
        <w:tc>
          <w:tcPr>
            <w:tcW w:w="2266" w:type="dxa"/>
            <w:shd w:val="clear" w:color="000000" w:fill="FFFFFF"/>
            <w:vAlign w:val="center"/>
            <w:hideMark/>
          </w:tcPr>
          <w:p w14:paraId="502D66FD"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Gulobod</w:t>
            </w:r>
          </w:p>
        </w:tc>
        <w:tc>
          <w:tcPr>
            <w:tcW w:w="1620" w:type="dxa"/>
            <w:shd w:val="clear" w:color="000000" w:fill="FFFFFF"/>
            <w:vAlign w:val="center"/>
            <w:hideMark/>
          </w:tcPr>
          <w:p w14:paraId="78D4E707"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156</w:t>
            </w:r>
          </w:p>
        </w:tc>
        <w:tc>
          <w:tcPr>
            <w:tcW w:w="1440" w:type="dxa"/>
            <w:shd w:val="clear" w:color="000000" w:fill="FFFFFF"/>
            <w:vAlign w:val="bottom"/>
            <w:hideMark/>
          </w:tcPr>
          <w:p w14:paraId="1AAFDFB2"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637 </w:t>
            </w:r>
          </w:p>
        </w:tc>
      </w:tr>
      <w:tr w:rsidR="009D105A" w:rsidRPr="00F573CF" w14:paraId="6877E54C" w14:textId="77777777" w:rsidTr="009D105A">
        <w:trPr>
          <w:jc w:val="center"/>
        </w:trPr>
        <w:tc>
          <w:tcPr>
            <w:tcW w:w="789" w:type="dxa"/>
            <w:shd w:val="clear" w:color="000000" w:fill="FFFFFF"/>
            <w:vAlign w:val="bottom"/>
            <w:hideMark/>
          </w:tcPr>
          <w:p w14:paraId="00220DAE"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13</w:t>
            </w:r>
          </w:p>
        </w:tc>
        <w:tc>
          <w:tcPr>
            <w:tcW w:w="2266" w:type="dxa"/>
            <w:shd w:val="clear" w:color="000000" w:fill="FFFFFF"/>
            <w:vAlign w:val="center"/>
            <w:hideMark/>
          </w:tcPr>
          <w:p w14:paraId="35738D06"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Fayzobod</w:t>
            </w:r>
          </w:p>
        </w:tc>
        <w:tc>
          <w:tcPr>
            <w:tcW w:w="1620" w:type="dxa"/>
            <w:shd w:val="clear" w:color="000000" w:fill="FFFFFF"/>
            <w:vAlign w:val="center"/>
            <w:hideMark/>
          </w:tcPr>
          <w:p w14:paraId="2CF5FD98"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48</w:t>
            </w:r>
          </w:p>
        </w:tc>
        <w:tc>
          <w:tcPr>
            <w:tcW w:w="1440" w:type="dxa"/>
            <w:shd w:val="clear" w:color="000000" w:fill="FFFFFF"/>
            <w:vAlign w:val="bottom"/>
            <w:hideMark/>
          </w:tcPr>
          <w:p w14:paraId="740E6CF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201 </w:t>
            </w:r>
          </w:p>
        </w:tc>
      </w:tr>
      <w:tr w:rsidR="009D105A" w:rsidRPr="00F573CF" w14:paraId="01070665" w14:textId="77777777" w:rsidTr="009D105A">
        <w:trPr>
          <w:jc w:val="center"/>
        </w:trPr>
        <w:tc>
          <w:tcPr>
            <w:tcW w:w="789" w:type="dxa"/>
            <w:shd w:val="clear" w:color="000000" w:fill="FFFFFF"/>
            <w:vAlign w:val="bottom"/>
            <w:hideMark/>
          </w:tcPr>
          <w:p w14:paraId="5AA48839" w14:textId="77777777" w:rsidR="009D105A" w:rsidRPr="00F573CF" w:rsidRDefault="009D105A" w:rsidP="009D105A">
            <w:pPr>
              <w:spacing w:after="0" w:line="240" w:lineRule="auto"/>
              <w:jc w:val="center"/>
              <w:rPr>
                <w:rFonts w:eastAsia="Times New Roman" w:cstheme="minorHAnsi"/>
                <w:color w:val="000000"/>
                <w:sz w:val="20"/>
                <w:szCs w:val="20"/>
              </w:rPr>
            </w:pPr>
            <w:r w:rsidRPr="00F573CF">
              <w:rPr>
                <w:rFonts w:eastAsia="Times New Roman" w:cstheme="minorHAnsi"/>
                <w:color w:val="000000"/>
                <w:sz w:val="20"/>
                <w:szCs w:val="20"/>
              </w:rPr>
              <w:t>14</w:t>
            </w:r>
          </w:p>
        </w:tc>
        <w:tc>
          <w:tcPr>
            <w:tcW w:w="2266" w:type="dxa"/>
            <w:shd w:val="clear" w:color="000000" w:fill="FFFFFF"/>
            <w:vAlign w:val="center"/>
            <w:hideMark/>
          </w:tcPr>
          <w:p w14:paraId="750AD6F5" w14:textId="77777777" w:rsidR="009D105A" w:rsidRPr="00F573CF" w:rsidRDefault="009D105A" w:rsidP="009D105A">
            <w:pPr>
              <w:spacing w:after="0" w:line="240" w:lineRule="auto"/>
              <w:rPr>
                <w:rFonts w:eastAsia="Times New Roman" w:cstheme="minorHAnsi"/>
                <w:sz w:val="20"/>
                <w:szCs w:val="20"/>
              </w:rPr>
            </w:pPr>
            <w:r w:rsidRPr="00F573CF">
              <w:rPr>
                <w:rFonts w:eastAsia="Times New Roman" w:cstheme="minorHAnsi"/>
                <w:sz w:val="20"/>
                <w:szCs w:val="20"/>
              </w:rPr>
              <w:t>Furudgoh</w:t>
            </w:r>
          </w:p>
        </w:tc>
        <w:tc>
          <w:tcPr>
            <w:tcW w:w="1620" w:type="dxa"/>
            <w:shd w:val="clear" w:color="000000" w:fill="FFFFFF"/>
            <w:vAlign w:val="center"/>
            <w:hideMark/>
          </w:tcPr>
          <w:p w14:paraId="3BE5768E"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40</w:t>
            </w:r>
          </w:p>
        </w:tc>
        <w:tc>
          <w:tcPr>
            <w:tcW w:w="1440" w:type="dxa"/>
            <w:shd w:val="clear" w:color="000000" w:fill="FFFFFF"/>
            <w:vAlign w:val="bottom"/>
            <w:hideMark/>
          </w:tcPr>
          <w:p w14:paraId="6D0201AC" w14:textId="77777777" w:rsidR="009D105A" w:rsidRPr="00F573CF" w:rsidRDefault="009D105A" w:rsidP="009D105A">
            <w:pPr>
              <w:spacing w:after="0" w:line="240" w:lineRule="auto"/>
              <w:jc w:val="right"/>
              <w:rPr>
                <w:rFonts w:eastAsia="Times New Roman" w:cstheme="minorHAnsi"/>
                <w:sz w:val="20"/>
                <w:szCs w:val="20"/>
              </w:rPr>
            </w:pPr>
            <w:r w:rsidRPr="00F573CF">
              <w:rPr>
                <w:rFonts w:eastAsia="Times New Roman" w:cstheme="minorHAnsi"/>
                <w:sz w:val="20"/>
                <w:szCs w:val="20"/>
              </w:rPr>
              <w:t xml:space="preserve">               127 </w:t>
            </w:r>
          </w:p>
        </w:tc>
      </w:tr>
      <w:tr w:rsidR="009D105A" w:rsidRPr="00F573CF" w14:paraId="06945E46" w14:textId="77777777" w:rsidTr="009D105A">
        <w:trPr>
          <w:jc w:val="center"/>
        </w:trPr>
        <w:tc>
          <w:tcPr>
            <w:tcW w:w="3055" w:type="dxa"/>
            <w:gridSpan w:val="2"/>
            <w:shd w:val="clear" w:color="000000" w:fill="FFFFFF"/>
            <w:vAlign w:val="bottom"/>
            <w:hideMark/>
          </w:tcPr>
          <w:p w14:paraId="058CFB2E" w14:textId="77777777" w:rsidR="009D105A" w:rsidRPr="00F573CF" w:rsidRDefault="009D105A" w:rsidP="009D105A">
            <w:pPr>
              <w:spacing w:after="0" w:line="240" w:lineRule="auto"/>
              <w:jc w:val="center"/>
              <w:rPr>
                <w:rFonts w:eastAsia="Times New Roman" w:cstheme="minorHAnsi"/>
                <w:bCs/>
                <w:color w:val="000000"/>
                <w:sz w:val="20"/>
                <w:szCs w:val="20"/>
              </w:rPr>
            </w:pPr>
            <w:r>
              <w:rPr>
                <w:rFonts w:eastAsia="Times New Roman" w:cstheme="minorHAnsi"/>
                <w:color w:val="000000"/>
                <w:sz w:val="20"/>
                <w:szCs w:val="20"/>
              </w:rPr>
              <w:lastRenderedPageBreak/>
              <w:t>Region totals</w:t>
            </w:r>
          </w:p>
        </w:tc>
        <w:tc>
          <w:tcPr>
            <w:tcW w:w="1620" w:type="dxa"/>
            <w:shd w:val="clear" w:color="000000" w:fill="FFFFFF"/>
            <w:vAlign w:val="bottom"/>
            <w:hideMark/>
          </w:tcPr>
          <w:p w14:paraId="0C8CC6D1"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 xml:space="preserve">                    1,688 </w:t>
            </w:r>
          </w:p>
        </w:tc>
        <w:tc>
          <w:tcPr>
            <w:tcW w:w="1440" w:type="dxa"/>
            <w:shd w:val="clear" w:color="000000" w:fill="FFFFFF"/>
            <w:vAlign w:val="bottom"/>
            <w:hideMark/>
          </w:tcPr>
          <w:p w14:paraId="0FB3FA42" w14:textId="77777777" w:rsidR="009D105A" w:rsidRPr="00F573CF" w:rsidRDefault="009D105A" w:rsidP="009D105A">
            <w:pPr>
              <w:spacing w:after="0" w:line="240" w:lineRule="auto"/>
              <w:jc w:val="right"/>
              <w:rPr>
                <w:rFonts w:eastAsia="Times New Roman" w:cstheme="minorHAnsi"/>
                <w:bCs/>
                <w:color w:val="000000"/>
                <w:sz w:val="20"/>
                <w:szCs w:val="20"/>
              </w:rPr>
            </w:pPr>
            <w:r w:rsidRPr="00F573CF">
              <w:rPr>
                <w:rFonts w:eastAsia="Times New Roman" w:cstheme="minorHAnsi"/>
                <w:bCs/>
                <w:color w:val="000000"/>
                <w:sz w:val="20"/>
                <w:szCs w:val="20"/>
              </w:rPr>
              <w:t xml:space="preserve">            6,880 </w:t>
            </w:r>
          </w:p>
        </w:tc>
      </w:tr>
      <w:tr w:rsidR="009D105A" w:rsidRPr="00F573CF" w14:paraId="61268298" w14:textId="77777777" w:rsidTr="009D105A">
        <w:trPr>
          <w:jc w:val="center"/>
        </w:trPr>
        <w:tc>
          <w:tcPr>
            <w:tcW w:w="3055" w:type="dxa"/>
            <w:gridSpan w:val="2"/>
            <w:shd w:val="clear" w:color="000000" w:fill="FFFFFF"/>
            <w:noWrap/>
            <w:vAlign w:val="bottom"/>
            <w:hideMark/>
          </w:tcPr>
          <w:p w14:paraId="04F1541E" w14:textId="77777777" w:rsidR="009D105A" w:rsidRPr="00F573CF" w:rsidRDefault="009D105A" w:rsidP="009D105A">
            <w:pPr>
              <w:spacing w:after="0" w:line="240" w:lineRule="auto"/>
              <w:rPr>
                <w:rFonts w:eastAsia="Times New Roman" w:cstheme="minorHAnsi"/>
                <w:b/>
                <w:i/>
                <w:color w:val="000000"/>
                <w:sz w:val="20"/>
                <w:szCs w:val="20"/>
              </w:rPr>
            </w:pPr>
            <w:r>
              <w:rPr>
                <w:rFonts w:eastAsia="Times New Roman" w:cstheme="minorHAnsi"/>
                <w:b/>
                <w:i/>
                <w:color w:val="000000"/>
                <w:sz w:val="20"/>
                <w:szCs w:val="20"/>
              </w:rPr>
              <w:t xml:space="preserve">Totals </w:t>
            </w:r>
            <w:r w:rsidRPr="00420BAD">
              <w:rPr>
                <w:rFonts w:eastAsia="Times New Roman" w:cstheme="minorHAnsi"/>
                <w:b/>
                <w:i/>
                <w:color w:val="000000"/>
                <w:sz w:val="20"/>
                <w:szCs w:val="20"/>
              </w:rPr>
              <w:t>for 44 villages</w:t>
            </w:r>
          </w:p>
        </w:tc>
        <w:tc>
          <w:tcPr>
            <w:tcW w:w="1620" w:type="dxa"/>
            <w:shd w:val="clear" w:color="000000" w:fill="FFFFFF"/>
            <w:noWrap/>
            <w:vAlign w:val="bottom"/>
            <w:hideMark/>
          </w:tcPr>
          <w:p w14:paraId="3934C0C5" w14:textId="77777777" w:rsidR="009D105A" w:rsidRPr="00F573CF" w:rsidRDefault="009D105A" w:rsidP="009D105A">
            <w:pPr>
              <w:spacing w:after="0" w:line="240" w:lineRule="auto"/>
              <w:jc w:val="right"/>
              <w:rPr>
                <w:rFonts w:eastAsia="Times New Roman" w:cstheme="minorHAnsi"/>
                <w:b/>
                <w:i/>
                <w:color w:val="000000"/>
                <w:sz w:val="20"/>
                <w:szCs w:val="20"/>
              </w:rPr>
            </w:pPr>
            <w:r w:rsidRPr="00F573CF">
              <w:rPr>
                <w:rFonts w:eastAsia="Times New Roman" w:cstheme="minorHAnsi"/>
                <w:b/>
                <w:i/>
                <w:color w:val="000000"/>
                <w:sz w:val="20"/>
                <w:szCs w:val="20"/>
              </w:rPr>
              <w:t>2437</w:t>
            </w:r>
          </w:p>
        </w:tc>
        <w:tc>
          <w:tcPr>
            <w:tcW w:w="1440" w:type="dxa"/>
            <w:shd w:val="clear" w:color="000000" w:fill="FFFFFF"/>
            <w:noWrap/>
            <w:vAlign w:val="bottom"/>
            <w:hideMark/>
          </w:tcPr>
          <w:p w14:paraId="37D4289B" w14:textId="77777777" w:rsidR="009D105A" w:rsidRPr="00F573CF" w:rsidRDefault="009D105A" w:rsidP="009D105A">
            <w:pPr>
              <w:spacing w:after="0" w:line="240" w:lineRule="auto"/>
              <w:jc w:val="right"/>
              <w:rPr>
                <w:rFonts w:eastAsia="Times New Roman" w:cstheme="minorHAnsi"/>
                <w:b/>
                <w:i/>
                <w:color w:val="000000"/>
                <w:sz w:val="20"/>
                <w:szCs w:val="20"/>
              </w:rPr>
            </w:pPr>
            <w:r w:rsidRPr="00F573CF">
              <w:rPr>
                <w:rFonts w:eastAsia="Times New Roman" w:cstheme="minorHAnsi"/>
                <w:b/>
                <w:i/>
                <w:color w:val="000000"/>
                <w:sz w:val="20"/>
                <w:szCs w:val="20"/>
              </w:rPr>
              <w:t>12215</w:t>
            </w:r>
          </w:p>
        </w:tc>
      </w:tr>
      <w:tr w:rsidR="009D105A" w:rsidRPr="00F573CF" w14:paraId="4D2E32F8" w14:textId="77777777" w:rsidTr="009D105A">
        <w:trPr>
          <w:jc w:val="center"/>
        </w:trPr>
        <w:tc>
          <w:tcPr>
            <w:tcW w:w="3055" w:type="dxa"/>
            <w:gridSpan w:val="2"/>
            <w:shd w:val="clear" w:color="000000" w:fill="FFFFFF"/>
            <w:noWrap/>
            <w:vAlign w:val="bottom"/>
          </w:tcPr>
          <w:p w14:paraId="1D6CFB94" w14:textId="77777777" w:rsidR="009D105A" w:rsidRPr="00420BAD" w:rsidRDefault="009D105A" w:rsidP="009D105A">
            <w:pPr>
              <w:spacing w:after="0" w:line="240" w:lineRule="auto"/>
              <w:rPr>
                <w:rFonts w:eastAsia="Times New Roman" w:cstheme="minorHAnsi"/>
                <w:b/>
                <w:i/>
                <w:color w:val="000000"/>
                <w:sz w:val="20"/>
                <w:szCs w:val="20"/>
              </w:rPr>
            </w:pPr>
            <w:r w:rsidRPr="00420BAD">
              <w:rPr>
                <w:rFonts w:eastAsia="Times New Roman" w:cstheme="minorHAnsi"/>
                <w:b/>
                <w:i/>
                <w:color w:val="000000"/>
                <w:sz w:val="20"/>
                <w:szCs w:val="20"/>
              </w:rPr>
              <w:t>Grand totals for all non-electrified villages</w:t>
            </w:r>
          </w:p>
        </w:tc>
        <w:tc>
          <w:tcPr>
            <w:tcW w:w="1620" w:type="dxa"/>
            <w:shd w:val="clear" w:color="000000" w:fill="FFFFFF"/>
            <w:noWrap/>
            <w:vAlign w:val="bottom"/>
          </w:tcPr>
          <w:p w14:paraId="78FC27FE" w14:textId="77777777" w:rsidR="009D105A" w:rsidRPr="00420BAD" w:rsidRDefault="009D105A" w:rsidP="009D105A">
            <w:pPr>
              <w:spacing w:after="0" w:line="240" w:lineRule="auto"/>
              <w:jc w:val="right"/>
              <w:rPr>
                <w:rFonts w:eastAsia="Times New Roman" w:cstheme="minorHAnsi"/>
                <w:b/>
                <w:i/>
                <w:color w:val="000000"/>
                <w:sz w:val="20"/>
                <w:szCs w:val="20"/>
              </w:rPr>
            </w:pPr>
            <w:r w:rsidRPr="00420BAD">
              <w:rPr>
                <w:rFonts w:eastAsia="Times New Roman" w:cstheme="minorHAnsi"/>
                <w:b/>
                <w:i/>
                <w:color w:val="000000"/>
                <w:sz w:val="20"/>
                <w:szCs w:val="20"/>
              </w:rPr>
              <w:t>5,633</w:t>
            </w:r>
          </w:p>
        </w:tc>
        <w:tc>
          <w:tcPr>
            <w:tcW w:w="1440" w:type="dxa"/>
            <w:shd w:val="clear" w:color="000000" w:fill="FFFFFF"/>
            <w:noWrap/>
            <w:vAlign w:val="bottom"/>
          </w:tcPr>
          <w:p w14:paraId="7C972332" w14:textId="77777777" w:rsidR="009D105A" w:rsidRPr="00420BAD" w:rsidRDefault="009D105A" w:rsidP="009D105A">
            <w:pPr>
              <w:spacing w:after="0" w:line="240" w:lineRule="auto"/>
              <w:jc w:val="right"/>
              <w:rPr>
                <w:rFonts w:eastAsia="Times New Roman" w:cstheme="minorHAnsi"/>
                <w:b/>
                <w:i/>
                <w:color w:val="000000"/>
                <w:sz w:val="20"/>
                <w:szCs w:val="20"/>
              </w:rPr>
            </w:pPr>
            <w:r w:rsidRPr="00420BAD">
              <w:rPr>
                <w:rFonts w:eastAsia="Times New Roman" w:cstheme="minorHAnsi"/>
                <w:b/>
                <w:i/>
                <w:color w:val="000000"/>
                <w:sz w:val="20"/>
                <w:szCs w:val="20"/>
              </w:rPr>
              <w:t>28,872</w:t>
            </w:r>
          </w:p>
        </w:tc>
      </w:tr>
    </w:tbl>
    <w:p w14:paraId="672CA52E" w14:textId="53C1AA3F" w:rsidR="009D105A" w:rsidRPr="008B78A2" w:rsidRDefault="009D105A" w:rsidP="001C2543">
      <w:pPr>
        <w:rPr>
          <w:lang w:bidi="ar-SA"/>
        </w:rPr>
      </w:pPr>
    </w:p>
    <w:p w14:paraId="1D11E150" w14:textId="77777777" w:rsidR="001C2543" w:rsidRDefault="001C2543" w:rsidP="001C2543">
      <w:pPr>
        <w:pStyle w:val="Heading2"/>
      </w:pPr>
      <w:bookmarkStart w:id="24" w:name="_Toc6905480"/>
      <w:r>
        <w:t>Objectives of Stakeholder Engagement Plan</w:t>
      </w:r>
      <w:bookmarkEnd w:id="15"/>
      <w:bookmarkEnd w:id="24"/>
      <w:r>
        <w:t xml:space="preserve"> </w:t>
      </w:r>
    </w:p>
    <w:p w14:paraId="51FD8CEF" w14:textId="2A4315F4" w:rsidR="001C2543" w:rsidRPr="006D646F" w:rsidRDefault="001C2543" w:rsidP="001C2543">
      <w:r w:rsidRPr="006D646F">
        <w:t>The overall objective of th</w:t>
      </w:r>
      <w:r>
        <w:t>is</w:t>
      </w:r>
      <w:r w:rsidRPr="006D646F">
        <w:t xml:space="preserve"> Stakeholder Engagement Plan (SEP) is to define a </w:t>
      </w:r>
      <w:r>
        <w:t xml:space="preserve">program for </w:t>
      </w:r>
      <w:r w:rsidRPr="006D646F">
        <w:t>stakeholder engagement</w:t>
      </w:r>
      <w:r>
        <w:t>, including</w:t>
      </w:r>
      <w:r w:rsidRPr="006D646F">
        <w:t xml:space="preserve"> public information disclosure and consultation</w:t>
      </w:r>
      <w:r>
        <w:t xml:space="preserve">, </w:t>
      </w:r>
      <w:r w:rsidRPr="006D646F">
        <w:t xml:space="preserve">throughout the </w:t>
      </w:r>
      <w:r>
        <w:t>construction and operation of the proposed p</w:t>
      </w:r>
      <w:r w:rsidRPr="006D646F">
        <w:t>roject</w:t>
      </w:r>
      <w:r>
        <w:t>s</w:t>
      </w:r>
      <w:r w:rsidRPr="006D646F">
        <w:t>.</w:t>
      </w:r>
      <w:r>
        <w:t xml:space="preserve"> The </w:t>
      </w:r>
      <w:r w:rsidRPr="006D646F">
        <w:t xml:space="preserve">SEP outlines the </w:t>
      </w:r>
      <w:r>
        <w:t xml:space="preserve">ways in which </w:t>
      </w:r>
      <w:r w:rsidR="00A9288A">
        <w:t>Barqi</w:t>
      </w:r>
      <w:r w:rsidR="0007076F">
        <w:t xml:space="preserve"> Tojik</w:t>
      </w:r>
      <w:r w:rsidR="00D869C6">
        <w:t xml:space="preserve"> </w:t>
      </w:r>
      <w:r>
        <w:t xml:space="preserve">and contractors will communicate with stakeholders and includes </w:t>
      </w:r>
      <w:r w:rsidRPr="006D646F">
        <w:t xml:space="preserve">a mechanism </w:t>
      </w:r>
      <w:r>
        <w:t xml:space="preserve">by which people can </w:t>
      </w:r>
      <w:r w:rsidRPr="006D646F">
        <w:t>raise concerns, provide feedback</w:t>
      </w:r>
      <w:r>
        <w:t xml:space="preserve">, or make complaints about </w:t>
      </w:r>
      <w:r w:rsidR="00A9288A">
        <w:t>Barqi</w:t>
      </w:r>
      <w:r w:rsidR="0007076F">
        <w:t xml:space="preserve"> Tojik</w:t>
      </w:r>
      <w:r>
        <w:t>, the contractors, and the project</w:t>
      </w:r>
      <w:r w:rsidR="00D869C6">
        <w:t>(s)</w:t>
      </w:r>
      <w:r>
        <w:t xml:space="preserve"> </w:t>
      </w:r>
      <w:r w:rsidR="00D869C6">
        <w:t>themselves</w:t>
      </w:r>
      <w:r>
        <w:t xml:space="preserve">. </w:t>
      </w:r>
    </w:p>
    <w:p w14:paraId="0714829F" w14:textId="4D302593" w:rsidR="001C2543" w:rsidRPr="00614EFB" w:rsidRDefault="001C2543" w:rsidP="001C2543">
      <w:r>
        <w:t>T</w:t>
      </w:r>
      <w:r w:rsidRPr="006D646F">
        <w:t>he involvement of the local population is essential to the success of the project</w:t>
      </w:r>
      <w:r w:rsidR="00D869C6">
        <w:t xml:space="preserve">(s) </w:t>
      </w:r>
      <w:r>
        <w:t>in order</w:t>
      </w:r>
      <w:r w:rsidRPr="006D646F">
        <w:t xml:space="preserve"> to ensure smooth collaboration between project staff and local communities and </w:t>
      </w:r>
      <w:r>
        <w:t xml:space="preserve">to </w:t>
      </w:r>
      <w:r w:rsidRPr="006D646F">
        <w:t xml:space="preserve">minimize and mitigate environmental and social risks related to the </w:t>
      </w:r>
      <w:r w:rsidR="00D869C6">
        <w:t xml:space="preserve">proposed </w:t>
      </w:r>
      <w:r w:rsidRPr="006D646F">
        <w:t>project</w:t>
      </w:r>
      <w:r w:rsidR="00D869C6">
        <w:t>(s)</w:t>
      </w:r>
      <w:r w:rsidRPr="006D646F">
        <w:t>.</w:t>
      </w:r>
      <w:r w:rsidRPr="00614EFB">
        <w:t xml:space="preserve">  </w:t>
      </w:r>
    </w:p>
    <w:p w14:paraId="38E3C06A" w14:textId="77777777" w:rsidR="001C2543" w:rsidRDefault="001C2543" w:rsidP="001C2543">
      <w:pPr>
        <w:pStyle w:val="Heading1"/>
        <w:tabs>
          <w:tab w:val="left" w:pos="576"/>
        </w:tabs>
        <w:ind w:left="833" w:hanging="833"/>
      </w:pPr>
      <w:bookmarkStart w:id="25" w:name="_Toc4100649"/>
      <w:bookmarkStart w:id="26" w:name="_Toc6905481"/>
      <w:r>
        <w:t>Regulatory Context</w:t>
      </w:r>
      <w:bookmarkEnd w:id="25"/>
      <w:bookmarkEnd w:id="26"/>
    </w:p>
    <w:p w14:paraId="14597442" w14:textId="77777777" w:rsidR="001C2543" w:rsidRPr="00A3085E" w:rsidRDefault="001C2543" w:rsidP="001C2543">
      <w:pPr>
        <w:pStyle w:val="Heading2"/>
      </w:pPr>
      <w:bookmarkStart w:id="27" w:name="_Toc4100650"/>
      <w:bookmarkStart w:id="28" w:name="_Toc6905482"/>
      <w:r w:rsidRPr="00A3085E">
        <w:t xml:space="preserve">Tajikistan </w:t>
      </w:r>
      <w:r>
        <w:t>r</w:t>
      </w:r>
      <w:r w:rsidRPr="00A3085E">
        <w:t xml:space="preserve">equirements for </w:t>
      </w:r>
      <w:r>
        <w:t>s</w:t>
      </w:r>
      <w:r w:rsidRPr="00A3085E">
        <w:t xml:space="preserve">takeholder </w:t>
      </w:r>
      <w:r>
        <w:t>e</w:t>
      </w:r>
      <w:r w:rsidRPr="00A3085E">
        <w:t>ngagement</w:t>
      </w:r>
      <w:bookmarkEnd w:id="27"/>
      <w:bookmarkEnd w:id="28"/>
    </w:p>
    <w:p w14:paraId="46CDC1F9" w14:textId="77777777" w:rsidR="001C2543" w:rsidRDefault="001C2543" w:rsidP="001C2543">
      <w:r w:rsidRPr="00B83DB1">
        <w:t>Public participation</w:t>
      </w:r>
      <w:r>
        <w:t xml:space="preserve"> in decision making</w:t>
      </w:r>
      <w:r w:rsidRPr="00B83DB1">
        <w:t>, which follows from the legislation of the Republic of Tajikistan and obligations under international agreements, is a new phenomenon</w:t>
      </w:r>
      <w:r>
        <w:t xml:space="preserve"> in Tajikistan that </w:t>
      </w:r>
      <w:r w:rsidRPr="00B83DB1">
        <w:t>requires the necessary legal regulation. The tradition of closed or limited information about decisions that affect the state of the environment have left a definite imprint on the attitude of society to environmental issues. More than twenty years ago, public participation in the decision-making process was difficult even to imagine.</w:t>
      </w:r>
      <w:r>
        <w:t xml:space="preserve">  Now,</w:t>
      </w:r>
      <w:r w:rsidRPr="00B83DB1">
        <w:t xml:space="preserve"> there are a number of environmental and other re</w:t>
      </w:r>
      <w:r>
        <w:t xml:space="preserve">quirements and acts that </w:t>
      </w:r>
      <w:r w:rsidRPr="00B83DB1">
        <w:t>to some extent regulate public participation in the EIA process</w:t>
      </w:r>
      <w:r>
        <w:t xml:space="preserve"> in Tajikistan</w:t>
      </w:r>
      <w:r w:rsidRPr="00B83DB1">
        <w:t>. These acts include:</w:t>
      </w:r>
    </w:p>
    <w:p w14:paraId="5E97378F" w14:textId="77777777" w:rsidR="001C2543" w:rsidRDefault="001C2543" w:rsidP="001C2543">
      <w:pPr>
        <w:pStyle w:val="Bulletpoint"/>
        <w:numPr>
          <w:ilvl w:val="0"/>
          <w:numId w:val="22"/>
        </w:numPr>
        <w:spacing w:line="264" w:lineRule="auto"/>
        <w:ind w:left="720" w:right="360"/>
      </w:pPr>
      <w:r>
        <w:t>The Environmental Protection Law establishes the right of citizens to live in a favorable environment and to be protected from negative environmental impacts (Article 12). Citizens also have the right to environmental information (Article 13) as well as to participate in developing, adopting, and implementing decisions related to environmental impacts (Article 13). The latter is assured by public discussion of drafts of environmentally important decisions and public ecological reviews. Public representative bodies have an obligation to take into consideration citizens’ comments and suggestions.</w:t>
      </w:r>
    </w:p>
    <w:p w14:paraId="6A3B5B70" w14:textId="77777777" w:rsidR="001C2543" w:rsidRPr="000346F0" w:rsidRDefault="001C2543" w:rsidP="001C2543">
      <w:pPr>
        <w:pStyle w:val="Bulletpointlast"/>
        <w:numPr>
          <w:ilvl w:val="0"/>
          <w:numId w:val="6"/>
        </w:numPr>
        <w:spacing w:line="264" w:lineRule="auto"/>
        <w:ind w:left="720"/>
        <w:rPr>
          <w:lang w:val="en-GB"/>
        </w:rPr>
      </w:pPr>
      <w:r>
        <w:t xml:space="preserve">The Law on Environmental Expertise (art. 7) also provides the rights to citizens to conduct a Public Environmental Expertise (that is, a public environmental review). This law also empowers local authorities to facilitate public hearings, questionnaires, and referendums regarding planned activities that are subject to ecological expertise. On 17 July 2001, Tajikistan acceded to the 1998 Aarhus Convention, the provisions of which have priority </w:t>
      </w:r>
      <w:r>
        <w:lastRenderedPageBreak/>
        <w:t>over domestic law that stipulates the rights for Public Environmental Expertise. The element of public participation in the EIA procedure is described in detail in the Procedure (Order) for Conducting an EIA of 2018. Public participation procedures are envisaged for all categories of projects, although in practice they are mainly applied to major projects. The Procedure (Order) for Conducting the EIA of 2014 changed the focus and timing of public discussions, as the previous version (2006) provided for the participation of the public at an early stage of the process (i.e., after submitting a draft declaration of intent to the competent environmental authority) and it was indicated that comments and suggestions from the public be taken into account in drafting the technical task for carrying out the EIA. In fact, this ensured the participation of the public at the stage of defining the range of EIA tasks (scoping). The Procedure for Conducting the EIA of 2018 assumes public discussions only after the preparation of the EIA report by the project developer.</w:t>
      </w:r>
    </w:p>
    <w:p w14:paraId="022FC683" w14:textId="77777777" w:rsidR="001C2543" w:rsidRDefault="001C2543" w:rsidP="001C2543">
      <w:pPr>
        <w:pStyle w:val="Heading2"/>
      </w:pPr>
      <w:bookmarkStart w:id="29" w:name="_Toc4100651"/>
      <w:bookmarkStart w:id="30" w:name="_Toc6905483"/>
      <w:r>
        <w:t>World Bank requirements for stakeholder engagement</w:t>
      </w:r>
      <w:bookmarkEnd w:id="29"/>
      <w:bookmarkEnd w:id="30"/>
    </w:p>
    <w:p w14:paraId="7DDF3580" w14:textId="77777777" w:rsidR="001C2543" w:rsidRDefault="001C2543" w:rsidP="001C2543">
      <w:pPr>
        <w:rPr>
          <w:rFonts w:cs="FiraSans-Light"/>
          <w:color w:val="000000" w:themeColor="text1"/>
        </w:rPr>
      </w:pPr>
      <w:r>
        <w:t>The World Bank’s Environmental and Social Framework (ESF)</w:t>
      </w:r>
      <w:r w:rsidRPr="005B0416">
        <w:t xml:space="preserve"> came into effect on October 1, 2018</w:t>
      </w:r>
      <w:r>
        <w:t>.  The Framework includes Environmental and Social Standard (ESS) 10, “Stakeholder Engagement and Information Disclosure”, which recognizes “the importance of open and transparent engagement between the Borrower and project stakeholders as an essential element of good international practice”. ESS10 emphasizes that e</w:t>
      </w:r>
      <w:r w:rsidRPr="00621C9F">
        <w:rPr>
          <w:rFonts w:cs="FiraSans-Light"/>
          <w:color w:val="000000" w:themeColor="text1"/>
        </w:rPr>
        <w:t xml:space="preserve">ffective stakeholder engagement can </w:t>
      </w:r>
      <w:r>
        <w:rPr>
          <w:rFonts w:cs="FiraSans-Light"/>
          <w:color w:val="000000" w:themeColor="text1"/>
        </w:rPr>
        <w:t xml:space="preserve">significantly </w:t>
      </w:r>
      <w:r w:rsidRPr="00621C9F">
        <w:rPr>
          <w:rFonts w:cs="FiraSans-Light"/>
          <w:color w:val="000000" w:themeColor="text1"/>
        </w:rPr>
        <w:t>improve the environmental and social sustainability of projects, enhance project acceptance, and make a significant contribution to successful project design and</w:t>
      </w:r>
      <w:r>
        <w:rPr>
          <w:rFonts w:cs="FiraSans-Light"/>
          <w:color w:val="000000" w:themeColor="text1"/>
        </w:rPr>
        <w:t xml:space="preserve"> </w:t>
      </w:r>
      <w:r w:rsidRPr="00621C9F">
        <w:rPr>
          <w:rFonts w:cs="FiraSans-Light"/>
          <w:color w:val="000000" w:themeColor="text1"/>
        </w:rPr>
        <w:t>implementation.</w:t>
      </w:r>
      <w:r>
        <w:rPr>
          <w:rFonts w:cs="FiraSans-Light"/>
          <w:color w:val="000000" w:themeColor="text1"/>
        </w:rPr>
        <w:t xml:space="preserve"> </w:t>
      </w:r>
    </w:p>
    <w:p w14:paraId="77146C41" w14:textId="77777777" w:rsidR="001C2543" w:rsidRDefault="001C2543" w:rsidP="001C2543">
      <w:r>
        <w:t>As defined by the 2018</w:t>
      </w:r>
      <w:r w:rsidRPr="00351F6C">
        <w:t xml:space="preserve"> ESF and ESS10, stakeholder engagement is an inclusive process</w:t>
      </w:r>
      <w:r>
        <w:t xml:space="preserve"> </w:t>
      </w:r>
      <w:r w:rsidRPr="00351F6C">
        <w:t>conducted throughout the project life cycle. Where properly designed and implemented, it supports the</w:t>
      </w:r>
      <w:r>
        <w:t xml:space="preserve"> </w:t>
      </w:r>
      <w:r w:rsidRPr="00351F6C">
        <w:t>development of strong, constructive and responsive relationships that are important for successful management of a project’s environmental and social risks.</w:t>
      </w:r>
      <w:r>
        <w:t xml:space="preserve"> Key elements of ESS10 include: </w:t>
      </w:r>
      <w:r w:rsidRPr="00351F6C">
        <w:t xml:space="preserve"> </w:t>
      </w:r>
    </w:p>
    <w:p w14:paraId="6589FB03" w14:textId="77777777" w:rsidR="001C2543" w:rsidRPr="00351F6C" w:rsidRDefault="001C2543" w:rsidP="001C2543">
      <w:pPr>
        <w:pStyle w:val="Bulletpoint"/>
        <w:numPr>
          <w:ilvl w:val="0"/>
          <w:numId w:val="22"/>
        </w:numPr>
        <w:spacing w:line="264" w:lineRule="auto"/>
        <w:ind w:left="720" w:right="360"/>
      </w:pPr>
      <w:r>
        <w:t>“</w:t>
      </w:r>
      <w:r w:rsidRPr="00351F6C">
        <w:t>Stakeholder engagement is most effective when initiated at an early stage of the project development process, and is an integral part of early project decisions and the assessment, management and monitoring of the proj</w:t>
      </w:r>
      <w:r>
        <w:t xml:space="preserve">ect.” </w:t>
      </w:r>
    </w:p>
    <w:p w14:paraId="796F969A" w14:textId="77777777" w:rsidR="001C2543" w:rsidRDefault="001C2543" w:rsidP="001C2543">
      <w:pPr>
        <w:pStyle w:val="Bulletpoint"/>
        <w:numPr>
          <w:ilvl w:val="0"/>
          <w:numId w:val="22"/>
        </w:numPr>
        <w:spacing w:line="264" w:lineRule="auto"/>
        <w:ind w:left="720" w:right="360"/>
      </w:pPr>
      <w:r>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48F17D18" w14:textId="77777777" w:rsidR="001C2543" w:rsidRPr="00D46FB0" w:rsidRDefault="001C2543" w:rsidP="001C2543">
      <w:pPr>
        <w:pStyle w:val="Bulletpoint"/>
        <w:numPr>
          <w:ilvl w:val="0"/>
          <w:numId w:val="22"/>
        </w:numPr>
        <w:spacing w:line="264" w:lineRule="auto"/>
        <w:ind w:left="720" w:right="360"/>
      </w:pPr>
      <w:r>
        <w:t>Borrowers will engage in meaningful consultations with all stakeholders. Borrowers will provide s</w:t>
      </w:r>
      <w:r w:rsidRPr="00D46FB0">
        <w:t>takeholders with timely, relevant, understandable and accessible information, and consult with them in a culturally appropriate manner, which is free of manipulation, interference, coercion, discrimination and intimidation.</w:t>
      </w:r>
    </w:p>
    <w:p w14:paraId="7358D1F7" w14:textId="77777777" w:rsidR="001C2543" w:rsidRDefault="001C2543" w:rsidP="001C2543">
      <w:pPr>
        <w:pStyle w:val="Bulletpoint"/>
        <w:numPr>
          <w:ilvl w:val="0"/>
          <w:numId w:val="22"/>
        </w:numPr>
        <w:spacing w:line="264" w:lineRule="auto"/>
        <w:ind w:left="720" w:right="360"/>
      </w:pPr>
      <w:r w:rsidRPr="00D46FB0">
        <w:t>The process of sta</w:t>
      </w:r>
      <w:r>
        <w:t xml:space="preserve">keholder engagement will involve the following, as set out in further detail in this ESS: (i) stakeholder identification and analysis; (ii) planning how the engagement with stakeholders will take place; (iii) disclosure of information; (iv) consultation with </w:t>
      </w:r>
      <w:r>
        <w:lastRenderedPageBreak/>
        <w:t>stakeholders; (v) addressing and responding to grievances; and (vi) reporting to stakeholders.</w:t>
      </w:r>
    </w:p>
    <w:p w14:paraId="317BDF2D" w14:textId="77777777" w:rsidR="001C2543" w:rsidRDefault="001C2543" w:rsidP="001C2543">
      <w:pPr>
        <w:pStyle w:val="Bulletpointlast"/>
        <w:numPr>
          <w:ilvl w:val="0"/>
          <w:numId w:val="6"/>
        </w:numPr>
        <w:spacing w:line="264" w:lineRule="auto"/>
        <w:ind w:left="720"/>
      </w:pPr>
      <w:r>
        <w:t xml:space="preserve">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t>
      </w:r>
    </w:p>
    <w:p w14:paraId="782D914B" w14:textId="77777777" w:rsidR="001C2543" w:rsidRPr="00D16F03" w:rsidRDefault="001C2543" w:rsidP="001C2543">
      <w:r>
        <w:t>Borrowers are required to develop a Stakeholder Engagement Plan (SEP)</w:t>
      </w:r>
      <w:r w:rsidRPr="00CB5F48">
        <w:t xml:space="preserve"> proportionate to the nature and scale</w:t>
      </w:r>
      <w:r>
        <w:t xml:space="preserve"> </w:t>
      </w:r>
      <w:r w:rsidRPr="00CB5F48">
        <w:t>of the project and its potential risks and impacts</w:t>
      </w:r>
      <w:r>
        <w:t xml:space="preserve"> (paragraph 13). Stakeholders have to be identified and the SEP has</w:t>
      </w:r>
      <w:r w:rsidRPr="00CB5F48">
        <w:t xml:space="preserve"> to be disclosed </w:t>
      </w:r>
      <w:r>
        <w:t xml:space="preserve">for public review and comment </w:t>
      </w:r>
      <w:r w:rsidRPr="00CB5F48">
        <w:t>as early as possibl</w:t>
      </w:r>
      <w:r>
        <w:t>e</w:t>
      </w:r>
      <w:r w:rsidRPr="00CB5F48">
        <w:t xml:space="preserve">, before </w:t>
      </w:r>
      <w:r>
        <w:t xml:space="preserve">the project is </w:t>
      </w:r>
      <w:r w:rsidRPr="00CB5F48">
        <w:t>apprais</w:t>
      </w:r>
      <w:r>
        <w:t xml:space="preserve">ed by the World Bank. ESS10 also requires the development and implementation of a grievance redress mechanism that allows project-affected parties and others to raise concerns and provide feedback related to the environmental and social performance of the project and to have those concerns addressed in a timely manner. </w:t>
      </w:r>
    </w:p>
    <w:p w14:paraId="072BE32F" w14:textId="77777777" w:rsidR="001C2543" w:rsidRDefault="001C2543" w:rsidP="001C2543">
      <w:pPr>
        <w:pStyle w:val="Heading1"/>
        <w:tabs>
          <w:tab w:val="left" w:pos="576"/>
        </w:tabs>
        <w:ind w:left="833" w:hanging="833"/>
      </w:pPr>
      <w:bookmarkStart w:id="31" w:name="_Toc4100653"/>
      <w:bookmarkStart w:id="32" w:name="_Toc6905484"/>
      <w:r>
        <w:t>Stakeholder Identification, Analysis and Communication Methods</w:t>
      </w:r>
      <w:bookmarkEnd w:id="31"/>
      <w:bookmarkEnd w:id="32"/>
    </w:p>
    <w:p w14:paraId="6220A202" w14:textId="2765E2F2" w:rsidR="001D043B" w:rsidRDefault="001D043B" w:rsidP="001D043B">
      <w:pPr>
        <w:pStyle w:val="Heading2"/>
      </w:pPr>
      <w:bookmarkStart w:id="33" w:name="_Toc4100654"/>
      <w:bookmarkStart w:id="34" w:name="_Toc6905485"/>
      <w:r>
        <w:t>Project stakeholders</w:t>
      </w:r>
      <w:bookmarkEnd w:id="34"/>
    </w:p>
    <w:p w14:paraId="036C4991" w14:textId="0AC02B9E" w:rsidR="001D043B" w:rsidRDefault="001D043B" w:rsidP="001D043B">
      <w:pPr>
        <w:spacing w:after="0"/>
      </w:pPr>
      <w:r w:rsidRPr="001D043B">
        <w:t>Project stakeholders are ‘people who have a role in the Project, or could be affected by the Project, or who are interested in the Project’. Project stakeholders can be grouped into primary stakeholders who are “…individuals, groups or local communities that may be affected by the Project, positively or negatively, and directly or indirectly”… especially… “those who are directly affected, including those who are disadvantaged or vulnerable” and secondary stakeholders, who are “…broader stakeholders who may be able to influence the outcome of the Project because of their knowledge about the affected communities or political influence over them”.</w:t>
      </w:r>
    </w:p>
    <w:p w14:paraId="09560DBD" w14:textId="77777777" w:rsidR="001D043B" w:rsidRPr="001D043B" w:rsidRDefault="001D043B" w:rsidP="00D869C6">
      <w:pPr>
        <w:spacing w:after="0"/>
        <w:jc w:val="both"/>
      </w:pPr>
    </w:p>
    <w:p w14:paraId="6C4EDF98" w14:textId="77777777" w:rsidR="001D043B" w:rsidRPr="001D043B" w:rsidRDefault="001D043B" w:rsidP="00D869C6">
      <w:pPr>
        <w:spacing w:after="0"/>
        <w:jc w:val="both"/>
      </w:pPr>
      <w:r w:rsidRPr="001D043B">
        <w:t>Thus, Project stakeholders are defined as individuals, groups or other entities who:</w:t>
      </w:r>
    </w:p>
    <w:p w14:paraId="7769CB23" w14:textId="77777777" w:rsidR="00D869C6" w:rsidRDefault="001D043B" w:rsidP="008D25A4">
      <w:pPr>
        <w:pStyle w:val="ListParagraph"/>
        <w:numPr>
          <w:ilvl w:val="0"/>
          <w:numId w:val="60"/>
        </w:numPr>
        <w:spacing w:after="0"/>
        <w:jc w:val="both"/>
      </w:pPr>
      <w:r w:rsidRPr="001D043B">
        <w:t>are impacted or likely to be impacted directly or indirectly, positively or adversely, by the Project (also known as ‘affected parties’); and</w:t>
      </w:r>
      <w:r>
        <w:t xml:space="preserve"> </w:t>
      </w:r>
    </w:p>
    <w:p w14:paraId="68A44C1B" w14:textId="408CDF92" w:rsidR="001D043B" w:rsidRDefault="001D043B" w:rsidP="008D25A4">
      <w:pPr>
        <w:pStyle w:val="ListParagraph"/>
        <w:numPr>
          <w:ilvl w:val="0"/>
          <w:numId w:val="60"/>
        </w:numPr>
        <w:spacing w:after="0"/>
        <w:jc w:val="both"/>
      </w:pPr>
      <w:r w:rsidRPr="001D043B">
        <w:t>may have an interest in the Project (‘interested parties’). They include individuals or groups whose interests may be affected by the Project and who have the potential to influence the Project outcomes in any way.</w:t>
      </w:r>
    </w:p>
    <w:p w14:paraId="0FB8F7D7" w14:textId="77777777" w:rsidR="001D043B" w:rsidRPr="001D043B" w:rsidRDefault="001D043B" w:rsidP="001D043B">
      <w:pPr>
        <w:spacing w:after="0"/>
      </w:pPr>
    </w:p>
    <w:p w14:paraId="567DE1B2" w14:textId="44E3A581" w:rsidR="001D043B" w:rsidRDefault="001D043B" w:rsidP="001D043B">
      <w:pPr>
        <w:spacing w:after="0"/>
      </w:pPr>
      <w:r w:rsidRPr="001D043B">
        <w:t xml:space="preserve">Cooperation and negotiation with the stakeholders throughout the Project development often also </w:t>
      </w:r>
      <w:r w:rsidR="00476D2D" w:rsidRPr="001D043B">
        <w:t>require</w:t>
      </w:r>
      <w:r w:rsidRPr="001D043B">
        <w:t xml:space="preserv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w:t>
      </w:r>
    </w:p>
    <w:p w14:paraId="0D07C0E7" w14:textId="77777777" w:rsidR="001D043B" w:rsidRDefault="001D043B" w:rsidP="001D043B">
      <w:pPr>
        <w:spacing w:after="0"/>
      </w:pPr>
    </w:p>
    <w:p w14:paraId="02088E51" w14:textId="3648418E" w:rsidR="001D043B" w:rsidRPr="001D043B" w:rsidRDefault="001D043B" w:rsidP="001D043B">
      <w:pPr>
        <w:spacing w:after="0"/>
      </w:pPr>
      <w:r w:rsidRPr="001D043B">
        <w:t xml:space="preserve">Community representatives may provide helpful insight into the local settings and act as main conduits for dissemination of the Project-related information and as a primary communication/liaison link between the Project and targeted communities and their established networks. The legitimacy of such representatives may stem both from their official elected status and their informal and widely </w:t>
      </w:r>
      <w:r w:rsidRPr="001D043B">
        <w:lastRenderedPageBreak/>
        <w:t>supported standing within the community that allows them to act as focal points of contact in Project’s interaction with its stakeholders. Examples of legitimate stakeholder representatives include and are not limited to:</w:t>
      </w:r>
    </w:p>
    <w:p w14:paraId="1D48591F" w14:textId="77777777" w:rsidR="001D043B" w:rsidRPr="001D043B" w:rsidRDefault="001D043B" w:rsidP="008D25A4">
      <w:pPr>
        <w:pStyle w:val="ListParagraph"/>
        <w:numPr>
          <w:ilvl w:val="0"/>
          <w:numId w:val="25"/>
        </w:numPr>
        <w:spacing w:after="0"/>
      </w:pPr>
      <w:r w:rsidRPr="001D043B">
        <w:t>elected officials of regional, local, and village councils and self-governance bodies;</w:t>
      </w:r>
    </w:p>
    <w:p w14:paraId="7B8FCDBB" w14:textId="77777777" w:rsidR="001D043B" w:rsidRPr="001D043B" w:rsidRDefault="001D043B" w:rsidP="008D25A4">
      <w:pPr>
        <w:pStyle w:val="ListParagraph"/>
        <w:numPr>
          <w:ilvl w:val="0"/>
          <w:numId w:val="25"/>
        </w:numPr>
        <w:spacing w:after="0"/>
      </w:pPr>
      <w:r w:rsidRPr="001D043B">
        <w:t>leaders of informal or traditional community institutions such as village headpersons or chiefs of the communes;</w:t>
      </w:r>
    </w:p>
    <w:p w14:paraId="56D47D1D" w14:textId="77777777" w:rsidR="001D043B" w:rsidRPr="001D043B" w:rsidRDefault="001D043B" w:rsidP="008D25A4">
      <w:pPr>
        <w:pStyle w:val="ListParagraph"/>
        <w:numPr>
          <w:ilvl w:val="0"/>
          <w:numId w:val="25"/>
        </w:numPr>
        <w:spacing w:after="0"/>
      </w:pPr>
      <w:r w:rsidRPr="001D043B">
        <w:t xml:space="preserve">non-elected leaders that have wide recognition within their community, such as chairpersons of local initiative groups, committees, local cooperatives etc.;  </w:t>
      </w:r>
    </w:p>
    <w:p w14:paraId="30D096E1" w14:textId="7797F641" w:rsidR="001D043B" w:rsidRPr="001D043B" w:rsidRDefault="001D043B" w:rsidP="008D25A4">
      <w:pPr>
        <w:pStyle w:val="ListParagraph"/>
        <w:numPr>
          <w:ilvl w:val="0"/>
          <w:numId w:val="25"/>
        </w:numPr>
        <w:spacing w:after="0"/>
      </w:pPr>
      <w:r w:rsidRPr="001D043B">
        <w:t xml:space="preserve">leaders of community-based </w:t>
      </w:r>
      <w:r w:rsidR="00D869C6" w:rsidRPr="001D043B">
        <w:t>organizations</w:t>
      </w:r>
      <w:r w:rsidRPr="001D043B">
        <w:t>, local NGOs and women’s groups;</w:t>
      </w:r>
    </w:p>
    <w:p w14:paraId="4D390B4E" w14:textId="77777777" w:rsidR="001D043B" w:rsidRPr="001D043B" w:rsidRDefault="001D043B" w:rsidP="008D25A4">
      <w:pPr>
        <w:pStyle w:val="ListParagraph"/>
        <w:numPr>
          <w:ilvl w:val="0"/>
          <w:numId w:val="25"/>
        </w:numPr>
        <w:spacing w:after="0"/>
      </w:pPr>
      <w:r w:rsidRPr="001D043B">
        <w:t>the elders and veterans within the affected community;</w:t>
      </w:r>
    </w:p>
    <w:p w14:paraId="207399D0" w14:textId="77777777" w:rsidR="001D043B" w:rsidRPr="001D043B" w:rsidRDefault="001D043B" w:rsidP="008D25A4">
      <w:pPr>
        <w:pStyle w:val="ListParagraph"/>
        <w:numPr>
          <w:ilvl w:val="0"/>
          <w:numId w:val="25"/>
        </w:numPr>
        <w:spacing w:after="0"/>
      </w:pPr>
      <w:r w:rsidRPr="001D043B">
        <w:t>religious leaders, including those representing traditional faiths;</w:t>
      </w:r>
    </w:p>
    <w:p w14:paraId="0DE07850" w14:textId="77777777" w:rsidR="001D043B" w:rsidRPr="001D043B" w:rsidRDefault="001D043B" w:rsidP="008D25A4">
      <w:pPr>
        <w:pStyle w:val="ListParagraph"/>
        <w:numPr>
          <w:ilvl w:val="0"/>
          <w:numId w:val="25"/>
        </w:numPr>
        <w:spacing w:after="0"/>
      </w:pPr>
      <w:r w:rsidRPr="001D043B">
        <w:t xml:space="preserve">teachers and other respected persons in the local communities, etc. </w:t>
      </w:r>
    </w:p>
    <w:p w14:paraId="77744DEE" w14:textId="77777777" w:rsidR="001D043B" w:rsidRPr="001D043B" w:rsidRDefault="001D043B" w:rsidP="001D043B">
      <w:pPr>
        <w:spacing w:after="0"/>
      </w:pPr>
    </w:p>
    <w:p w14:paraId="43DE9E7E" w14:textId="77777777" w:rsidR="001D043B" w:rsidRPr="001D043B" w:rsidRDefault="001D043B" w:rsidP="001D043B">
      <w:pPr>
        <w:spacing w:after="0"/>
      </w:pPr>
      <w:r w:rsidRPr="001D043B">
        <w:t>Verification of stakeholder representatives (i.e. the process of confirming that they are legitimate and genuine advocates of the community they represent) remains an important task in establishing contact with the community stakeholders. Legitimacy of the community representatives can be verified by talking informally to a random sample of community members and heeding their views on who can be representing their interests in the most effective way.</w:t>
      </w:r>
    </w:p>
    <w:p w14:paraId="4E732B81" w14:textId="77777777" w:rsidR="001D043B" w:rsidRPr="001D043B" w:rsidRDefault="001D043B" w:rsidP="001D043B">
      <w:pPr>
        <w:spacing w:after="0"/>
      </w:pPr>
    </w:p>
    <w:p w14:paraId="3358C4A3" w14:textId="09FE95A3" w:rsidR="001D043B" w:rsidRPr="001D043B" w:rsidRDefault="001D043B" w:rsidP="001D043B">
      <w:pPr>
        <w:pStyle w:val="Heading2"/>
      </w:pPr>
      <w:bookmarkStart w:id="35" w:name="_Toc346894323"/>
      <w:bookmarkStart w:id="36" w:name="_Toc387256719"/>
      <w:bookmarkStart w:id="37" w:name="_Toc6905486"/>
      <w:r w:rsidRPr="001D043B">
        <w:t>Methodology</w:t>
      </w:r>
      <w:bookmarkEnd w:id="35"/>
      <w:bookmarkEnd w:id="36"/>
      <w:r>
        <w:t xml:space="preserve"> for Stakeholder Engagement</w:t>
      </w:r>
      <w:bookmarkEnd w:id="37"/>
    </w:p>
    <w:p w14:paraId="6F7C73B5" w14:textId="7514A891" w:rsidR="001D043B" w:rsidRPr="001D043B" w:rsidRDefault="001D043B" w:rsidP="001D043B">
      <w:pPr>
        <w:pStyle w:val="Heading3"/>
      </w:pPr>
      <w:bookmarkStart w:id="38" w:name="_Toc346894324"/>
      <w:bookmarkStart w:id="39" w:name="_Toc6905487"/>
      <w:r>
        <w:t xml:space="preserve">Main </w:t>
      </w:r>
      <w:r w:rsidRPr="001D043B">
        <w:t>Principles</w:t>
      </w:r>
      <w:bookmarkEnd w:id="38"/>
      <w:bookmarkEnd w:id="39"/>
      <w:r w:rsidRPr="001D043B">
        <w:t xml:space="preserve"> </w:t>
      </w:r>
    </w:p>
    <w:p w14:paraId="146FE66F" w14:textId="4B6AD780" w:rsidR="001D043B" w:rsidRDefault="001D043B" w:rsidP="001D043B">
      <w:pPr>
        <w:spacing w:after="0"/>
      </w:pPr>
      <w:r w:rsidRPr="001D043B">
        <w:t xml:space="preserve">In order to meet best practice approaches, </w:t>
      </w:r>
      <w:r w:rsidR="00A9288A">
        <w:t>Barqi</w:t>
      </w:r>
      <w:r w:rsidR="0007076F">
        <w:t xml:space="preserve"> Tojik</w:t>
      </w:r>
      <w:r>
        <w:t xml:space="preserve"> will</w:t>
      </w:r>
      <w:r w:rsidRPr="001D043B">
        <w:t xml:space="preserve"> appl</w:t>
      </w:r>
      <w:r>
        <w:t>y</w:t>
      </w:r>
      <w:r w:rsidRPr="001D043B">
        <w:t xml:space="preserve"> the following principles for stakeholder engagement:</w:t>
      </w:r>
    </w:p>
    <w:p w14:paraId="4FD8EE4A" w14:textId="77777777" w:rsidR="001D043B" w:rsidRPr="001D043B" w:rsidRDefault="001D043B" w:rsidP="001D043B">
      <w:pPr>
        <w:spacing w:after="0"/>
      </w:pPr>
    </w:p>
    <w:p w14:paraId="23E7F795" w14:textId="7590624D" w:rsidR="001D043B" w:rsidRPr="001D043B" w:rsidRDefault="001D043B" w:rsidP="008D25A4">
      <w:pPr>
        <w:pStyle w:val="ListParagraph"/>
        <w:numPr>
          <w:ilvl w:val="0"/>
          <w:numId w:val="26"/>
        </w:numPr>
        <w:spacing w:after="0" w:line="276" w:lineRule="auto"/>
      </w:pPr>
      <w:r w:rsidRPr="001D043B">
        <w:rPr>
          <w:i/>
        </w:rPr>
        <w:t>Openness and life-cycle approach</w:t>
      </w:r>
      <w:r w:rsidRPr="001D043B">
        <w:t xml:space="preserve">: public consultations for the </w:t>
      </w:r>
      <w:r w:rsidR="00D869C6">
        <w:t>p</w:t>
      </w:r>
      <w:r w:rsidRPr="001D043B">
        <w:t>roject</w:t>
      </w:r>
      <w:r w:rsidR="00D869C6">
        <w:t>(s)</w:t>
      </w:r>
      <w:r w:rsidRPr="001D043B">
        <w:t xml:space="preserve"> will be arranged during the whole life-cycle, carried out in an open manner, free of external manipulation, interference, coercion or intimidation;</w:t>
      </w:r>
    </w:p>
    <w:p w14:paraId="1511DF01" w14:textId="77777777" w:rsidR="001D043B" w:rsidRPr="001D043B" w:rsidRDefault="001D043B" w:rsidP="008D25A4">
      <w:pPr>
        <w:pStyle w:val="ListParagraph"/>
        <w:numPr>
          <w:ilvl w:val="0"/>
          <w:numId w:val="26"/>
        </w:numPr>
        <w:spacing w:after="0" w:line="276" w:lineRule="auto"/>
      </w:pPr>
      <w:r w:rsidRPr="001D043B">
        <w:rPr>
          <w:i/>
        </w:rPr>
        <w:t>Informed participation and feedback</w:t>
      </w:r>
      <w:r w:rsidRPr="001D043B">
        <w:t>: information will be provided to and widely distributed among all stakeholders in an appropriate format; opportunities are provided for communicating stakeholders’ feedback, for analyzing and addressing comments and concerns;</w:t>
      </w:r>
    </w:p>
    <w:p w14:paraId="69A4F4F7" w14:textId="0182C9FD" w:rsidR="001D043B" w:rsidRPr="001D043B" w:rsidRDefault="001D043B" w:rsidP="008D25A4">
      <w:pPr>
        <w:pStyle w:val="ListParagraph"/>
        <w:numPr>
          <w:ilvl w:val="0"/>
          <w:numId w:val="26"/>
        </w:numPr>
        <w:spacing w:after="0" w:line="276" w:lineRule="auto"/>
      </w:pPr>
      <w:r w:rsidRPr="001D043B">
        <w:rPr>
          <w:i/>
        </w:rPr>
        <w:t>Inclusiveness and sensitivity</w:t>
      </w:r>
      <w:r w:rsidRPr="001D043B">
        <w:t xml:space="preserve">: stakeholder identification </w:t>
      </w:r>
      <w:r w:rsidR="00476D2D" w:rsidRPr="001D043B">
        <w:t>is</w:t>
      </w:r>
      <w:r w:rsidRPr="001D043B">
        <w:t xml:space="preserve"> undertaken to support better communications and build effective relationships. The participation process for the </w:t>
      </w:r>
      <w:r w:rsidR="00D869C6">
        <w:t>projects(s)</w:t>
      </w:r>
      <w:r w:rsidRPr="001D043B">
        <w:t xml:space="preserve">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in particular women, youth, elderly including diverse ethnic groups.</w:t>
      </w:r>
    </w:p>
    <w:p w14:paraId="52EA0479" w14:textId="248D1402" w:rsidR="001D043B" w:rsidRDefault="001D043B" w:rsidP="001C2543">
      <w:pPr>
        <w:pStyle w:val="Heading2"/>
        <w:keepNext/>
        <w:keepLines/>
      </w:pPr>
      <w:bookmarkStart w:id="40" w:name="_Toc6905488"/>
      <w:r>
        <w:t>Stakeholder Identification and Analysis</w:t>
      </w:r>
      <w:bookmarkEnd w:id="40"/>
    </w:p>
    <w:p w14:paraId="2220C07E" w14:textId="3703785B" w:rsidR="001D043B" w:rsidRDefault="001D043B" w:rsidP="001D043B">
      <w:pPr>
        <w:spacing w:after="0"/>
      </w:pPr>
      <w:r w:rsidRPr="001D043B">
        <w:t xml:space="preserve">Stakeholder engagement process for the </w:t>
      </w:r>
      <w:r>
        <w:t xml:space="preserve">off-grid </w:t>
      </w:r>
      <w:r w:rsidR="00D869C6">
        <w:t xml:space="preserve">electrification </w:t>
      </w:r>
      <w:r w:rsidR="00831D6A">
        <w:t>solutions</w:t>
      </w:r>
      <w:r>
        <w:t xml:space="preserve"> in Khatlon</w:t>
      </w:r>
      <w:r w:rsidRPr="001D043B">
        <w:t xml:space="preserve"> has started from identification, mapping and analysis. It is anticipated that this Stakeholder Engagement Plan (SEP) will </w:t>
      </w:r>
      <w:r w:rsidRPr="001D043B">
        <w:lastRenderedPageBreak/>
        <w:t xml:space="preserve">help clarify the stakeholder identification procedure at the national level for the forthcoming stages. This will guide </w:t>
      </w:r>
      <w:r w:rsidR="00A9288A">
        <w:t>Barqi</w:t>
      </w:r>
      <w:r w:rsidR="00C82C96">
        <w:t xml:space="preserve"> Tojik </w:t>
      </w:r>
      <w:r w:rsidRPr="001D043B">
        <w:t>and allow complying with above cited commitments (</w:t>
      </w:r>
      <w:r w:rsidR="0050517F">
        <w:t>national and international).</w:t>
      </w:r>
      <w:r w:rsidRPr="001D043B">
        <w:t xml:space="preserve"> The following criteria, adjusted to take account of local specific conditions, are proposed to be used for the identification of stakeholders:</w:t>
      </w:r>
    </w:p>
    <w:p w14:paraId="4A3EACCA" w14:textId="77777777" w:rsidR="00056AC4" w:rsidRPr="001D043B" w:rsidRDefault="00056AC4" w:rsidP="001D043B">
      <w:pPr>
        <w:spacing w:after="0"/>
      </w:pPr>
    </w:p>
    <w:p w14:paraId="5D857731" w14:textId="77777777" w:rsidR="001D043B" w:rsidRPr="001D043B" w:rsidRDefault="001D043B" w:rsidP="008D25A4">
      <w:pPr>
        <w:pStyle w:val="ListParagraph"/>
        <w:numPr>
          <w:ilvl w:val="0"/>
          <w:numId w:val="27"/>
        </w:numPr>
        <w:spacing w:after="0"/>
      </w:pPr>
      <w:r w:rsidRPr="001D043B">
        <w:rPr>
          <w:b/>
        </w:rPr>
        <w:t>Liability:</w:t>
      </w:r>
      <w:r w:rsidRPr="001D043B">
        <w:t xml:space="preserve"> project implementation or on-going operations may result in legal, financial or other liabilities of the proponent to a social group;</w:t>
      </w:r>
    </w:p>
    <w:p w14:paraId="643A6F56" w14:textId="77777777" w:rsidR="001D043B" w:rsidRPr="001D043B" w:rsidRDefault="001D043B" w:rsidP="008D25A4">
      <w:pPr>
        <w:pStyle w:val="ListParagraph"/>
        <w:numPr>
          <w:ilvl w:val="0"/>
          <w:numId w:val="27"/>
        </w:numPr>
        <w:spacing w:after="0"/>
      </w:pPr>
      <w:r w:rsidRPr="001D043B">
        <w:rPr>
          <w:b/>
        </w:rPr>
        <w:t>Influence</w:t>
      </w:r>
      <w:r w:rsidRPr="001D043B">
        <w:t>: a social group may be able to substantially influence project implementation or on-going operations ;</w:t>
      </w:r>
    </w:p>
    <w:p w14:paraId="30CE1C98" w14:textId="658C04DD" w:rsidR="001D043B" w:rsidRPr="001D043B" w:rsidRDefault="001D043B" w:rsidP="008D25A4">
      <w:pPr>
        <w:pStyle w:val="ListParagraph"/>
        <w:numPr>
          <w:ilvl w:val="0"/>
          <w:numId w:val="27"/>
        </w:numPr>
        <w:spacing w:after="0"/>
      </w:pPr>
      <w:r w:rsidRPr="001D043B">
        <w:rPr>
          <w:b/>
        </w:rPr>
        <w:t>Partnership</w:t>
      </w:r>
      <w:r w:rsidRPr="001D043B">
        <w:t xml:space="preserve">: there are opportunities for building partnership relations between the </w:t>
      </w:r>
      <w:r w:rsidR="0050517F">
        <w:t>project developer</w:t>
      </w:r>
      <w:r w:rsidRPr="001D043B">
        <w:t xml:space="preserve"> and a given social group in the framework of the project implementation or on-going operations;</w:t>
      </w:r>
    </w:p>
    <w:p w14:paraId="6E2BD1B3" w14:textId="77777777" w:rsidR="001D043B" w:rsidRPr="001D043B" w:rsidRDefault="001D043B" w:rsidP="008D25A4">
      <w:pPr>
        <w:pStyle w:val="ListParagraph"/>
        <w:numPr>
          <w:ilvl w:val="0"/>
          <w:numId w:val="27"/>
        </w:numPr>
        <w:spacing w:after="0"/>
      </w:pPr>
      <w:r w:rsidRPr="001D043B">
        <w:rPr>
          <w:b/>
        </w:rPr>
        <w:t>Dependency</w:t>
      </w:r>
      <w:r w:rsidRPr="001D043B">
        <w:t>: project implementation may significantly affect a given social group, in particular, it may affect vital interests of its representatives if they are dependent on the project on-going operations in economic or financial terms;</w:t>
      </w:r>
    </w:p>
    <w:p w14:paraId="2218C21B" w14:textId="77777777" w:rsidR="001D043B" w:rsidRPr="001D043B" w:rsidRDefault="001D043B" w:rsidP="008D25A4">
      <w:pPr>
        <w:pStyle w:val="ListParagraph"/>
        <w:numPr>
          <w:ilvl w:val="0"/>
          <w:numId w:val="27"/>
        </w:numPr>
        <w:spacing w:after="0"/>
      </w:pPr>
      <w:r w:rsidRPr="001D043B">
        <w:rPr>
          <w:b/>
        </w:rPr>
        <w:t>Representation</w:t>
      </w:r>
      <w:r w:rsidRPr="001D043B">
        <w:t>: a social group may have a right to represent interests with regard to a project or on-going operations, and this right is legitimated through legislation, custom and and/or cultural specifics;</w:t>
      </w:r>
    </w:p>
    <w:p w14:paraId="2ADB45E0" w14:textId="3059950C" w:rsidR="001D043B" w:rsidRPr="001D043B" w:rsidRDefault="001D043B" w:rsidP="008D25A4">
      <w:pPr>
        <w:pStyle w:val="ListParagraph"/>
        <w:numPr>
          <w:ilvl w:val="0"/>
          <w:numId w:val="27"/>
        </w:numPr>
        <w:spacing w:after="0"/>
      </w:pPr>
      <w:r w:rsidRPr="001D043B">
        <w:rPr>
          <w:b/>
        </w:rPr>
        <w:t>Expressed interest</w:t>
      </w:r>
      <w:r w:rsidRPr="001D043B">
        <w:t xml:space="preserve">: a </w:t>
      </w:r>
      <w:r w:rsidR="00476D2D" w:rsidRPr="001D043B">
        <w:t>social group and/or individual</w:t>
      </w:r>
      <w:r w:rsidRPr="001D043B">
        <w:t xml:space="preserve"> may express interest to a project or on-going operations, and this group is not necessarily directly affected by the planned or current activities</w:t>
      </w:r>
    </w:p>
    <w:p w14:paraId="206B49F5" w14:textId="77777777" w:rsidR="0007076F" w:rsidRDefault="0007076F" w:rsidP="001D043B">
      <w:pPr>
        <w:shd w:val="clear" w:color="auto" w:fill="FFFFFF"/>
        <w:spacing w:line="280" w:lineRule="exact"/>
        <w:ind w:right="48"/>
        <w:jc w:val="both"/>
        <w:rPr>
          <w:rFonts w:cs="Times New Roman"/>
          <w:szCs w:val="22"/>
        </w:rPr>
      </w:pPr>
    </w:p>
    <w:p w14:paraId="5A0C5583" w14:textId="286406F2" w:rsidR="001D043B" w:rsidRPr="001D043B" w:rsidRDefault="00804F4D" w:rsidP="001D043B">
      <w:pPr>
        <w:shd w:val="clear" w:color="auto" w:fill="FFFFFF"/>
        <w:spacing w:line="280" w:lineRule="exact"/>
        <w:ind w:right="48"/>
        <w:jc w:val="both"/>
        <w:rPr>
          <w:rFonts w:cs="Times New Roman"/>
          <w:szCs w:val="22"/>
        </w:rPr>
      </w:pPr>
      <w:r>
        <w:rPr>
          <w:rFonts w:cs="Times New Roman"/>
          <w:szCs w:val="22"/>
        </w:rPr>
        <w:t>A g</w:t>
      </w:r>
      <w:r w:rsidR="001D043B" w:rsidRPr="001D043B">
        <w:rPr>
          <w:rFonts w:cs="Times New Roman"/>
          <w:szCs w:val="22"/>
        </w:rPr>
        <w:t xml:space="preserve">eneral list of stakeholder groups identified is presented </w:t>
      </w:r>
      <w:r w:rsidR="001D043B" w:rsidRPr="0050517F">
        <w:rPr>
          <w:rFonts w:cs="Times New Roman"/>
          <w:szCs w:val="22"/>
        </w:rPr>
        <w:t xml:space="preserve">in </w:t>
      </w:r>
      <w:r w:rsidR="001D043B" w:rsidRPr="0050517F">
        <w:rPr>
          <w:rFonts w:cs="Times New Roman"/>
          <w:b/>
          <w:szCs w:val="22"/>
        </w:rPr>
        <w:t xml:space="preserve"> Table</w:t>
      </w:r>
      <w:r w:rsidR="001D043B" w:rsidRPr="003A6901">
        <w:rPr>
          <w:rFonts w:cs="Times New Roman"/>
          <w:b/>
          <w:szCs w:val="22"/>
        </w:rPr>
        <w:t xml:space="preserve"> </w:t>
      </w:r>
      <w:r w:rsidR="003A6901" w:rsidRPr="003A6901">
        <w:rPr>
          <w:rFonts w:cs="Times New Roman"/>
          <w:b/>
          <w:szCs w:val="22"/>
        </w:rPr>
        <w:t>3</w:t>
      </w:r>
      <w:r w:rsidR="001D043B" w:rsidRPr="001D043B">
        <w:rPr>
          <w:rFonts w:cs="Times New Roman"/>
          <w:b/>
          <w:szCs w:val="22"/>
        </w:rPr>
        <w:t xml:space="preserve"> </w:t>
      </w:r>
      <w:r w:rsidR="001D043B" w:rsidRPr="001D043B">
        <w:rPr>
          <w:rFonts w:cs="Times New Roman"/>
          <w:szCs w:val="22"/>
        </w:rPr>
        <w:t>below</w:t>
      </w:r>
      <w:r w:rsidR="001D043B" w:rsidRPr="001D043B">
        <w:rPr>
          <w:rFonts w:cs="Times New Roman"/>
          <w:b/>
          <w:szCs w:val="22"/>
        </w:rPr>
        <w:t>.</w:t>
      </w:r>
    </w:p>
    <w:p w14:paraId="18BB1F2B" w14:textId="63E4E3EC" w:rsidR="003A6901" w:rsidRDefault="003A6901" w:rsidP="003A6901">
      <w:pPr>
        <w:pStyle w:val="Caption"/>
        <w:keepNext/>
      </w:pPr>
      <w:bookmarkStart w:id="41" w:name="_Toc6904509"/>
      <w:r>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3</w:t>
      </w:r>
      <w:r w:rsidR="00D3455F">
        <w:rPr>
          <w:noProof/>
        </w:rPr>
        <w:fldChar w:fldCharType="end"/>
      </w:r>
      <w:r>
        <w:t xml:space="preserve"> </w:t>
      </w:r>
      <w:r w:rsidRPr="00F34448">
        <w:t>Stakeholder groups and interest in engagement</w:t>
      </w:r>
      <w:bookmarkEnd w:id="41"/>
    </w:p>
    <w:tbl>
      <w:tblPr>
        <w:tblStyle w:val="TableGrid1"/>
        <w:tblW w:w="9432" w:type="dxa"/>
        <w:tblInd w:w="108" w:type="dxa"/>
        <w:tblLayout w:type="fixed"/>
        <w:tblLook w:val="04A0" w:firstRow="1" w:lastRow="0" w:firstColumn="1" w:lastColumn="0" w:noHBand="0" w:noVBand="1"/>
      </w:tblPr>
      <w:tblGrid>
        <w:gridCol w:w="3573"/>
        <w:gridCol w:w="5859"/>
      </w:tblGrid>
      <w:tr w:rsidR="001D043B" w:rsidRPr="001D043B" w14:paraId="2402EE91" w14:textId="77777777" w:rsidTr="00804F4D">
        <w:trPr>
          <w:tblHeader/>
        </w:trPr>
        <w:tc>
          <w:tcPr>
            <w:tcW w:w="3573" w:type="dxa"/>
            <w:shd w:val="clear" w:color="auto" w:fill="BFBFBF" w:themeFill="background1" w:themeFillShade="BF"/>
          </w:tcPr>
          <w:p w14:paraId="4920CE58" w14:textId="77777777" w:rsidR="001D043B" w:rsidRPr="001D043B" w:rsidRDefault="001D043B" w:rsidP="001D043B">
            <w:pPr>
              <w:jc w:val="center"/>
              <w:rPr>
                <w:b/>
                <w:szCs w:val="22"/>
              </w:rPr>
            </w:pPr>
            <w:r w:rsidRPr="001D043B">
              <w:rPr>
                <w:b/>
                <w:szCs w:val="22"/>
              </w:rPr>
              <w:t>Stakeholder group</w:t>
            </w:r>
          </w:p>
        </w:tc>
        <w:tc>
          <w:tcPr>
            <w:tcW w:w="5859" w:type="dxa"/>
            <w:shd w:val="clear" w:color="auto" w:fill="BFBFBF" w:themeFill="background1" w:themeFillShade="BF"/>
          </w:tcPr>
          <w:p w14:paraId="0A98D3D3" w14:textId="4F00FFE3" w:rsidR="001D043B" w:rsidRPr="001D043B" w:rsidRDefault="00831D6A" w:rsidP="001D043B">
            <w:pPr>
              <w:jc w:val="center"/>
              <w:rPr>
                <w:b/>
                <w:szCs w:val="22"/>
              </w:rPr>
            </w:pPr>
            <w:r>
              <w:rPr>
                <w:b/>
                <w:szCs w:val="22"/>
              </w:rPr>
              <w:t>Interest/</w:t>
            </w:r>
            <w:r w:rsidR="003A6901">
              <w:rPr>
                <w:b/>
                <w:szCs w:val="22"/>
              </w:rPr>
              <w:t>cause</w:t>
            </w:r>
            <w:r w:rsidR="0007076F">
              <w:rPr>
                <w:b/>
                <w:szCs w:val="22"/>
              </w:rPr>
              <w:t xml:space="preserve"> </w:t>
            </w:r>
            <w:r>
              <w:rPr>
                <w:b/>
                <w:szCs w:val="22"/>
              </w:rPr>
              <w:t>in</w:t>
            </w:r>
            <w:r w:rsidR="001D043B" w:rsidRPr="001D043B">
              <w:rPr>
                <w:b/>
                <w:szCs w:val="22"/>
              </w:rPr>
              <w:t xml:space="preserve"> engagement</w:t>
            </w:r>
          </w:p>
        </w:tc>
      </w:tr>
      <w:tr w:rsidR="001D043B" w:rsidRPr="001D043B" w14:paraId="15EE3234" w14:textId="77777777" w:rsidTr="00804F4D">
        <w:tc>
          <w:tcPr>
            <w:tcW w:w="9432" w:type="dxa"/>
            <w:gridSpan w:val="2"/>
            <w:shd w:val="clear" w:color="auto" w:fill="000000" w:themeFill="text1"/>
          </w:tcPr>
          <w:p w14:paraId="1F86EAE6" w14:textId="77777777" w:rsidR="001D043B" w:rsidRPr="001D043B" w:rsidRDefault="001D043B" w:rsidP="001D043B">
            <w:pPr>
              <w:jc w:val="center"/>
              <w:rPr>
                <w:b/>
                <w:szCs w:val="22"/>
              </w:rPr>
            </w:pPr>
            <w:r w:rsidRPr="001D043B">
              <w:rPr>
                <w:b/>
                <w:szCs w:val="22"/>
              </w:rPr>
              <w:t>International level</w:t>
            </w:r>
          </w:p>
        </w:tc>
      </w:tr>
      <w:tr w:rsidR="001D043B" w:rsidRPr="001D043B" w14:paraId="382BFAE6" w14:textId="77777777" w:rsidTr="00804F4D">
        <w:tc>
          <w:tcPr>
            <w:tcW w:w="3573" w:type="dxa"/>
          </w:tcPr>
          <w:p w14:paraId="6E08B4A7" w14:textId="77777777" w:rsidR="001D043B" w:rsidRPr="001D043B" w:rsidRDefault="001D043B" w:rsidP="001D043B">
            <w:pPr>
              <w:rPr>
                <w:szCs w:val="22"/>
              </w:rPr>
            </w:pPr>
            <w:r w:rsidRPr="001D043B">
              <w:rPr>
                <w:szCs w:val="22"/>
              </w:rPr>
              <w:t xml:space="preserve">Environmental and societal NGOs </w:t>
            </w:r>
          </w:p>
        </w:tc>
        <w:tc>
          <w:tcPr>
            <w:tcW w:w="5859" w:type="dxa"/>
          </w:tcPr>
          <w:p w14:paraId="5F075A9C" w14:textId="35597645" w:rsidR="001D043B" w:rsidRPr="001D043B" w:rsidRDefault="001D043B" w:rsidP="001D043B">
            <w:pPr>
              <w:rPr>
                <w:szCs w:val="22"/>
              </w:rPr>
            </w:pPr>
            <w:r w:rsidRPr="001D043B">
              <w:rPr>
                <w:szCs w:val="22"/>
              </w:rPr>
              <w:t xml:space="preserve">Scientific understanding of the range or problems associated with the </w:t>
            </w:r>
            <w:r w:rsidR="0050517F">
              <w:rPr>
                <w:szCs w:val="22"/>
              </w:rPr>
              <w:t>p</w:t>
            </w:r>
            <w:r w:rsidRPr="001D043B">
              <w:rPr>
                <w:szCs w:val="22"/>
              </w:rPr>
              <w:t>roject</w:t>
            </w:r>
            <w:r w:rsidR="0050517F">
              <w:rPr>
                <w:szCs w:val="22"/>
              </w:rPr>
              <w:t>(s)</w:t>
            </w:r>
            <w:r w:rsidRPr="001D043B">
              <w:rPr>
                <w:szCs w:val="22"/>
              </w:rPr>
              <w:t>.</w:t>
            </w:r>
          </w:p>
        </w:tc>
      </w:tr>
      <w:tr w:rsidR="001D043B" w:rsidRPr="001D043B" w14:paraId="177A61BD" w14:textId="77777777" w:rsidTr="00804F4D">
        <w:tc>
          <w:tcPr>
            <w:tcW w:w="9432" w:type="dxa"/>
            <w:gridSpan w:val="2"/>
            <w:shd w:val="clear" w:color="auto" w:fill="000000" w:themeFill="text1"/>
          </w:tcPr>
          <w:p w14:paraId="0A45166F" w14:textId="77777777" w:rsidR="001D043B" w:rsidRPr="0050517F" w:rsidRDefault="001D043B" w:rsidP="001D043B">
            <w:pPr>
              <w:jc w:val="center"/>
              <w:rPr>
                <w:b/>
                <w:color w:val="FFFFFF" w:themeColor="background1"/>
                <w:szCs w:val="22"/>
              </w:rPr>
            </w:pPr>
            <w:r w:rsidRPr="0050517F">
              <w:rPr>
                <w:b/>
                <w:color w:val="FFFFFF" w:themeColor="background1"/>
                <w:szCs w:val="22"/>
              </w:rPr>
              <w:t>National level</w:t>
            </w:r>
          </w:p>
        </w:tc>
      </w:tr>
      <w:tr w:rsidR="001D043B" w:rsidRPr="001D043B" w14:paraId="70724C51" w14:textId="77777777" w:rsidTr="00804F4D">
        <w:trPr>
          <w:trHeight w:val="561"/>
        </w:trPr>
        <w:tc>
          <w:tcPr>
            <w:tcW w:w="3573" w:type="dxa"/>
          </w:tcPr>
          <w:p w14:paraId="4D045917" w14:textId="77777777" w:rsidR="001D043B" w:rsidRPr="001D043B" w:rsidRDefault="001D043B" w:rsidP="001D043B">
            <w:pPr>
              <w:rPr>
                <w:szCs w:val="22"/>
              </w:rPr>
            </w:pPr>
            <w:r w:rsidRPr="001D043B">
              <w:rPr>
                <w:szCs w:val="22"/>
              </w:rPr>
              <w:t>Administration</w:t>
            </w:r>
          </w:p>
        </w:tc>
        <w:tc>
          <w:tcPr>
            <w:tcW w:w="5859" w:type="dxa"/>
          </w:tcPr>
          <w:p w14:paraId="3ADAA17F" w14:textId="441AF62E" w:rsidR="001D043B" w:rsidRPr="001D043B" w:rsidRDefault="001D043B" w:rsidP="001D043B">
            <w:pPr>
              <w:rPr>
                <w:szCs w:val="22"/>
              </w:rPr>
            </w:pPr>
            <w:r w:rsidRPr="001D043B">
              <w:rPr>
                <w:szCs w:val="22"/>
              </w:rPr>
              <w:t>Legislative and executive authorities. Functions of supervision and monitoring</w:t>
            </w:r>
          </w:p>
        </w:tc>
      </w:tr>
      <w:tr w:rsidR="001D043B" w:rsidRPr="001D043B" w14:paraId="2D7343F1" w14:textId="77777777" w:rsidTr="00804F4D">
        <w:trPr>
          <w:trHeight w:val="752"/>
        </w:trPr>
        <w:tc>
          <w:tcPr>
            <w:tcW w:w="3573" w:type="dxa"/>
          </w:tcPr>
          <w:p w14:paraId="6BE6AEB1" w14:textId="77777777" w:rsidR="001D043B" w:rsidRPr="001D043B" w:rsidRDefault="001D043B" w:rsidP="001D043B">
            <w:pPr>
              <w:rPr>
                <w:szCs w:val="22"/>
              </w:rPr>
            </w:pPr>
            <w:r w:rsidRPr="001D043B">
              <w:rPr>
                <w:szCs w:val="22"/>
              </w:rPr>
              <w:t>NGOs</w:t>
            </w:r>
          </w:p>
        </w:tc>
        <w:tc>
          <w:tcPr>
            <w:tcW w:w="5859" w:type="dxa"/>
          </w:tcPr>
          <w:p w14:paraId="0BC8B277" w14:textId="77777777" w:rsidR="001D043B" w:rsidRPr="001D043B" w:rsidRDefault="001D043B" w:rsidP="001D043B">
            <w:pPr>
              <w:rPr>
                <w:szCs w:val="22"/>
              </w:rPr>
            </w:pPr>
            <w:r w:rsidRPr="001D043B">
              <w:rPr>
                <w:szCs w:val="22"/>
              </w:rPr>
              <w:t>Represents the interests of different interested parties and vulnerable groups</w:t>
            </w:r>
          </w:p>
        </w:tc>
      </w:tr>
      <w:tr w:rsidR="001D043B" w:rsidRPr="001D043B" w14:paraId="76C9AFC5" w14:textId="77777777" w:rsidTr="00804F4D">
        <w:tc>
          <w:tcPr>
            <w:tcW w:w="3573" w:type="dxa"/>
          </w:tcPr>
          <w:p w14:paraId="3A023DAE" w14:textId="77777777" w:rsidR="001D043B" w:rsidRPr="001D043B" w:rsidRDefault="001D043B" w:rsidP="001D043B">
            <w:pPr>
              <w:rPr>
                <w:szCs w:val="22"/>
              </w:rPr>
            </w:pPr>
            <w:r w:rsidRPr="001D043B">
              <w:rPr>
                <w:szCs w:val="22"/>
              </w:rPr>
              <w:t>Mass media</w:t>
            </w:r>
          </w:p>
        </w:tc>
        <w:tc>
          <w:tcPr>
            <w:tcW w:w="5859" w:type="dxa"/>
          </w:tcPr>
          <w:p w14:paraId="030520D8" w14:textId="0405BA06" w:rsidR="001D043B" w:rsidRPr="001D043B" w:rsidRDefault="001D043B" w:rsidP="001D043B">
            <w:pPr>
              <w:rPr>
                <w:szCs w:val="22"/>
              </w:rPr>
            </w:pPr>
            <w:r w:rsidRPr="001D043B">
              <w:rPr>
                <w:szCs w:val="22"/>
              </w:rPr>
              <w:t xml:space="preserve">They are intermediaries for informing the general public about the planned activities of the </w:t>
            </w:r>
            <w:r w:rsidR="0050517F">
              <w:rPr>
                <w:szCs w:val="22"/>
              </w:rPr>
              <w:t>project developer(s)</w:t>
            </w:r>
            <w:r w:rsidRPr="001D043B">
              <w:rPr>
                <w:szCs w:val="22"/>
              </w:rPr>
              <w:t xml:space="preserve"> and for information dis</w:t>
            </w:r>
            <w:r w:rsidR="0050517F">
              <w:rPr>
                <w:szCs w:val="22"/>
              </w:rPr>
              <w:t xml:space="preserve">closure in connection with the proposed project(s). </w:t>
            </w:r>
          </w:p>
        </w:tc>
      </w:tr>
      <w:tr w:rsidR="001D043B" w:rsidRPr="001D043B" w14:paraId="616627BE" w14:textId="77777777" w:rsidTr="00804F4D">
        <w:tc>
          <w:tcPr>
            <w:tcW w:w="3573" w:type="dxa"/>
          </w:tcPr>
          <w:p w14:paraId="32690657" w14:textId="77777777" w:rsidR="001D043B" w:rsidRPr="001D043B" w:rsidRDefault="001D043B" w:rsidP="001D043B">
            <w:pPr>
              <w:rPr>
                <w:szCs w:val="22"/>
              </w:rPr>
            </w:pPr>
            <w:r w:rsidRPr="001D043B">
              <w:rPr>
                <w:szCs w:val="22"/>
              </w:rPr>
              <w:t>Scientific structures</w:t>
            </w:r>
          </w:p>
        </w:tc>
        <w:tc>
          <w:tcPr>
            <w:tcW w:w="5859" w:type="dxa"/>
          </w:tcPr>
          <w:p w14:paraId="0225060F" w14:textId="74A551C5" w:rsidR="001D043B" w:rsidRPr="001D043B" w:rsidRDefault="001D043B" w:rsidP="001D043B">
            <w:pPr>
              <w:rPr>
                <w:szCs w:val="22"/>
              </w:rPr>
            </w:pPr>
            <w:r w:rsidRPr="001D043B">
              <w:rPr>
                <w:szCs w:val="22"/>
              </w:rPr>
              <w:t xml:space="preserve">Scientific understanding of the range or problems associated with the </w:t>
            </w:r>
            <w:r w:rsidR="0050517F">
              <w:rPr>
                <w:szCs w:val="22"/>
              </w:rPr>
              <w:t>proposed p</w:t>
            </w:r>
            <w:r w:rsidRPr="001D043B">
              <w:rPr>
                <w:szCs w:val="22"/>
              </w:rPr>
              <w:t>roject</w:t>
            </w:r>
            <w:r w:rsidR="0050517F">
              <w:rPr>
                <w:szCs w:val="22"/>
              </w:rPr>
              <w:t>(s)</w:t>
            </w:r>
            <w:r w:rsidRPr="001D043B">
              <w:rPr>
                <w:szCs w:val="22"/>
              </w:rPr>
              <w:t xml:space="preserve">. Scientific approach to the relevant issues. Possible </w:t>
            </w:r>
            <w:r w:rsidR="00476D2D" w:rsidRPr="001D043B">
              <w:rPr>
                <w:szCs w:val="22"/>
              </w:rPr>
              <w:t>specialists’</w:t>
            </w:r>
            <w:r w:rsidRPr="001D043B">
              <w:rPr>
                <w:szCs w:val="22"/>
              </w:rPr>
              <w:t xml:space="preserve"> provision for further activity </w:t>
            </w:r>
            <w:r w:rsidR="0050517F">
              <w:rPr>
                <w:szCs w:val="22"/>
              </w:rPr>
              <w:t>in project implementation</w:t>
            </w:r>
            <w:r w:rsidRPr="001D043B">
              <w:rPr>
                <w:szCs w:val="22"/>
              </w:rPr>
              <w:t>.</w:t>
            </w:r>
          </w:p>
        </w:tc>
      </w:tr>
      <w:tr w:rsidR="001D043B" w:rsidRPr="001D043B" w14:paraId="75CF02FA" w14:textId="77777777" w:rsidTr="00804F4D">
        <w:tc>
          <w:tcPr>
            <w:tcW w:w="3573" w:type="dxa"/>
          </w:tcPr>
          <w:p w14:paraId="270F8A01" w14:textId="77777777" w:rsidR="001D043B" w:rsidRPr="001D043B" w:rsidRDefault="001D043B" w:rsidP="001D043B">
            <w:pPr>
              <w:rPr>
                <w:szCs w:val="22"/>
              </w:rPr>
            </w:pPr>
            <w:r w:rsidRPr="001D043B">
              <w:rPr>
                <w:szCs w:val="22"/>
              </w:rPr>
              <w:t>Business community</w:t>
            </w:r>
          </w:p>
        </w:tc>
        <w:tc>
          <w:tcPr>
            <w:tcW w:w="5859" w:type="dxa"/>
          </w:tcPr>
          <w:p w14:paraId="1A2E1B03" w14:textId="57B1E99A" w:rsidR="001D043B" w:rsidRPr="001D043B" w:rsidRDefault="001D043B" w:rsidP="001D043B">
            <w:pPr>
              <w:rPr>
                <w:szCs w:val="22"/>
              </w:rPr>
            </w:pPr>
            <w:r w:rsidRPr="001D043B">
              <w:rPr>
                <w:szCs w:val="22"/>
              </w:rPr>
              <w:t xml:space="preserve">Economically interested business entities (conclusion of </w:t>
            </w:r>
            <w:r w:rsidRPr="001D043B">
              <w:rPr>
                <w:szCs w:val="22"/>
              </w:rPr>
              <w:lastRenderedPageBreak/>
              <w:t xml:space="preserve">contracts, economic damage due to competition, etc.); they can be also potential customers of the </w:t>
            </w:r>
            <w:r w:rsidR="0050517F">
              <w:rPr>
                <w:szCs w:val="22"/>
              </w:rPr>
              <w:t>project developer</w:t>
            </w:r>
            <w:r w:rsidRPr="001D043B">
              <w:rPr>
                <w:szCs w:val="22"/>
              </w:rPr>
              <w:t>.</w:t>
            </w:r>
          </w:p>
        </w:tc>
      </w:tr>
      <w:tr w:rsidR="001D043B" w:rsidRPr="001D043B" w14:paraId="53F34399" w14:textId="77777777" w:rsidTr="00804F4D">
        <w:tc>
          <w:tcPr>
            <w:tcW w:w="3573" w:type="dxa"/>
          </w:tcPr>
          <w:p w14:paraId="21B21633" w14:textId="77777777" w:rsidR="001D043B" w:rsidRPr="001D043B" w:rsidRDefault="001D043B" w:rsidP="001D043B">
            <w:pPr>
              <w:rPr>
                <w:szCs w:val="22"/>
              </w:rPr>
            </w:pPr>
            <w:r w:rsidRPr="001D043B">
              <w:rPr>
                <w:szCs w:val="22"/>
              </w:rPr>
              <w:lastRenderedPageBreak/>
              <w:t>Project employees and Project’s sub-contractors</w:t>
            </w:r>
          </w:p>
        </w:tc>
        <w:tc>
          <w:tcPr>
            <w:tcW w:w="5859" w:type="dxa"/>
          </w:tcPr>
          <w:p w14:paraId="480A733A" w14:textId="64DFDCE5" w:rsidR="001D043B" w:rsidRPr="001D043B" w:rsidRDefault="001D043B" w:rsidP="001D043B">
            <w:pPr>
              <w:rPr>
                <w:szCs w:val="22"/>
              </w:rPr>
            </w:pPr>
            <w:r w:rsidRPr="001D043B">
              <w:rPr>
                <w:szCs w:val="22"/>
              </w:rPr>
              <w:t xml:space="preserve">Technical understanding of the range or problems associated with the </w:t>
            </w:r>
            <w:r w:rsidR="0050517F">
              <w:rPr>
                <w:szCs w:val="22"/>
              </w:rPr>
              <w:t>proposed p</w:t>
            </w:r>
            <w:r w:rsidRPr="001D043B">
              <w:rPr>
                <w:szCs w:val="22"/>
              </w:rPr>
              <w:t>roject</w:t>
            </w:r>
            <w:r w:rsidR="0050517F">
              <w:rPr>
                <w:szCs w:val="22"/>
              </w:rPr>
              <w:t>(s)</w:t>
            </w:r>
            <w:r w:rsidRPr="001D043B">
              <w:rPr>
                <w:szCs w:val="22"/>
              </w:rPr>
              <w:t xml:space="preserve"> including H&amp;S issues. </w:t>
            </w:r>
          </w:p>
        </w:tc>
      </w:tr>
      <w:tr w:rsidR="001D043B" w:rsidRPr="001D043B" w14:paraId="46A6E0B3" w14:textId="77777777" w:rsidTr="00804F4D">
        <w:tc>
          <w:tcPr>
            <w:tcW w:w="9432" w:type="dxa"/>
            <w:gridSpan w:val="2"/>
            <w:shd w:val="clear" w:color="auto" w:fill="000000" w:themeFill="text1"/>
          </w:tcPr>
          <w:p w14:paraId="36752205" w14:textId="1101365C" w:rsidR="001D043B" w:rsidRPr="0050517F" w:rsidRDefault="001D043B" w:rsidP="00804F4D">
            <w:pPr>
              <w:jc w:val="center"/>
              <w:rPr>
                <w:b/>
                <w:color w:val="FFFFFF" w:themeColor="background1"/>
                <w:szCs w:val="22"/>
              </w:rPr>
            </w:pPr>
            <w:r w:rsidRPr="0050517F">
              <w:rPr>
                <w:b/>
                <w:color w:val="FFFFFF" w:themeColor="background1"/>
                <w:szCs w:val="22"/>
              </w:rPr>
              <w:t>Regional and district level</w:t>
            </w:r>
          </w:p>
        </w:tc>
      </w:tr>
      <w:tr w:rsidR="001D043B" w:rsidRPr="001D043B" w14:paraId="16D7FA96" w14:textId="77777777" w:rsidTr="0050517F">
        <w:trPr>
          <w:trHeight w:val="519"/>
        </w:trPr>
        <w:tc>
          <w:tcPr>
            <w:tcW w:w="3573" w:type="dxa"/>
          </w:tcPr>
          <w:p w14:paraId="0B07066D" w14:textId="6CDC4625" w:rsidR="001D043B" w:rsidRPr="001D043B" w:rsidRDefault="001D043B" w:rsidP="001D043B">
            <w:pPr>
              <w:rPr>
                <w:szCs w:val="22"/>
              </w:rPr>
            </w:pPr>
            <w:r w:rsidRPr="001D043B">
              <w:rPr>
                <w:szCs w:val="22"/>
              </w:rPr>
              <w:t>Administration of Khatlon Region</w:t>
            </w:r>
          </w:p>
        </w:tc>
        <w:tc>
          <w:tcPr>
            <w:tcW w:w="5859" w:type="dxa"/>
          </w:tcPr>
          <w:p w14:paraId="278E3D72" w14:textId="7B2A287C" w:rsidR="001D043B" w:rsidRPr="001D043B" w:rsidRDefault="001D043B" w:rsidP="001D043B">
            <w:pPr>
              <w:rPr>
                <w:szCs w:val="22"/>
              </w:rPr>
            </w:pPr>
            <w:r w:rsidRPr="001D043B">
              <w:rPr>
                <w:szCs w:val="22"/>
              </w:rPr>
              <w:t>Legislative and executive authorities. Functions of supervision and monitoring</w:t>
            </w:r>
          </w:p>
        </w:tc>
      </w:tr>
      <w:tr w:rsidR="001D043B" w:rsidRPr="001D043B" w14:paraId="0ADF6CA7" w14:textId="77777777" w:rsidTr="00804F4D">
        <w:tc>
          <w:tcPr>
            <w:tcW w:w="3573" w:type="dxa"/>
          </w:tcPr>
          <w:p w14:paraId="76B4FA7F" w14:textId="557C334D" w:rsidR="001D043B" w:rsidRPr="001D043B" w:rsidRDefault="001D043B" w:rsidP="001D043B">
            <w:pPr>
              <w:rPr>
                <w:szCs w:val="22"/>
              </w:rPr>
            </w:pPr>
            <w:r w:rsidRPr="001D043B">
              <w:rPr>
                <w:szCs w:val="22"/>
              </w:rPr>
              <w:t xml:space="preserve">Administrations of </w:t>
            </w:r>
            <w:r w:rsidR="0050517F">
              <w:rPr>
                <w:szCs w:val="22"/>
              </w:rPr>
              <w:t>3</w:t>
            </w:r>
            <w:r w:rsidRPr="001D043B">
              <w:rPr>
                <w:szCs w:val="22"/>
              </w:rPr>
              <w:t xml:space="preserve"> districts of Khatlon region</w:t>
            </w:r>
            <w:r w:rsidR="0050517F">
              <w:rPr>
                <w:szCs w:val="22"/>
              </w:rPr>
              <w:t xml:space="preserve"> (for WB financed projects)</w:t>
            </w:r>
            <w:r w:rsidRPr="001D043B">
              <w:rPr>
                <w:szCs w:val="22"/>
              </w:rPr>
              <w:t xml:space="preserve"> </w:t>
            </w:r>
          </w:p>
        </w:tc>
        <w:tc>
          <w:tcPr>
            <w:tcW w:w="5859" w:type="dxa"/>
          </w:tcPr>
          <w:p w14:paraId="17FAC836" w14:textId="22FF0F10" w:rsidR="001D043B" w:rsidRPr="001D043B" w:rsidRDefault="001D043B" w:rsidP="001D043B">
            <w:pPr>
              <w:rPr>
                <w:szCs w:val="22"/>
              </w:rPr>
            </w:pPr>
            <w:r w:rsidRPr="001D043B">
              <w:rPr>
                <w:szCs w:val="22"/>
              </w:rPr>
              <w:t>Legislative and executive authorities. Functions of supervision and monitoring</w:t>
            </w:r>
          </w:p>
        </w:tc>
      </w:tr>
      <w:tr w:rsidR="001D043B" w:rsidRPr="001D043B" w14:paraId="7F9A49A1" w14:textId="77777777" w:rsidTr="00804F4D">
        <w:tc>
          <w:tcPr>
            <w:tcW w:w="3573" w:type="dxa"/>
          </w:tcPr>
          <w:p w14:paraId="3857FC83" w14:textId="77777777" w:rsidR="001D043B" w:rsidRPr="001D043B" w:rsidRDefault="001D043B" w:rsidP="001D043B">
            <w:pPr>
              <w:rPr>
                <w:szCs w:val="22"/>
              </w:rPr>
            </w:pPr>
            <w:r w:rsidRPr="001D043B">
              <w:rPr>
                <w:szCs w:val="22"/>
              </w:rPr>
              <w:t>Local NGOs</w:t>
            </w:r>
          </w:p>
        </w:tc>
        <w:tc>
          <w:tcPr>
            <w:tcW w:w="5859" w:type="dxa"/>
          </w:tcPr>
          <w:p w14:paraId="227F101F" w14:textId="77777777" w:rsidR="001D043B" w:rsidRPr="001D043B" w:rsidRDefault="001D043B" w:rsidP="001D043B">
            <w:pPr>
              <w:rPr>
                <w:szCs w:val="22"/>
              </w:rPr>
            </w:pPr>
            <w:r w:rsidRPr="001D043B">
              <w:rPr>
                <w:szCs w:val="22"/>
              </w:rPr>
              <w:t>Represents interests of different interested parties and vulnerable groups</w:t>
            </w:r>
          </w:p>
        </w:tc>
      </w:tr>
      <w:tr w:rsidR="001D043B" w:rsidRPr="001D043B" w14:paraId="5BAB182D" w14:textId="77777777" w:rsidTr="00804F4D">
        <w:tc>
          <w:tcPr>
            <w:tcW w:w="3573" w:type="dxa"/>
          </w:tcPr>
          <w:p w14:paraId="5D07938E" w14:textId="77777777" w:rsidR="001D043B" w:rsidRPr="001D043B" w:rsidRDefault="001D043B" w:rsidP="001D043B">
            <w:pPr>
              <w:rPr>
                <w:szCs w:val="22"/>
              </w:rPr>
            </w:pPr>
            <w:r w:rsidRPr="001D043B">
              <w:rPr>
                <w:szCs w:val="22"/>
              </w:rPr>
              <w:t>Mass media</w:t>
            </w:r>
          </w:p>
        </w:tc>
        <w:tc>
          <w:tcPr>
            <w:tcW w:w="5859" w:type="dxa"/>
          </w:tcPr>
          <w:p w14:paraId="06B4A859" w14:textId="19B34D6D" w:rsidR="001D043B" w:rsidRPr="001D043B" w:rsidRDefault="001D043B" w:rsidP="001D043B">
            <w:pPr>
              <w:rPr>
                <w:szCs w:val="22"/>
              </w:rPr>
            </w:pPr>
            <w:r w:rsidRPr="001D043B">
              <w:rPr>
                <w:szCs w:val="22"/>
              </w:rPr>
              <w:t xml:space="preserve">They are intermediaries for informing the general public about the planned activities of the </w:t>
            </w:r>
            <w:r w:rsidR="0050517F">
              <w:rPr>
                <w:szCs w:val="22"/>
              </w:rPr>
              <w:t>project developer</w:t>
            </w:r>
            <w:r w:rsidRPr="001D043B">
              <w:rPr>
                <w:szCs w:val="22"/>
              </w:rPr>
              <w:t xml:space="preserve"> and for information disclosure in connection with the </w:t>
            </w:r>
            <w:r w:rsidR="0050517F">
              <w:rPr>
                <w:szCs w:val="22"/>
              </w:rPr>
              <w:t>proposed p</w:t>
            </w:r>
            <w:r w:rsidRPr="001D043B">
              <w:rPr>
                <w:szCs w:val="22"/>
              </w:rPr>
              <w:t>roject.</w:t>
            </w:r>
          </w:p>
        </w:tc>
      </w:tr>
      <w:tr w:rsidR="00804F4D" w:rsidRPr="001D043B" w14:paraId="21B59F32" w14:textId="77777777" w:rsidTr="00804F4D">
        <w:tc>
          <w:tcPr>
            <w:tcW w:w="3573" w:type="dxa"/>
          </w:tcPr>
          <w:p w14:paraId="709C17C7" w14:textId="74626A55" w:rsidR="00804F4D" w:rsidRPr="001D043B" w:rsidRDefault="00804F4D" w:rsidP="00804F4D">
            <w:pPr>
              <w:rPr>
                <w:szCs w:val="22"/>
              </w:rPr>
            </w:pPr>
            <w:r w:rsidRPr="001D043B">
              <w:rPr>
                <w:szCs w:val="22"/>
              </w:rPr>
              <w:t>Business community</w:t>
            </w:r>
          </w:p>
        </w:tc>
        <w:tc>
          <w:tcPr>
            <w:tcW w:w="5859" w:type="dxa"/>
          </w:tcPr>
          <w:p w14:paraId="2F4914F4" w14:textId="41FA07A2" w:rsidR="00804F4D" w:rsidRPr="001D043B" w:rsidRDefault="00804F4D" w:rsidP="00804F4D">
            <w:pPr>
              <w:rPr>
                <w:szCs w:val="22"/>
              </w:rPr>
            </w:pPr>
            <w:r w:rsidRPr="001D043B">
              <w:rPr>
                <w:szCs w:val="22"/>
              </w:rPr>
              <w:t xml:space="preserve">Economically interested business entities (conclusion of contracts, economic damage due to competition, etc.); they can be also potential customers of the </w:t>
            </w:r>
            <w:r w:rsidR="0050517F">
              <w:rPr>
                <w:szCs w:val="22"/>
              </w:rPr>
              <w:t>project developer</w:t>
            </w:r>
            <w:r w:rsidRPr="001D043B">
              <w:rPr>
                <w:szCs w:val="22"/>
              </w:rPr>
              <w:t>.</w:t>
            </w:r>
          </w:p>
        </w:tc>
      </w:tr>
      <w:tr w:rsidR="00804F4D" w:rsidRPr="001D043B" w14:paraId="1FCD7FF7" w14:textId="77777777" w:rsidTr="00804F4D">
        <w:tc>
          <w:tcPr>
            <w:tcW w:w="3573" w:type="dxa"/>
          </w:tcPr>
          <w:p w14:paraId="619AD2A3" w14:textId="63DF674E" w:rsidR="00804F4D" w:rsidRPr="001D043B" w:rsidRDefault="00804F4D" w:rsidP="00804F4D">
            <w:pPr>
              <w:rPr>
                <w:szCs w:val="22"/>
              </w:rPr>
            </w:pPr>
            <w:r w:rsidRPr="001D043B">
              <w:rPr>
                <w:szCs w:val="22"/>
              </w:rPr>
              <w:t>Local communities</w:t>
            </w:r>
          </w:p>
        </w:tc>
        <w:tc>
          <w:tcPr>
            <w:tcW w:w="5859" w:type="dxa"/>
          </w:tcPr>
          <w:p w14:paraId="0B8F9ED8" w14:textId="181FCDD6" w:rsidR="00804F4D" w:rsidRPr="001D043B" w:rsidRDefault="00804F4D" w:rsidP="00804F4D">
            <w:pPr>
              <w:rPr>
                <w:szCs w:val="22"/>
              </w:rPr>
            </w:pPr>
            <w:r w:rsidRPr="001D043B">
              <w:rPr>
                <w:szCs w:val="22"/>
              </w:rPr>
              <w:t xml:space="preserve">Interested parties living in regions of seismic activities that could be indirectly affected by the </w:t>
            </w:r>
            <w:r w:rsidR="003A6901" w:rsidRPr="001D043B">
              <w:rPr>
                <w:szCs w:val="22"/>
              </w:rPr>
              <w:t>realization</w:t>
            </w:r>
            <w:r w:rsidRPr="001D043B">
              <w:rPr>
                <w:szCs w:val="22"/>
              </w:rPr>
              <w:t xml:space="preserve"> of the </w:t>
            </w:r>
            <w:r w:rsidR="0050517F">
              <w:rPr>
                <w:szCs w:val="22"/>
              </w:rPr>
              <w:t>projects</w:t>
            </w:r>
          </w:p>
        </w:tc>
      </w:tr>
      <w:tr w:rsidR="00804F4D" w:rsidRPr="001D043B" w14:paraId="72964BE0" w14:textId="77777777" w:rsidTr="00804F4D">
        <w:tc>
          <w:tcPr>
            <w:tcW w:w="9432" w:type="dxa"/>
            <w:gridSpan w:val="2"/>
            <w:shd w:val="clear" w:color="auto" w:fill="000000" w:themeFill="text1"/>
          </w:tcPr>
          <w:p w14:paraId="58954C20" w14:textId="75362832" w:rsidR="00804F4D" w:rsidRPr="0050517F" w:rsidRDefault="00804F4D" w:rsidP="00804F4D">
            <w:pPr>
              <w:jc w:val="center"/>
              <w:rPr>
                <w:b/>
                <w:color w:val="FFFFFF" w:themeColor="background1"/>
                <w:szCs w:val="22"/>
              </w:rPr>
            </w:pPr>
            <w:r w:rsidRPr="0050517F">
              <w:rPr>
                <w:b/>
                <w:color w:val="FFFFFF" w:themeColor="background1"/>
                <w:szCs w:val="22"/>
              </w:rPr>
              <w:t>Local level</w:t>
            </w:r>
          </w:p>
        </w:tc>
      </w:tr>
      <w:tr w:rsidR="00804F4D" w:rsidRPr="001D043B" w14:paraId="533E985F" w14:textId="77777777" w:rsidTr="00804F4D">
        <w:tc>
          <w:tcPr>
            <w:tcW w:w="3573" w:type="dxa"/>
          </w:tcPr>
          <w:p w14:paraId="49C8E6FB" w14:textId="2CCBD84D" w:rsidR="00804F4D" w:rsidRPr="001D043B" w:rsidRDefault="003A6901" w:rsidP="00804F4D">
            <w:pPr>
              <w:rPr>
                <w:szCs w:val="22"/>
              </w:rPr>
            </w:pPr>
            <w:r>
              <w:rPr>
                <w:szCs w:val="22"/>
              </w:rPr>
              <w:t>Chairpersons of J</w:t>
            </w:r>
            <w:r w:rsidR="00804F4D" w:rsidRPr="001D043B">
              <w:rPr>
                <w:szCs w:val="22"/>
              </w:rPr>
              <w:t>amoats</w:t>
            </w:r>
          </w:p>
        </w:tc>
        <w:tc>
          <w:tcPr>
            <w:tcW w:w="5859" w:type="dxa"/>
          </w:tcPr>
          <w:p w14:paraId="3B51FC08" w14:textId="1377D1D3" w:rsidR="00804F4D" w:rsidRPr="001D043B" w:rsidRDefault="00804F4D" w:rsidP="00804F4D">
            <w:pPr>
              <w:rPr>
                <w:szCs w:val="22"/>
              </w:rPr>
            </w:pPr>
            <w:r w:rsidRPr="001D043B">
              <w:rPr>
                <w:szCs w:val="22"/>
              </w:rPr>
              <w:t>Represents interests of affected communities (land users) and vulnerable groups</w:t>
            </w:r>
          </w:p>
        </w:tc>
      </w:tr>
      <w:tr w:rsidR="00804F4D" w:rsidRPr="001D043B" w14:paraId="4D51332B" w14:textId="77777777" w:rsidTr="00804F4D">
        <w:tc>
          <w:tcPr>
            <w:tcW w:w="3573" w:type="dxa"/>
          </w:tcPr>
          <w:p w14:paraId="26AADE52" w14:textId="76B93CA7" w:rsidR="00804F4D" w:rsidRPr="001D043B" w:rsidRDefault="00804F4D" w:rsidP="00804F4D">
            <w:pPr>
              <w:rPr>
                <w:szCs w:val="22"/>
              </w:rPr>
            </w:pPr>
            <w:r w:rsidRPr="001D043B">
              <w:rPr>
                <w:szCs w:val="22"/>
              </w:rPr>
              <w:t>Local land users and other local population</w:t>
            </w:r>
          </w:p>
        </w:tc>
        <w:tc>
          <w:tcPr>
            <w:tcW w:w="5859" w:type="dxa"/>
          </w:tcPr>
          <w:p w14:paraId="041FA6DE" w14:textId="3B58CAEE" w:rsidR="00804F4D" w:rsidRPr="001D043B" w:rsidRDefault="00804F4D" w:rsidP="00804F4D">
            <w:pPr>
              <w:rPr>
                <w:szCs w:val="22"/>
              </w:rPr>
            </w:pPr>
            <w:r w:rsidRPr="001D043B">
              <w:rPr>
                <w:szCs w:val="22"/>
              </w:rPr>
              <w:t>Potential vulnerable groups, affected communities and other interested parties living in the close vicinity to seismic study activity</w:t>
            </w:r>
          </w:p>
        </w:tc>
      </w:tr>
    </w:tbl>
    <w:p w14:paraId="6890C017" w14:textId="502C63EA" w:rsidR="001D043B" w:rsidRPr="00056AC4" w:rsidRDefault="001D043B" w:rsidP="00056AC4"/>
    <w:p w14:paraId="2C7E9C4D" w14:textId="77777777" w:rsidR="00056AC4" w:rsidRPr="00056AC4" w:rsidRDefault="00056AC4" w:rsidP="00056AC4">
      <w:pPr>
        <w:pStyle w:val="Heading2"/>
      </w:pPr>
      <w:bookmarkStart w:id="42" w:name="_Toc387256720"/>
      <w:bookmarkStart w:id="43" w:name="_Toc6905489"/>
      <w:r w:rsidRPr="00056AC4">
        <w:t>Stakeholder Categorisation</w:t>
      </w:r>
      <w:bookmarkEnd w:id="42"/>
      <w:bookmarkEnd w:id="43"/>
    </w:p>
    <w:p w14:paraId="103EF4B1" w14:textId="497F829B" w:rsidR="00056AC4" w:rsidRPr="00056AC4" w:rsidRDefault="00056AC4" w:rsidP="00056AC4">
      <w:r w:rsidRPr="00056AC4">
        <w:t xml:space="preserve">For the purposes of effective and tailored engagement, stakeholders of the </w:t>
      </w:r>
      <w:r w:rsidR="0050517F">
        <w:t>proposed project(s)</w:t>
      </w:r>
      <w:r w:rsidRPr="00056AC4">
        <w:t xml:space="preserve"> can be divided into the following core categories:</w:t>
      </w:r>
    </w:p>
    <w:p w14:paraId="5A3DDF0D" w14:textId="20DF1351" w:rsidR="00056AC4" w:rsidRPr="00056AC4" w:rsidRDefault="00056AC4" w:rsidP="008D25A4">
      <w:pPr>
        <w:pStyle w:val="ListParagraph"/>
        <w:numPr>
          <w:ilvl w:val="0"/>
          <w:numId w:val="28"/>
        </w:numPr>
      </w:pPr>
      <w:r w:rsidRPr="00056AC4">
        <w:rPr>
          <w:b/>
        </w:rPr>
        <w:t>Affected Parties</w:t>
      </w:r>
      <w:r w:rsidRPr="00056AC4">
        <w:t xml:space="preserve"> – persons, groups and other entities within the Project Area of Influence</w:t>
      </w:r>
      <w:r w:rsidR="0050517F">
        <w:t xml:space="preserve"> (PAI)</w:t>
      </w:r>
      <w:r w:rsidRPr="00056AC4">
        <w:t xml:space="preserve"> that are directly influenced (actually or potentially) by the </w:t>
      </w:r>
      <w:r w:rsidR="0050517F">
        <w:t>p</w:t>
      </w:r>
      <w:r w:rsidRPr="00056AC4">
        <w:t xml:space="preserve">roject and/or have been identified as most susceptible to change associated with the </w:t>
      </w:r>
      <w:r w:rsidR="0050517F">
        <w:t>p</w:t>
      </w:r>
      <w:r w:rsidRPr="00056AC4">
        <w:t>roject, and who need to be closely engaged in identifying impacts and their significance, as well as in decision-making on mitigation and management measures;</w:t>
      </w:r>
    </w:p>
    <w:p w14:paraId="12A2CAC5" w14:textId="08B055A8" w:rsidR="00056AC4" w:rsidRPr="00056AC4" w:rsidRDefault="00056AC4" w:rsidP="008D25A4">
      <w:pPr>
        <w:pStyle w:val="ListParagraph"/>
        <w:numPr>
          <w:ilvl w:val="0"/>
          <w:numId w:val="28"/>
        </w:numPr>
      </w:pPr>
      <w:r w:rsidRPr="00056AC4">
        <w:rPr>
          <w:b/>
        </w:rPr>
        <w:t>Other Interested Parties</w:t>
      </w:r>
      <w:r w:rsidRPr="00056AC4">
        <w:t xml:space="preserve"> – individuals/groups/entities that may not experience direct impacts from the Project but who consider or perceive their interests as being affected by the </w:t>
      </w:r>
      <w:r w:rsidR="0050517F">
        <w:t>p</w:t>
      </w:r>
      <w:r w:rsidRPr="00056AC4">
        <w:t>roje</w:t>
      </w:r>
      <w:r w:rsidR="0050517F">
        <w:t>ct and/or who could affect the p</w:t>
      </w:r>
      <w:r w:rsidRPr="00056AC4">
        <w:t>roject and the process of its implementation in some way; and</w:t>
      </w:r>
    </w:p>
    <w:p w14:paraId="0A49A144" w14:textId="44A085B1" w:rsidR="00056AC4" w:rsidRPr="00056AC4" w:rsidRDefault="00056AC4" w:rsidP="008D25A4">
      <w:pPr>
        <w:pStyle w:val="ListParagraph"/>
        <w:numPr>
          <w:ilvl w:val="0"/>
          <w:numId w:val="28"/>
        </w:numPr>
      </w:pPr>
      <w:r w:rsidRPr="00056AC4">
        <w:rPr>
          <w:b/>
        </w:rPr>
        <w:t>Vulnerable Groups</w:t>
      </w:r>
      <w:r w:rsidRPr="00056AC4">
        <w:t xml:space="preserve"> – persons who may be disproportionately impacted or further disadvantaged by the </w:t>
      </w:r>
      <w:r w:rsidR="0050517F">
        <w:t xml:space="preserve">project(s) </w:t>
      </w:r>
      <w:r w:rsidRPr="00056AC4">
        <w:t xml:space="preserve">as compared with any other groups due to their vulnerable </w:t>
      </w:r>
      <w:r w:rsidRPr="00056AC4">
        <w:lastRenderedPageBreak/>
        <w:t>status</w:t>
      </w:r>
      <w:r w:rsidRPr="00056AC4">
        <w:rPr>
          <w:vertAlign w:val="superscript"/>
        </w:rPr>
        <w:footnoteReference w:id="1"/>
      </w:r>
      <w:r w:rsidRPr="00056AC4">
        <w:rPr>
          <w:vertAlign w:val="superscript"/>
        </w:rPr>
        <w:t>,</w:t>
      </w:r>
      <w:r w:rsidRPr="00056AC4">
        <w:t xml:space="preserve"> and that may require special engagement efforts to ensure their equal representation in the consultation and decision-maki</w:t>
      </w:r>
      <w:r w:rsidR="0050517F">
        <w:t>ng process associated with the p</w:t>
      </w:r>
      <w:r w:rsidRPr="00056AC4">
        <w:t>roject</w:t>
      </w:r>
      <w:r w:rsidR="0050517F">
        <w:t>(s)</w:t>
      </w:r>
      <w:r w:rsidRPr="00056AC4">
        <w:t>.</w:t>
      </w:r>
    </w:p>
    <w:p w14:paraId="45BC5BEF" w14:textId="4944373E" w:rsidR="00056AC4" w:rsidRPr="00056AC4" w:rsidRDefault="00056AC4" w:rsidP="00056AC4">
      <w:r w:rsidRPr="00056AC4">
        <w:t xml:space="preserve">Engagement with all identified stakeholders will help ensure the greatest possible contribution from the stakeholder parties toward the successful implementation of the </w:t>
      </w:r>
      <w:r w:rsidR="0050517F">
        <w:t>p</w:t>
      </w:r>
      <w:r w:rsidRPr="00056AC4">
        <w:t>roject</w:t>
      </w:r>
      <w:r w:rsidR="0050517F">
        <w:t>(s)</w:t>
      </w:r>
      <w:r w:rsidRPr="00056AC4">
        <w:t xml:space="preserve"> and will enable the </w:t>
      </w:r>
      <w:r w:rsidR="0050517F">
        <w:t>p</w:t>
      </w:r>
      <w:r w:rsidRPr="00056AC4">
        <w:t>roject</w:t>
      </w:r>
      <w:r w:rsidR="0050517F">
        <w:t>(s)</w:t>
      </w:r>
      <w:r w:rsidRPr="00056AC4">
        <w:t xml:space="preserve"> to draw on their pre-existing expertise, networks and agendas. It will also facilitate both the community’s and institutional endorsement of the </w:t>
      </w:r>
      <w:r w:rsidR="0050517F">
        <w:t>p</w:t>
      </w:r>
      <w:r w:rsidRPr="00056AC4">
        <w:t>roject</w:t>
      </w:r>
      <w:r w:rsidR="0050517F">
        <w:t>(s)</w:t>
      </w:r>
      <w:r w:rsidRPr="00056AC4">
        <w:t xml:space="preserve"> by various parties. Access to the local knowledge and experience also becomes possible through the active involvement of stakeholders.</w:t>
      </w:r>
    </w:p>
    <w:p w14:paraId="500684CB" w14:textId="67091872" w:rsidR="00056AC4" w:rsidRPr="00056AC4" w:rsidRDefault="00056AC4" w:rsidP="00056AC4">
      <w:pPr>
        <w:pStyle w:val="ReportBodyText"/>
        <w:jc w:val="both"/>
        <w:rPr>
          <w:rFonts w:asciiTheme="minorHAnsi" w:hAnsiTheme="minorHAnsi"/>
          <w:highlight w:val="yellow"/>
        </w:rPr>
      </w:pPr>
      <w:r w:rsidRPr="00056AC4">
        <w:rPr>
          <w:rFonts w:asciiTheme="minorHAnsi" w:hAnsiTheme="minorHAnsi"/>
        </w:rPr>
        <w:t xml:space="preserve">A description of the aforementioned stakeholder groups is provided in the </w:t>
      </w:r>
      <w:r w:rsidRPr="003A6901">
        <w:rPr>
          <w:rFonts w:asciiTheme="minorHAnsi" w:hAnsiTheme="minorHAnsi"/>
          <w:b/>
        </w:rPr>
        <w:t>Annex 1</w:t>
      </w:r>
      <w:r w:rsidRPr="003A6901">
        <w:rPr>
          <w:rFonts w:asciiTheme="minorHAnsi" w:hAnsiTheme="minorHAnsi"/>
        </w:rPr>
        <w:t xml:space="preserve">. </w:t>
      </w:r>
    </w:p>
    <w:p w14:paraId="22DE3AB0" w14:textId="77777777" w:rsidR="00134258" w:rsidRPr="00134258" w:rsidRDefault="00134258" w:rsidP="00134258">
      <w:pPr>
        <w:pStyle w:val="Heading3"/>
      </w:pPr>
      <w:bookmarkStart w:id="44" w:name="_Toc6905490"/>
      <w:r w:rsidRPr="00134258">
        <w:t>Affected Parties</w:t>
      </w:r>
      <w:bookmarkEnd w:id="44"/>
    </w:p>
    <w:p w14:paraId="427E4602" w14:textId="77777777" w:rsidR="00134258" w:rsidRPr="00134258" w:rsidRDefault="00134258" w:rsidP="005A2D8A">
      <w:pPr>
        <w:spacing w:after="0"/>
      </w:pPr>
      <w:r w:rsidRPr="00134258">
        <w:t xml:space="preserve">Affected Parties include local communities, community members and other parties that may be subject to direct impacts from the Project during electrification activities. Specifically, the following individuals and groups fall within this category: </w:t>
      </w:r>
    </w:p>
    <w:p w14:paraId="01508CED" w14:textId="129968D2" w:rsidR="00134258" w:rsidRPr="00134258" w:rsidRDefault="00134258" w:rsidP="005A2D8A">
      <w:pPr>
        <w:pStyle w:val="ListParagraph"/>
        <w:numPr>
          <w:ilvl w:val="0"/>
          <w:numId w:val="50"/>
        </w:numPr>
        <w:spacing w:line="276" w:lineRule="auto"/>
      </w:pPr>
      <w:r w:rsidRPr="00134258">
        <w:t xml:space="preserve">Communities in the vicinity of the </w:t>
      </w:r>
      <w:r w:rsidR="0050517F">
        <w:t>project’s planned activities;</w:t>
      </w:r>
    </w:p>
    <w:p w14:paraId="0A3B1D8B" w14:textId="77777777" w:rsidR="00134258" w:rsidRPr="00134258" w:rsidRDefault="00134258" w:rsidP="005A2D8A">
      <w:pPr>
        <w:pStyle w:val="ListParagraph"/>
        <w:numPr>
          <w:ilvl w:val="0"/>
          <w:numId w:val="50"/>
        </w:numPr>
        <w:spacing w:line="276" w:lineRule="auto"/>
      </w:pPr>
      <w:r w:rsidRPr="00134258">
        <w:t>The local population and local communes;</w:t>
      </w:r>
    </w:p>
    <w:p w14:paraId="18E90EE1" w14:textId="77777777" w:rsidR="00134258" w:rsidRPr="00134258" w:rsidRDefault="00134258" w:rsidP="005A2D8A">
      <w:pPr>
        <w:pStyle w:val="ListParagraph"/>
        <w:numPr>
          <w:ilvl w:val="0"/>
          <w:numId w:val="50"/>
        </w:numPr>
        <w:spacing w:line="276" w:lineRule="auto"/>
      </w:pPr>
      <w:r w:rsidRPr="00134258">
        <w:t xml:space="preserve">Residents, business entities, and individual entrepreneurs in the area of the project that can benefit from the employment, training and business opportunities; </w:t>
      </w:r>
    </w:p>
    <w:p w14:paraId="3FEC8140" w14:textId="77777777" w:rsidR="00134258" w:rsidRPr="00134258" w:rsidRDefault="00134258" w:rsidP="005A2D8A">
      <w:pPr>
        <w:pStyle w:val="ListParagraph"/>
        <w:numPr>
          <w:ilvl w:val="0"/>
          <w:numId w:val="50"/>
        </w:numPr>
        <w:spacing w:line="276" w:lineRule="auto"/>
      </w:pPr>
      <w:r w:rsidRPr="00134258">
        <w:t>Government officials, including Municipal Administration of the in the project area, village administrations, environmental protection authorities;</w:t>
      </w:r>
    </w:p>
    <w:p w14:paraId="6F275C96" w14:textId="7D0C1A06" w:rsidR="00134258" w:rsidRPr="00134258" w:rsidRDefault="00134258" w:rsidP="005A2D8A">
      <w:pPr>
        <w:pStyle w:val="ListParagraph"/>
        <w:numPr>
          <w:ilvl w:val="0"/>
          <w:numId w:val="50"/>
        </w:numPr>
        <w:spacing w:line="276" w:lineRule="auto"/>
      </w:pPr>
      <w:r w:rsidRPr="00134258">
        <w:t xml:space="preserve">Community-based groups and non-governmental </w:t>
      </w:r>
      <w:r w:rsidR="003A6901" w:rsidRPr="00134258">
        <w:t>organizations</w:t>
      </w:r>
      <w:r w:rsidRPr="00134258">
        <w:t xml:space="preserve"> (NGOs) that represent local residents and other local interest groups, and act on their behalf; and</w:t>
      </w:r>
    </w:p>
    <w:p w14:paraId="5417D10A" w14:textId="2BBE2AC5" w:rsidR="00134258" w:rsidRPr="00134258" w:rsidRDefault="00A9288A" w:rsidP="005A2D8A">
      <w:pPr>
        <w:pStyle w:val="ListParagraph"/>
        <w:numPr>
          <w:ilvl w:val="0"/>
          <w:numId w:val="50"/>
        </w:numPr>
        <w:spacing w:line="276" w:lineRule="auto"/>
      </w:pPr>
      <w:r>
        <w:t>Barqi</w:t>
      </w:r>
      <w:r w:rsidR="00C62BDF">
        <w:t xml:space="preserve"> </w:t>
      </w:r>
      <w:r w:rsidR="00134258" w:rsidRPr="00134258">
        <w:t>T</w:t>
      </w:r>
      <w:r w:rsidR="00C62BDF">
        <w:t>ojik</w:t>
      </w:r>
      <w:r w:rsidR="00134258" w:rsidRPr="00134258">
        <w:t xml:space="preserve"> employees and contractors.</w:t>
      </w:r>
    </w:p>
    <w:p w14:paraId="30BB51DD" w14:textId="5CA94A46" w:rsidR="00134258" w:rsidRPr="00134258" w:rsidRDefault="00134258" w:rsidP="00134258">
      <w:pPr>
        <w:spacing w:after="0"/>
      </w:pPr>
      <w:r w:rsidRPr="00134258">
        <w:t xml:space="preserve">Local NGOs and initiative/advocacy groups represent the considerable capacity that the </w:t>
      </w:r>
      <w:r w:rsidR="0050517F">
        <w:t>p</w:t>
      </w:r>
      <w:r w:rsidRPr="00134258">
        <w:t>roject</w:t>
      </w:r>
      <w:r w:rsidR="0050517F">
        <w:t>(s)</w:t>
      </w:r>
      <w:r w:rsidRPr="00134258">
        <w:t xml:space="preserve"> may tap for disseminating the information and raising awareness of the planned activities among the potentially affected communities in the project area. NGOs typically have well established interaction with the local communities, are able to propose the most effective and culturally appropriate methods of liaising based on the local customary norms and prevailing means of communication, and possess the facilitation skills that may be </w:t>
      </w:r>
      <w:r w:rsidR="003A6901" w:rsidRPr="00134258">
        <w:t>utilized</w:t>
      </w:r>
      <w:r w:rsidRPr="00134258">
        <w:t xml:space="preserve"> as part of the </w:t>
      </w:r>
      <w:r w:rsidR="0050517F">
        <w:t>p</w:t>
      </w:r>
      <w:r w:rsidRPr="00134258">
        <w:t>roject’s consultations. In addition, NGOs may lend assistance in disseminating information about the</w:t>
      </w:r>
      <w:r w:rsidR="0050517F">
        <w:t xml:space="preserve"> proposed</w:t>
      </w:r>
      <w:r w:rsidRPr="00134258">
        <w:t xml:space="preserve"> </w:t>
      </w:r>
      <w:r w:rsidR="0050517F">
        <w:t>p</w:t>
      </w:r>
      <w:r w:rsidRPr="00134258">
        <w:t>roject</w:t>
      </w:r>
      <w:r w:rsidR="0050517F">
        <w:t>(s)</w:t>
      </w:r>
      <w:r w:rsidRPr="00134258">
        <w:t xml:space="preserve"> to the local communities, including in the remote areas (e.g. by placing information materials about the </w:t>
      </w:r>
      <w:r w:rsidR="0050517F">
        <w:t>p</w:t>
      </w:r>
      <w:r w:rsidRPr="00134258">
        <w:t xml:space="preserve">roject in their offices, distributing the project information lists during events that they are </w:t>
      </w:r>
      <w:r w:rsidR="003A6901" w:rsidRPr="00134258">
        <w:t>organizing</w:t>
      </w:r>
      <w:r w:rsidRPr="00134258">
        <w:t xml:space="preserve">), and provide venues for the engagement activities such as focus-group discussions. </w:t>
      </w:r>
    </w:p>
    <w:p w14:paraId="42444259" w14:textId="14F39D69" w:rsidR="00134258" w:rsidRDefault="00134258" w:rsidP="00134258">
      <w:pPr>
        <w:spacing w:after="0"/>
      </w:pPr>
    </w:p>
    <w:p w14:paraId="60EA8D00" w14:textId="77777777" w:rsidR="0007076F" w:rsidRDefault="0007076F" w:rsidP="00134258">
      <w:pPr>
        <w:spacing w:after="0"/>
      </w:pPr>
    </w:p>
    <w:p w14:paraId="1D404DF9" w14:textId="45755B81" w:rsidR="00134258" w:rsidRPr="00134258" w:rsidRDefault="00134258" w:rsidP="00134258">
      <w:pPr>
        <w:pStyle w:val="Heading3"/>
      </w:pPr>
      <w:bookmarkStart w:id="45" w:name="_Toc6905491"/>
      <w:r w:rsidRPr="00134258">
        <w:t>Other Interested Parties</w:t>
      </w:r>
      <w:bookmarkEnd w:id="45"/>
    </w:p>
    <w:p w14:paraId="46FC1642" w14:textId="68F81845" w:rsidR="00134258" w:rsidRPr="00134258" w:rsidRDefault="0050517F" w:rsidP="00134258">
      <w:pPr>
        <w:spacing w:after="0"/>
      </w:pPr>
      <w:r>
        <w:t>The p</w:t>
      </w:r>
      <w:r w:rsidR="00134258" w:rsidRPr="00134258">
        <w:t>roject</w:t>
      </w:r>
      <w:r>
        <w:t>s’</w:t>
      </w:r>
      <w:r w:rsidR="00134258" w:rsidRPr="00134258">
        <w:t xml:space="preserve"> stakeholders also include parties other than the directly affected communities, including:</w:t>
      </w:r>
    </w:p>
    <w:p w14:paraId="4FEEC2C9" w14:textId="611C33FE" w:rsidR="00134258" w:rsidRPr="00134258" w:rsidRDefault="00134258" w:rsidP="008D25A4">
      <w:pPr>
        <w:pStyle w:val="ListParagraph"/>
        <w:numPr>
          <w:ilvl w:val="0"/>
          <w:numId w:val="51"/>
        </w:numPr>
        <w:spacing w:after="0"/>
      </w:pPr>
      <w:r w:rsidRPr="00134258">
        <w:lastRenderedPageBreak/>
        <w:t xml:space="preserve">Residents of the other rural settlements within the project area, who can benefit from employment and training opportunities stemming from the </w:t>
      </w:r>
      <w:r w:rsidR="0050517F">
        <w:t>p</w:t>
      </w:r>
      <w:r w:rsidRPr="00134258">
        <w:t>roject;</w:t>
      </w:r>
    </w:p>
    <w:p w14:paraId="15B36693" w14:textId="225B12CC" w:rsidR="00134258" w:rsidRPr="00134258" w:rsidRDefault="00134258" w:rsidP="008D25A4">
      <w:pPr>
        <w:pStyle w:val="ListParagraph"/>
        <w:numPr>
          <w:ilvl w:val="0"/>
          <w:numId w:val="51"/>
        </w:numPr>
        <w:spacing w:after="0"/>
      </w:pPr>
      <w:r w:rsidRPr="00134258">
        <w:t xml:space="preserve">Civil society groups and NGOs on the regional, national and local levels, that pursue environmental and socio-economic interests </w:t>
      </w:r>
      <w:r w:rsidR="0050517F">
        <w:t>and may become partners of the p</w:t>
      </w:r>
      <w:r w:rsidRPr="00134258">
        <w:t xml:space="preserve">roject . </w:t>
      </w:r>
      <w:r w:rsidR="003A6901" w:rsidRPr="00134258">
        <w:t>Organizations</w:t>
      </w:r>
      <w:r w:rsidRPr="00134258">
        <w:t xml:space="preserve"> within this group are likely to be located outside the </w:t>
      </w:r>
      <w:r w:rsidR="0050517F">
        <w:t>p</w:t>
      </w:r>
      <w:r w:rsidRPr="00134258">
        <w:t>roject’s Direct Area of Influence;</w:t>
      </w:r>
    </w:p>
    <w:p w14:paraId="768021EC" w14:textId="140EEA51" w:rsidR="00134258" w:rsidRDefault="00134258" w:rsidP="008D25A4">
      <w:pPr>
        <w:pStyle w:val="ListParagraph"/>
        <w:numPr>
          <w:ilvl w:val="0"/>
          <w:numId w:val="51"/>
        </w:numPr>
        <w:spacing w:after="0"/>
      </w:pPr>
      <w:r w:rsidRPr="00134258">
        <w:t>Business owners and providers of services, goods and materials within the project area that will be inv</w:t>
      </w:r>
      <w:r w:rsidR="0050517F">
        <w:t>olved in the p</w:t>
      </w:r>
      <w:r w:rsidRPr="00134258">
        <w:t xml:space="preserve">roject’s wider supply chain or may be considered for the role of </w:t>
      </w:r>
      <w:r w:rsidR="0050517F">
        <w:t>p</w:t>
      </w:r>
      <w:r w:rsidRPr="00134258">
        <w:t xml:space="preserve">roject’s suppliers in the future; </w:t>
      </w:r>
    </w:p>
    <w:p w14:paraId="02C22193" w14:textId="1951814F" w:rsidR="00134258" w:rsidRDefault="00134258" w:rsidP="008D25A4">
      <w:pPr>
        <w:pStyle w:val="ListParagraph"/>
        <w:numPr>
          <w:ilvl w:val="0"/>
          <w:numId w:val="51"/>
        </w:numPr>
        <w:spacing w:after="0"/>
      </w:pPr>
      <w:r w:rsidRPr="00134258">
        <w:t xml:space="preserve">Government of the Tajikistan – government officials, permitting and regulatory agencies at the national and regional levels, including environmental, technical, social protection and </w:t>
      </w:r>
      <w:r w:rsidR="003A6901" w:rsidRPr="00134258">
        <w:t>labor</w:t>
      </w:r>
      <w:r w:rsidRPr="00134258">
        <w:t xml:space="preserve"> authorities.</w:t>
      </w:r>
    </w:p>
    <w:p w14:paraId="52DAF8A4" w14:textId="37CB066C" w:rsidR="00134258" w:rsidRPr="00134258" w:rsidRDefault="00134258" w:rsidP="008D25A4">
      <w:pPr>
        <w:pStyle w:val="ListParagraph"/>
        <w:numPr>
          <w:ilvl w:val="0"/>
          <w:numId w:val="51"/>
        </w:numPr>
        <w:spacing w:after="0"/>
      </w:pPr>
      <w:r w:rsidRPr="00134258">
        <w:t>Mass media and associated interest groups, including local, regional and national printed and broadcasting media, digital/web-based entities, and their associations.</w:t>
      </w:r>
    </w:p>
    <w:p w14:paraId="35819FCB" w14:textId="77777777" w:rsidR="00134258" w:rsidRPr="00134258" w:rsidRDefault="00134258" w:rsidP="00134258">
      <w:pPr>
        <w:spacing w:after="0"/>
      </w:pPr>
    </w:p>
    <w:p w14:paraId="48DBFE05" w14:textId="77777777" w:rsidR="00134258" w:rsidRPr="00134258" w:rsidRDefault="00134258" w:rsidP="00134258">
      <w:pPr>
        <w:pStyle w:val="Heading3"/>
      </w:pPr>
      <w:bookmarkStart w:id="46" w:name="_Toc6905492"/>
      <w:r w:rsidRPr="00134258">
        <w:t>Vulnerable Groups</w:t>
      </w:r>
      <w:bookmarkEnd w:id="46"/>
    </w:p>
    <w:p w14:paraId="3AACE666" w14:textId="60FC9625" w:rsidR="00134258" w:rsidRPr="00134258" w:rsidRDefault="00134258" w:rsidP="00134258">
      <w:pPr>
        <w:spacing w:after="0"/>
      </w:pPr>
      <w:r w:rsidRPr="00134258">
        <w:t>A significant factor in achieving inclusiveness of the engagement process is safeguarding the participation of vulnerable individuals in public consultations and other engage</w:t>
      </w:r>
      <w:r w:rsidR="0050517F">
        <w:t>ment forums established by the p</w:t>
      </w:r>
      <w:r w:rsidRPr="00134258">
        <w:t xml:space="preserve">roject. The vulnerability may stem from person’s origin, gender, age, health condition, economic deficiency and financial insecurity, disadvantaged status in the community (e.g. minorities or fringe groups), dependence on other individuals or natural resources, etc. </w:t>
      </w:r>
    </w:p>
    <w:p w14:paraId="38371B2D" w14:textId="77777777" w:rsidR="00134258" w:rsidRDefault="00134258" w:rsidP="00134258">
      <w:pPr>
        <w:spacing w:after="0"/>
      </w:pPr>
    </w:p>
    <w:p w14:paraId="160FB611" w14:textId="1DE6F9CB" w:rsidR="00134258" w:rsidRPr="00134258" w:rsidRDefault="00134258" w:rsidP="00134258">
      <w:pPr>
        <w:spacing w:after="0"/>
      </w:pPr>
      <w:r w:rsidRPr="00134258">
        <w:t>Engagement with the vulnerable groups and individuals often requires the application of specific measures and assistance aimed at the facilitation</w:t>
      </w:r>
      <w:r w:rsidR="0050517F">
        <w:t xml:space="preserve"> of their participation in the p</w:t>
      </w:r>
      <w:r w:rsidRPr="00134258">
        <w:t xml:space="preserve">roject-related decision making so that their awareness of and input to the overall process are commensurate to those of the other stakeholders. </w:t>
      </w:r>
    </w:p>
    <w:p w14:paraId="4E0FCF7A" w14:textId="77777777" w:rsidR="00134258" w:rsidRDefault="00134258" w:rsidP="00134258">
      <w:pPr>
        <w:spacing w:after="0"/>
      </w:pPr>
    </w:p>
    <w:p w14:paraId="73C869F0" w14:textId="1B43B914" w:rsidR="00134258" w:rsidRDefault="00134258" w:rsidP="00134258">
      <w:pPr>
        <w:spacing w:after="0"/>
      </w:pPr>
      <w:r w:rsidRPr="00134258">
        <w:t>Within the Project Area of Influence, the vulnerable groups may include and are not limited to the following:</w:t>
      </w:r>
    </w:p>
    <w:p w14:paraId="101FE951" w14:textId="77777777" w:rsidR="005A2D8A" w:rsidRPr="00134258" w:rsidRDefault="005A2D8A" w:rsidP="00134258">
      <w:pPr>
        <w:spacing w:after="0"/>
      </w:pPr>
    </w:p>
    <w:p w14:paraId="6A950C21" w14:textId="77777777" w:rsidR="00134258" w:rsidRPr="00134258" w:rsidRDefault="00134258" w:rsidP="008D25A4">
      <w:pPr>
        <w:pStyle w:val="ListParagraph"/>
        <w:numPr>
          <w:ilvl w:val="0"/>
          <w:numId w:val="52"/>
        </w:numPr>
      </w:pPr>
      <w:r w:rsidRPr="00134258">
        <w:t xml:space="preserve">Elderly people and veterans of war; </w:t>
      </w:r>
    </w:p>
    <w:p w14:paraId="72FF3636" w14:textId="493075B9" w:rsidR="00134258" w:rsidRPr="00134258" w:rsidRDefault="00134258" w:rsidP="008D25A4">
      <w:pPr>
        <w:pStyle w:val="ListParagraph"/>
        <w:numPr>
          <w:ilvl w:val="0"/>
          <w:numId w:val="52"/>
        </w:numPr>
      </w:pPr>
      <w:r w:rsidRPr="00134258">
        <w:t>Persons with disabilities and their care</w:t>
      </w:r>
      <w:r w:rsidR="005A2D8A">
        <w:t>er</w:t>
      </w:r>
      <w:r w:rsidRPr="00134258">
        <w:t xml:space="preserve">s; </w:t>
      </w:r>
    </w:p>
    <w:p w14:paraId="43CFA8DB" w14:textId="77777777" w:rsidR="00134258" w:rsidRPr="00134258" w:rsidRDefault="00134258" w:rsidP="008D25A4">
      <w:pPr>
        <w:pStyle w:val="ListParagraph"/>
        <w:numPr>
          <w:ilvl w:val="0"/>
          <w:numId w:val="52"/>
        </w:numPr>
      </w:pPr>
      <w:r w:rsidRPr="00134258">
        <w:t>Low-income families dependent on state support;</w:t>
      </w:r>
    </w:p>
    <w:p w14:paraId="108DC17D" w14:textId="77777777" w:rsidR="00134258" w:rsidRPr="00134258" w:rsidRDefault="00134258" w:rsidP="008D25A4">
      <w:pPr>
        <w:pStyle w:val="ListParagraph"/>
        <w:numPr>
          <w:ilvl w:val="0"/>
          <w:numId w:val="52"/>
        </w:numPr>
      </w:pPr>
      <w:r w:rsidRPr="00134258">
        <w:t>Women-headed households or single mothers with underage children;</w:t>
      </w:r>
    </w:p>
    <w:p w14:paraId="2944896A" w14:textId="77777777" w:rsidR="00134258" w:rsidRPr="00134258" w:rsidRDefault="00134258" w:rsidP="008D25A4">
      <w:pPr>
        <w:pStyle w:val="ListParagraph"/>
        <w:numPr>
          <w:ilvl w:val="0"/>
          <w:numId w:val="52"/>
        </w:numPr>
      </w:pPr>
      <w:r w:rsidRPr="00134258">
        <w:t>The unemployed persons.</w:t>
      </w:r>
    </w:p>
    <w:p w14:paraId="45587968" w14:textId="7F541F3D" w:rsidR="00134258" w:rsidRDefault="00134258" w:rsidP="00134258">
      <w:pPr>
        <w:spacing w:after="0"/>
      </w:pPr>
      <w:r w:rsidRPr="00134258">
        <w:t xml:space="preserve">Vulnerable groups within the communities affected by the </w:t>
      </w:r>
      <w:r w:rsidR="0050517F">
        <w:t>p</w:t>
      </w:r>
      <w:r w:rsidRPr="00134258">
        <w:t xml:space="preserve">roject will be further confirmed and consulted through dedicated means, as appropriate. Description of the methods of engagement </w:t>
      </w:r>
      <w:r w:rsidR="0050517F">
        <w:t>that will be undertaken by the p</w:t>
      </w:r>
      <w:r w:rsidRPr="00134258">
        <w:t>roject is provided in the following sections.</w:t>
      </w:r>
    </w:p>
    <w:p w14:paraId="3DCAAE9B" w14:textId="77777777" w:rsidR="005A2D8A" w:rsidRPr="00134258" w:rsidRDefault="005A2D8A" w:rsidP="00134258">
      <w:pPr>
        <w:spacing w:after="0"/>
      </w:pPr>
    </w:p>
    <w:p w14:paraId="659C4767" w14:textId="6044E6DD" w:rsidR="001C2543" w:rsidRDefault="001C2543" w:rsidP="001C2543">
      <w:pPr>
        <w:pStyle w:val="Heading1"/>
        <w:keepNext w:val="0"/>
        <w:keepLines w:val="0"/>
        <w:tabs>
          <w:tab w:val="left" w:pos="576"/>
        </w:tabs>
        <w:ind w:left="833" w:hanging="833"/>
      </w:pPr>
      <w:bookmarkStart w:id="47" w:name="_Toc4100664"/>
      <w:bookmarkStart w:id="48" w:name="_Toc6905493"/>
      <w:bookmarkEnd w:id="33"/>
      <w:r>
        <w:t>Stakeholder Engagement Program</w:t>
      </w:r>
      <w:bookmarkEnd w:id="47"/>
      <w:bookmarkEnd w:id="48"/>
    </w:p>
    <w:p w14:paraId="6BAE73D0" w14:textId="0820A116" w:rsidR="00273094" w:rsidRPr="00273094" w:rsidRDefault="00273094" w:rsidP="00273094">
      <w:pPr>
        <w:spacing w:after="0"/>
      </w:pPr>
      <w:r w:rsidRPr="00273094">
        <w:lastRenderedPageBreak/>
        <w:t xml:space="preserve">This section describes stakeholder engagement activities that will be implemented by </w:t>
      </w:r>
      <w:r w:rsidR="00A9288A">
        <w:t>Barqi</w:t>
      </w:r>
      <w:r w:rsidR="005A2D8A">
        <w:t xml:space="preserve"> Tojik</w:t>
      </w:r>
      <w:r w:rsidRPr="00273094">
        <w:t xml:space="preserve"> going forwards, including activities tailored to the specific </w:t>
      </w:r>
      <w:r w:rsidR="0050517F">
        <w:t>p</w:t>
      </w:r>
      <w:r w:rsidRPr="00273094">
        <w:t>roject phases/developments as well as the on-going routine engagement.</w:t>
      </w:r>
    </w:p>
    <w:p w14:paraId="1E9DD758" w14:textId="76952532" w:rsidR="00273094" w:rsidRPr="00273094" w:rsidRDefault="000D693D" w:rsidP="00273094">
      <w:pPr>
        <w:pStyle w:val="Heading2"/>
      </w:pPr>
      <w:bookmarkStart w:id="49" w:name="_Toc328667909"/>
      <w:bookmarkStart w:id="50" w:name="_Toc378125220"/>
      <w:bookmarkStart w:id="51" w:name="_Toc6905494"/>
      <w:r>
        <w:t xml:space="preserve">Engagement Methods and </w:t>
      </w:r>
      <w:r w:rsidR="00273094" w:rsidRPr="00273094">
        <w:t>Tools</w:t>
      </w:r>
      <w:bookmarkEnd w:id="51"/>
      <w:r w:rsidR="00273094" w:rsidRPr="00273094">
        <w:t xml:space="preserve"> </w:t>
      </w:r>
      <w:bookmarkEnd w:id="49"/>
      <w:bookmarkEnd w:id="50"/>
    </w:p>
    <w:p w14:paraId="1D9BB11F" w14:textId="098065B6" w:rsidR="00273094" w:rsidRDefault="00273094" w:rsidP="00273094">
      <w:pPr>
        <w:spacing w:after="0"/>
      </w:pPr>
      <w:r w:rsidRPr="00273094">
        <w:t xml:space="preserve">The </w:t>
      </w:r>
      <w:r w:rsidR="0050517F">
        <w:t>p</w:t>
      </w:r>
      <w:r w:rsidRPr="00273094">
        <w:t>roject</w:t>
      </w:r>
      <w:r w:rsidR="0050517F">
        <w:t>(s) intend</w:t>
      </w:r>
      <w:r w:rsidRPr="00273094">
        <w:t xml:space="preserve"> to </w:t>
      </w:r>
      <w:r w:rsidR="005A2D8A" w:rsidRPr="00273094">
        <w:t>utilize</w:t>
      </w:r>
      <w:r w:rsidRPr="00273094">
        <w:t xml:space="preserve"> various methods of engagement that will be used by as part of its continuous interaction with the stakeholders.</w:t>
      </w:r>
      <w:r w:rsidR="0050517F">
        <w:t xml:space="preserve"> </w:t>
      </w:r>
      <w:r w:rsidRPr="00273094">
        <w:t xml:space="preserve">For the engagement process to be effective and meaningful, a range of various techniques need to be applied that are specifically tailored to the identified stakeholder groups. Methods used for consulting with statutory officials may be different from a format of liaising with the local communities (focus group discussions, displays and visuals with a lesser emphasis on technical aspects). </w:t>
      </w:r>
    </w:p>
    <w:p w14:paraId="445FAA99" w14:textId="77777777" w:rsidR="00273094" w:rsidRDefault="00273094" w:rsidP="00273094">
      <w:pPr>
        <w:spacing w:after="0"/>
      </w:pPr>
    </w:p>
    <w:p w14:paraId="53A3D91B" w14:textId="79808C87" w:rsidR="00273094" w:rsidRPr="00273094" w:rsidRDefault="00273094" w:rsidP="00273094">
      <w:pPr>
        <w:spacing w:after="0"/>
      </w:pPr>
      <w:r w:rsidRPr="00273094">
        <w:t xml:space="preserve">The format of every consultation activity should meet general requirements on accessibility, i.e. should be held at venues that are easily reachable and do not require long commute, entrance fee or preliminary access </w:t>
      </w:r>
      <w:r w:rsidR="003A6901" w:rsidRPr="00273094">
        <w:t>authorization</w:t>
      </w:r>
      <w:r w:rsidRPr="00273094">
        <w:t xml:space="preserve">, cultural appropriateness (i.e. with due respect to the local customs and norms), and inclusiveness, i.e. engaging all segments of the local society, including disabled persons, the elderly, minorities, and other vulnerable individuals. If necessary, logistical assistance should be provided to enable participants from the remote areas, persons with limited physical abilities and those with insufficient financial or transportation means to attend public meetings scheduled by the </w:t>
      </w:r>
      <w:r w:rsidR="0050517F">
        <w:t>p</w:t>
      </w:r>
      <w:r w:rsidRPr="00273094">
        <w:t>roject.</w:t>
      </w:r>
    </w:p>
    <w:p w14:paraId="6CB200FD" w14:textId="77777777" w:rsidR="00273094" w:rsidRDefault="00273094" w:rsidP="00273094">
      <w:pPr>
        <w:spacing w:after="0"/>
      </w:pPr>
    </w:p>
    <w:p w14:paraId="4FCCC3DD" w14:textId="5DE21DC1" w:rsidR="00273094" w:rsidRPr="00273094" w:rsidRDefault="00273094" w:rsidP="00273094">
      <w:pPr>
        <w:spacing w:after="0"/>
      </w:pPr>
      <w:r w:rsidRPr="00273094">
        <w:t xml:space="preserve">Ensuring the participation of vulnerable individuals and groups in </w:t>
      </w:r>
      <w:r w:rsidR="0050517F">
        <w:t>p</w:t>
      </w:r>
      <w:r w:rsidRPr="00273094">
        <w:t xml:space="preserve">roject consultations may require the implementation of tailored techniques. Since their vulnerable status may lead to people’s diffidence and reluctance or physical incapacity to participate in large-scale community meetings, visiting such individuals/ families at their homes or holding separate small group discussions with them at an easily accessible venue is a way for the </w:t>
      </w:r>
      <w:r w:rsidR="0050517F">
        <w:t>p</w:t>
      </w:r>
      <w:r w:rsidRPr="00273094">
        <w:t>roject to reach out to the groups who, under standard circumstances, are likely to be insufficiently represented at community gatherings.</w:t>
      </w:r>
    </w:p>
    <w:p w14:paraId="4C84327D" w14:textId="77777777" w:rsidR="00273094" w:rsidRDefault="00273094" w:rsidP="00273094">
      <w:pPr>
        <w:spacing w:after="0"/>
      </w:pPr>
      <w:bookmarkStart w:id="52" w:name="_Toc328667910"/>
    </w:p>
    <w:p w14:paraId="7D82D411" w14:textId="03DCE685" w:rsidR="00273094" w:rsidRPr="00273094" w:rsidRDefault="00273094" w:rsidP="00273094">
      <w:pPr>
        <w:pStyle w:val="Heading3"/>
      </w:pPr>
      <w:bookmarkStart w:id="53" w:name="_Toc6905495"/>
      <w:r w:rsidRPr="00273094">
        <w:t>Description of Engagement Methods</w:t>
      </w:r>
      <w:bookmarkEnd w:id="52"/>
      <w:bookmarkEnd w:id="53"/>
    </w:p>
    <w:p w14:paraId="1F0E87C3" w14:textId="336B8110" w:rsidR="00273094" w:rsidRDefault="00273094" w:rsidP="00273094">
      <w:pPr>
        <w:spacing w:after="0"/>
      </w:pPr>
      <w:r w:rsidRPr="00273094">
        <w:t>Various methods of engageme</w:t>
      </w:r>
      <w:r w:rsidR="0050517F">
        <w:t>nt will be used as part of the p</w:t>
      </w:r>
      <w:r w:rsidRPr="00273094">
        <w:t xml:space="preserve">roject’s interaction with the stakeholders, to ensure that different stakeholder groups are successfully reached and are involved in the process of consultation, decision-making and the development of impact management solutions. </w:t>
      </w:r>
    </w:p>
    <w:p w14:paraId="38757BD5" w14:textId="77777777" w:rsidR="00273094" w:rsidRPr="00273094" w:rsidRDefault="00273094" w:rsidP="00273094">
      <w:pPr>
        <w:spacing w:after="0"/>
      </w:pPr>
    </w:p>
    <w:p w14:paraId="0B7B19C9" w14:textId="53164B35" w:rsidR="00273094" w:rsidRDefault="00273094" w:rsidP="00273094">
      <w:pPr>
        <w:spacing w:after="0"/>
      </w:pPr>
      <w:r w:rsidRPr="00273094">
        <w:t xml:space="preserve">International standards increasingly emphasize the importance of a consultation being ‘free, prior and informed’, which implies an accessible and unconstrained process that is accompanied by the timely provision of relevant and understandable information. In order to fulfil this requirement, a range of consultation methods are applied that specifically focus on this approach. </w:t>
      </w:r>
    </w:p>
    <w:p w14:paraId="19500DB1" w14:textId="77777777" w:rsidR="00273094" w:rsidRPr="00273094" w:rsidRDefault="00273094" w:rsidP="00273094">
      <w:pPr>
        <w:spacing w:after="0"/>
      </w:pPr>
    </w:p>
    <w:p w14:paraId="7A3C0C77" w14:textId="3E431CA7" w:rsidR="00273094" w:rsidRDefault="00273094" w:rsidP="00273094">
      <w:pPr>
        <w:spacing w:after="0"/>
      </w:pPr>
      <w:r w:rsidRPr="00273094">
        <w:t xml:space="preserve">Information that is communicated in advance of public consultations primarily includes an announcement thereof in the public media – local, regional and national, as well as the distribution of invitations and full details of the forthcoming meeting well in advance, including the agenda. It is crucial </w:t>
      </w:r>
      <w:r w:rsidRPr="00273094">
        <w:lastRenderedPageBreak/>
        <w:t xml:space="preserve">that this information is widely available, readily accessible, clearly outlined, and reaches all areas and segments of the target community. </w:t>
      </w:r>
    </w:p>
    <w:p w14:paraId="4BE49601" w14:textId="77777777" w:rsidR="00273094" w:rsidRDefault="00273094" w:rsidP="00273094">
      <w:pPr>
        <w:spacing w:after="0"/>
      </w:pPr>
    </w:p>
    <w:p w14:paraId="0C98F49C" w14:textId="6CB737CD" w:rsidR="00273094" w:rsidRPr="00273094" w:rsidRDefault="00273094" w:rsidP="00273094">
      <w:pPr>
        <w:spacing w:after="0"/>
      </w:pPr>
      <w:r w:rsidRPr="00273094">
        <w:t>These parameters can be achieved by implementing the following approach:</w:t>
      </w:r>
    </w:p>
    <w:p w14:paraId="62ECCE2D" w14:textId="68C801A7" w:rsidR="00273094" w:rsidRPr="00273094" w:rsidRDefault="00273094" w:rsidP="008D25A4">
      <w:pPr>
        <w:pStyle w:val="ListParagraph"/>
        <w:numPr>
          <w:ilvl w:val="0"/>
          <w:numId w:val="53"/>
        </w:numPr>
        <w:spacing w:after="0"/>
      </w:pPr>
      <w:r w:rsidRPr="00273094">
        <w:t>Advance public notification of an upcoming consultation meeting follows the same fundamental principles of communication, i.e. it should be made available via publicly accessible locations and channels. The primary means of notification may include mass media and the dissemination of posters/ advert</w:t>
      </w:r>
      <w:r w:rsidR="0050517F">
        <w:t>isements in public places. The p</w:t>
      </w:r>
      <w:r w:rsidRPr="00273094">
        <w:t xml:space="preserve">roject keeps proof of the publication (e.g. a copy of the newspaper announcement) for the accountability and reporting purposes. Existing notice boards in the communities may be particularly useful for distributing the announcements, such as boards adjacent to the widely visited public premises – village councils, post offices, stores, transport links, and offices of the local NGOs. When the notifications are placed on public boards in open air, it should be remembered that the posters are exposed to weather, may be removed by bypassers or covered by other advertisements. The </w:t>
      </w:r>
      <w:r w:rsidR="0050517F">
        <w:t>p</w:t>
      </w:r>
      <w:r w:rsidRPr="00273094">
        <w:t xml:space="preserve">roject’s staff will therefore maintain regular checks in order to ensure that the notifications provided on the public boards remain in place and legible. </w:t>
      </w:r>
    </w:p>
    <w:p w14:paraId="31AE7575" w14:textId="462754E2" w:rsidR="00273094" w:rsidRPr="00273094" w:rsidRDefault="00273094" w:rsidP="008D25A4">
      <w:pPr>
        <w:pStyle w:val="ListParagraph"/>
        <w:numPr>
          <w:ilvl w:val="0"/>
          <w:numId w:val="53"/>
        </w:numPr>
        <w:spacing w:after="0"/>
      </w:pPr>
      <w:r w:rsidRPr="00273094">
        <w:t>Another critical aspect of the meeting preparation process is selecting the methods of communication that reach the potential audience with lower levels of literacy or those who are not well-versed in the technical aspects of the proposed. Oral communication is an option that enables the information to be readily conveyed to such persons. This includes involving the selected community representatives/ village leaders/ local NGOs and initiative groups to relay</w:t>
      </w:r>
      <w:r w:rsidR="0050517F">
        <w:t xml:space="preserve"> up-to-date information on the p</w:t>
      </w:r>
      <w:r w:rsidRPr="00273094">
        <w:t xml:space="preserve">roject and consultation meetings to other members of the community, particularly to those in remote areas of the Khatlon region for a larger part of the year. Advertising the </w:t>
      </w:r>
      <w:r w:rsidR="00D7208B">
        <w:t>p</w:t>
      </w:r>
      <w:r w:rsidRPr="00273094">
        <w:t>roject and the associated meetings via radio or television and making direct calls (in case fixed-line or mobile phone communication is available) is another method that allows reaching out to the remote audiences. The announcement of a public meeting or a hearing is made sufficiently in advance, thereby enabling participants to make necessary arrangements, and provides all relevant details, including date, time, location/venue and contact persons.</w:t>
      </w:r>
    </w:p>
    <w:p w14:paraId="0CDCCC91" w14:textId="67C5A0AB" w:rsidR="00273094" w:rsidRPr="00273094" w:rsidRDefault="00273094" w:rsidP="008D25A4">
      <w:pPr>
        <w:pStyle w:val="ListParagraph"/>
        <w:numPr>
          <w:ilvl w:val="0"/>
          <w:numId w:val="53"/>
        </w:numPr>
        <w:spacing w:after="0"/>
      </w:pPr>
      <w:r w:rsidRPr="00273094">
        <w:t xml:space="preserve">Placement of the </w:t>
      </w:r>
      <w:r w:rsidR="00D7208B">
        <w:t>p</w:t>
      </w:r>
      <w:r w:rsidRPr="00273094">
        <w:t xml:space="preserve">roject materials in the public domain is also accompanied by making available a register of comments and suggestions that can be used by any member of the affected community and general public to provide their written feedback on the contents of the presented materials. As a rule, the register is made available for the entire duration of the requisite disclosure period. Where necessary, a </w:t>
      </w:r>
      <w:r w:rsidR="00D7208B">
        <w:t>p</w:t>
      </w:r>
      <w:r w:rsidRPr="00273094">
        <w:t xml:space="preserve">roject representative or an appointed consultant should be made available to receive and record any verbal feedback in case some stakeholders experience a difficulty with providing comments in the written form. </w:t>
      </w:r>
    </w:p>
    <w:p w14:paraId="0DA09FF6" w14:textId="0EFEBE9E" w:rsidR="00273094" w:rsidRPr="00273094" w:rsidRDefault="00273094" w:rsidP="008D25A4">
      <w:pPr>
        <w:pStyle w:val="ListParagraph"/>
        <w:numPr>
          <w:ilvl w:val="0"/>
          <w:numId w:val="53"/>
        </w:numPr>
        <w:spacing w:after="0"/>
      </w:pPr>
      <w:r w:rsidRPr="00273094">
        <w:t xml:space="preserve">Drafting an agenda for the consultation meeting is an opportunity to provide a clear and </w:t>
      </w:r>
      <w:r w:rsidR="00D7208B" w:rsidRPr="00273094">
        <w:t>itemized</w:t>
      </w:r>
      <w:r w:rsidRPr="00273094">
        <w:t xml:space="preserve"> outline of the meeting’s structure, sequence, chairpersons, a range of issues that will be discussed and a format of the discussion (e.g. presentation/ demonstration followed by a Questions &amp; Answers – Q&amp;A session, facilitated work in small groups, feature story and experience sharing, thematic sessions with a free speaking format enabling the exchange of ideas). A clearly defined scope of issues that will be covered at the meeting gives the prospective participants an opportunity to prepare their questions and comments in advance. It is essential to allocate a sufficient amount of time for a concluding Q&amp;A session at the end of </w:t>
      </w:r>
      <w:r w:rsidRPr="00273094">
        <w:lastRenderedPageBreak/>
        <w:t>any public meeting or a hearing. This allows the audience to convey their comments and suggestions that can subsequently be incorpora</w:t>
      </w:r>
      <w:r w:rsidR="00D7208B">
        <w:t>ted into the design of the p</w:t>
      </w:r>
      <w:r w:rsidRPr="00273094">
        <w:t xml:space="preserve">roject. Keeping a record of all public comments received during the consultations meetings enables the </w:t>
      </w:r>
      <w:r w:rsidR="00D7208B">
        <w:t>p</w:t>
      </w:r>
      <w:r w:rsidRPr="00273094">
        <w:t xml:space="preserve">roject’s responsible staff to initiate necessary </w:t>
      </w:r>
      <w:r w:rsidR="00D7208B">
        <w:t>actions, thereby enhancing the p</w:t>
      </w:r>
      <w:r w:rsidRPr="00273094">
        <w:t>roject’s overall approach taking onto consideration the stakeholders’ priorities. The recorded comments and how t</w:t>
      </w:r>
      <w:r w:rsidR="00D7208B">
        <w:t>hey have been addressed by the p</w:t>
      </w:r>
      <w:r w:rsidRPr="00273094">
        <w:t>roject becomes an appropriate</w:t>
      </w:r>
      <w:r w:rsidR="00D7208B">
        <w:t xml:space="preserve"> material for inclusion in the p</w:t>
      </w:r>
      <w:r w:rsidRPr="00273094">
        <w:t>roject’s regular reporting to the stakeholders.</w:t>
      </w:r>
    </w:p>
    <w:p w14:paraId="66254634" w14:textId="10365404" w:rsidR="00273094" w:rsidRPr="00273094" w:rsidRDefault="00273094" w:rsidP="008D25A4">
      <w:pPr>
        <w:pStyle w:val="ListParagraph"/>
        <w:numPr>
          <w:ilvl w:val="0"/>
          <w:numId w:val="53"/>
        </w:numPr>
        <w:spacing w:after="0"/>
      </w:pPr>
      <w:r w:rsidRPr="00273094">
        <w:t xml:space="preserve">Distribution of targeted invitations to the consultation meeting or a hearing is an important element of the preparation process and is based on the list of participants that is compiled and agreed in advance of the consultation. Invitations may be sent both to certain individuals that have been specifically identified as relevant stakeholders (e.g. representatives of authorities, leaders of local NGOs and initiative groups, village chairpersons) and as public invites (e.g. addressed to initiative and professional bodies, local </w:t>
      </w:r>
      <w:r w:rsidR="00D7208B" w:rsidRPr="00273094">
        <w:t>organizations</w:t>
      </w:r>
      <w:r w:rsidRPr="00273094">
        <w:t>, and other public entities). Text of individual invitations can be tailored to reflect the specifics of an invitee and their role in the process, whereas the text of public invitations normally indicates general details. Means of distributing the invitations should be appropriate to the customary methods of communication that prevail locally in the Project Area of Influence</w:t>
      </w:r>
      <w:r w:rsidR="00D7208B">
        <w:t xml:space="preserve"> (PAI)</w:t>
      </w:r>
      <w:r w:rsidRPr="00273094">
        <w:t xml:space="preserve">. Depending on the availability and technical feasibility, the following means of distribution can be used: direct mail (post); as an inclusion with other existing public mailings, utility bills, or circulates from a local authority. The invitation should typically contain a clear request for confirmation of the participation, also specifying a date by which the confirmation is expected. All invitations that were sent out are tracked in order to determine and manage the response rate. If no response has been received, the invitation can be followed up by a telephone call or e-mail where possible. </w:t>
      </w:r>
    </w:p>
    <w:p w14:paraId="1F366BE0" w14:textId="77777777" w:rsidR="00273094" w:rsidRDefault="00273094" w:rsidP="00273094">
      <w:pPr>
        <w:spacing w:after="0"/>
      </w:pPr>
    </w:p>
    <w:p w14:paraId="3F032EAE" w14:textId="669A40E5" w:rsidR="00273094" w:rsidRPr="00273094" w:rsidRDefault="00A9288A" w:rsidP="00273094">
      <w:pPr>
        <w:spacing w:after="0"/>
      </w:pPr>
      <w:r>
        <w:t>Barqi</w:t>
      </w:r>
      <w:r w:rsidR="00C247B0">
        <w:t xml:space="preserve"> </w:t>
      </w:r>
      <w:r w:rsidR="005A2D8A">
        <w:t>Tojik</w:t>
      </w:r>
      <w:r w:rsidR="00273094" w:rsidRPr="00273094">
        <w:t xml:space="preserve"> will use a range of techniques to fulfi</w:t>
      </w:r>
      <w:r w:rsidR="005A2D8A">
        <w:t>l</w:t>
      </w:r>
      <w:r w:rsidR="00273094" w:rsidRPr="00273094">
        <w:t xml:space="preserve">l the main purpose of its consultation activities aimed at raising the community’s and stakeholder awareness about the planned and current activities undertaken by the </w:t>
      </w:r>
      <w:r w:rsidR="00D7208B">
        <w:t>p</w:t>
      </w:r>
      <w:r w:rsidR="00273094" w:rsidRPr="00273094">
        <w:t>roject, as well as to solicit public feedback that can subsequently be input in</w:t>
      </w:r>
      <w:r w:rsidR="00D7208B">
        <w:t>to the p</w:t>
      </w:r>
      <w:r w:rsidR="00273094" w:rsidRPr="00273094">
        <w:t xml:space="preserve">roject’s mitigation and enhancement measures. As discussed above, due consideration will be given to the cultural appropriateness and inclusiveness of the consultation settings as well as gender and other sensitivities that may prevail in the local communities. Knowledge and advice of the community representatives and local NGOs are invaluable to ensure that these aspects are fully observed. If deemed necessary, separate meetings and focus group discussions will be held, as described above. </w:t>
      </w:r>
    </w:p>
    <w:p w14:paraId="3A5F01FA" w14:textId="77777777" w:rsidR="00FA7773" w:rsidRDefault="00FA7773" w:rsidP="00273094">
      <w:pPr>
        <w:spacing w:after="0"/>
      </w:pPr>
    </w:p>
    <w:p w14:paraId="7822915D" w14:textId="4C3B62E8" w:rsidR="00273094" w:rsidRDefault="00273094" w:rsidP="00273094">
      <w:pPr>
        <w:spacing w:after="0"/>
      </w:pPr>
      <w:r w:rsidRPr="00273094">
        <w:t>An attendance list is made available at the commencement of the consultation/hearing in order to record all participants who are present at the meeting and their affiliation. Wherever possible, attendees’ signatures should be obtained as a proof of their participation. Details of the attendees who were not initially on the list (e.g. those participating in place of somebody else, or general public) should be included in addition to those who have registered for the meeting in advance.</w:t>
      </w:r>
    </w:p>
    <w:p w14:paraId="1D4E31E7" w14:textId="77777777" w:rsidR="00D7208B" w:rsidRPr="00273094" w:rsidRDefault="00D7208B" w:rsidP="00273094">
      <w:pPr>
        <w:spacing w:after="0"/>
      </w:pPr>
    </w:p>
    <w:p w14:paraId="612F99EA" w14:textId="5AFEC561" w:rsidR="00273094" w:rsidRDefault="00273094" w:rsidP="00273094">
      <w:pPr>
        <w:spacing w:after="0"/>
      </w:pPr>
      <w:r w:rsidRPr="00273094">
        <w:t xml:space="preserve">In most cases and as a general practice, the introductory initial part of the meeting or a hearing should be delivered in a format that is readily understandable to the audience of laypersons and should be free of excessive technical jargon. If necessary, preference should be given, whenever possible, to the oral and visual methods of communication (including presentations, pictorials, illustrations, graphics and </w:t>
      </w:r>
      <w:r w:rsidRPr="00273094">
        <w:lastRenderedPageBreak/>
        <w:t>animation) accompanied by hand-out materials imparting the relevant information in understandable terms rather than as text laden with technical intricacies. Wh</w:t>
      </w:r>
      <w:r w:rsidR="00D7208B">
        <w:t>ere technical specifics of the p</w:t>
      </w:r>
      <w:r w:rsidRPr="00273094">
        <w:t xml:space="preserve">roject’s particular activities or solutions are required to be delivered in a greater level of detail, it will be ensured that the information conveyed remains comprehensible to all members of the audience and that the description of complex technicalities is adapted to their level of understanding, thereby enabling productive feedback and effective discussion.  </w:t>
      </w:r>
    </w:p>
    <w:p w14:paraId="7AE6FC77" w14:textId="77777777" w:rsidR="00D7208B" w:rsidRPr="00273094" w:rsidRDefault="00D7208B" w:rsidP="00273094">
      <w:pPr>
        <w:spacing w:after="0"/>
      </w:pPr>
    </w:p>
    <w:p w14:paraId="7A308D08" w14:textId="77777777" w:rsidR="00273094" w:rsidRPr="00273094" w:rsidRDefault="00273094" w:rsidP="00273094">
      <w:pPr>
        <w:spacing w:after="0"/>
      </w:pPr>
      <w:r w:rsidRPr="00273094">
        <w:t xml:space="preserve">If a large audience is expected to attend a public meeting or a hearing, necessary arrangements will be made to ensure audibility and visibility of the presentation and any demonstrations involved. This includes provision of a microphone, proper illumination, projector, places allocated for the wheelchair users, etc. </w:t>
      </w:r>
    </w:p>
    <w:p w14:paraId="2C6B3504" w14:textId="77777777" w:rsidR="00FA7773" w:rsidRDefault="00FA7773" w:rsidP="00273094">
      <w:pPr>
        <w:spacing w:after="0"/>
      </w:pPr>
    </w:p>
    <w:p w14:paraId="339F62BE" w14:textId="0A706675" w:rsidR="00273094" w:rsidRDefault="00273094" w:rsidP="00273094">
      <w:pPr>
        <w:spacing w:after="0"/>
      </w:pPr>
      <w:r w:rsidRPr="00273094">
        <w:t xml:space="preserve">Taking records of the meeting is essential both for the purposes of transparency and the accuracy of capturing public comments. At least three ways of recording may be used, including: </w:t>
      </w:r>
    </w:p>
    <w:p w14:paraId="1517487C" w14:textId="77777777" w:rsidR="00D7208B" w:rsidRPr="00273094" w:rsidRDefault="00D7208B" w:rsidP="00273094">
      <w:pPr>
        <w:spacing w:after="0"/>
      </w:pPr>
    </w:p>
    <w:p w14:paraId="049BF02A" w14:textId="77777777" w:rsidR="00273094" w:rsidRPr="00273094" w:rsidRDefault="00273094" w:rsidP="008D25A4">
      <w:pPr>
        <w:pStyle w:val="ListParagraph"/>
        <w:numPr>
          <w:ilvl w:val="0"/>
          <w:numId w:val="54"/>
        </w:numPr>
        <w:spacing w:after="0"/>
      </w:pPr>
      <w:r w:rsidRPr="00273094">
        <w:t xml:space="preserve">taking written minutes of the meeting by a specially assigned person or a secretary; </w:t>
      </w:r>
    </w:p>
    <w:p w14:paraId="6D592644" w14:textId="46E4ABF3" w:rsidR="00273094" w:rsidRPr="00273094" w:rsidRDefault="00273094" w:rsidP="008D25A4">
      <w:pPr>
        <w:pStyle w:val="ListParagraph"/>
        <w:numPr>
          <w:ilvl w:val="0"/>
          <w:numId w:val="54"/>
        </w:numPr>
        <w:spacing w:after="0"/>
      </w:pPr>
      <w:r w:rsidRPr="00273094">
        <w:t xml:space="preserve">audio recording (e.g. by means of </w:t>
      </w:r>
      <w:r w:rsidR="00D7208B">
        <w:t>voice recorders</w:t>
      </w:r>
      <w:r w:rsidRPr="00273094">
        <w:t xml:space="preserve">); and </w:t>
      </w:r>
    </w:p>
    <w:p w14:paraId="101DE296" w14:textId="77777777" w:rsidR="00273094" w:rsidRPr="00273094" w:rsidRDefault="00273094" w:rsidP="008D25A4">
      <w:pPr>
        <w:pStyle w:val="ListParagraph"/>
        <w:numPr>
          <w:ilvl w:val="0"/>
          <w:numId w:val="54"/>
        </w:numPr>
        <w:spacing w:after="0"/>
      </w:pPr>
      <w:r w:rsidRPr="00273094">
        <w:t>photographing.</w:t>
      </w:r>
    </w:p>
    <w:p w14:paraId="781743AF" w14:textId="77777777" w:rsidR="00FA7773" w:rsidRDefault="00FA7773" w:rsidP="00273094">
      <w:pPr>
        <w:spacing w:after="0"/>
      </w:pPr>
    </w:p>
    <w:p w14:paraId="658A4CE9" w14:textId="2F8C926D" w:rsidR="00273094" w:rsidRDefault="00273094" w:rsidP="00273094">
      <w:pPr>
        <w:spacing w:after="0"/>
      </w:pPr>
      <w:r w:rsidRPr="00273094">
        <w:t xml:space="preserve">The latter should be implemented with a reasonable frequency throughout the meeting, allowing notable scenes to be captured but at the same time not distracting or disturbing the audience excessively. Where feasible, the video recording may also be undertaken. Combination of these methods assures that the course of the meeting is fully documented and that there are no significant gaps in the records which may result in some of the important comments received from the stakeholder audience being overlooked. </w:t>
      </w:r>
    </w:p>
    <w:p w14:paraId="3EDA3132" w14:textId="77777777" w:rsidR="00FA7773" w:rsidRPr="00273094" w:rsidRDefault="00FA7773" w:rsidP="00273094">
      <w:pPr>
        <w:spacing w:after="0"/>
      </w:pPr>
    </w:p>
    <w:p w14:paraId="4FB9B524" w14:textId="77777777" w:rsidR="00D7208B" w:rsidRDefault="00273094" w:rsidP="00273094">
      <w:pPr>
        <w:spacing w:after="0"/>
      </w:pPr>
      <w:r w:rsidRPr="00273094">
        <w:t xml:space="preserve">As a possible option in addition to the Q&amp;A session nearer the close of the public meeting/hearing, evaluation (feedback) forms may be distributed to participants in order to give them an opportunity to express their opinion and suggestions on the </w:t>
      </w:r>
      <w:r w:rsidR="00D7208B">
        <w:t>p</w:t>
      </w:r>
      <w:r w:rsidRPr="00273094">
        <w:t xml:space="preserve">roject. This is particularly helpful for capturing individual feedback from persons who may have refrained from expressing their views or concerns in public. </w:t>
      </w:r>
    </w:p>
    <w:p w14:paraId="63C833CD" w14:textId="77777777" w:rsidR="00D7208B" w:rsidRDefault="00D7208B" w:rsidP="00273094">
      <w:pPr>
        <w:spacing w:after="0"/>
      </w:pPr>
    </w:p>
    <w:p w14:paraId="05B57E3C" w14:textId="2266FB6C" w:rsidR="00273094" w:rsidRPr="00273094" w:rsidRDefault="00273094" w:rsidP="00273094">
      <w:pPr>
        <w:spacing w:after="0"/>
      </w:pPr>
      <w:r w:rsidRPr="00273094">
        <w:t>Questions provided in the evaluation form may cover the following aspects:</w:t>
      </w:r>
    </w:p>
    <w:p w14:paraId="1EB87361" w14:textId="77777777" w:rsidR="00273094" w:rsidRPr="00273094" w:rsidRDefault="00273094" w:rsidP="008D25A4">
      <w:pPr>
        <w:pStyle w:val="ListParagraph"/>
        <w:numPr>
          <w:ilvl w:val="0"/>
          <w:numId w:val="55"/>
        </w:numPr>
        <w:spacing w:after="0"/>
      </w:pPr>
      <w:r w:rsidRPr="00273094">
        <w:t>Participant’s name and affiliation (these items are not mandatory if the participant prefers to keep the form confidential)</w:t>
      </w:r>
    </w:p>
    <w:p w14:paraId="252F10D4" w14:textId="77777777" w:rsidR="00273094" w:rsidRPr="00273094" w:rsidRDefault="00273094" w:rsidP="008D25A4">
      <w:pPr>
        <w:pStyle w:val="ListParagraph"/>
        <w:numPr>
          <w:ilvl w:val="0"/>
          <w:numId w:val="55"/>
        </w:numPr>
        <w:spacing w:after="0"/>
      </w:pPr>
      <w:r w:rsidRPr="00273094">
        <w:t>How did they learn about the Project and the consultation meeting?</w:t>
      </w:r>
    </w:p>
    <w:p w14:paraId="19A55E86" w14:textId="77777777" w:rsidR="00273094" w:rsidRPr="00273094" w:rsidRDefault="00273094" w:rsidP="008D25A4">
      <w:pPr>
        <w:pStyle w:val="ListParagraph"/>
        <w:numPr>
          <w:ilvl w:val="0"/>
          <w:numId w:val="55"/>
        </w:numPr>
        <w:spacing w:after="0"/>
      </w:pPr>
      <w:r w:rsidRPr="00273094">
        <w:t xml:space="preserve">Are they generally in favour of the Project? </w:t>
      </w:r>
    </w:p>
    <w:p w14:paraId="7827F56C" w14:textId="77777777" w:rsidR="00273094" w:rsidRPr="00273094" w:rsidRDefault="00273094" w:rsidP="008D25A4">
      <w:pPr>
        <w:pStyle w:val="ListParagraph"/>
        <w:numPr>
          <w:ilvl w:val="0"/>
          <w:numId w:val="55"/>
        </w:numPr>
        <w:spacing w:after="0"/>
      </w:pPr>
      <w:r w:rsidRPr="00273094">
        <w:t>What are their main concerns or expectations/hopes associated with the Project or the particular activity discussed at the meeting?</w:t>
      </w:r>
    </w:p>
    <w:p w14:paraId="2FFF19A9" w14:textId="77777777" w:rsidR="00273094" w:rsidRPr="00273094" w:rsidRDefault="00273094" w:rsidP="008D25A4">
      <w:pPr>
        <w:pStyle w:val="ListParagraph"/>
        <w:numPr>
          <w:ilvl w:val="0"/>
          <w:numId w:val="55"/>
        </w:numPr>
        <w:spacing w:after="0"/>
      </w:pPr>
      <w:r w:rsidRPr="00273094">
        <w:t xml:space="preserve">Do they think the Project will bring some advantages to their community as a whole? </w:t>
      </w:r>
    </w:p>
    <w:p w14:paraId="688831BF" w14:textId="77777777" w:rsidR="00273094" w:rsidRPr="00273094" w:rsidRDefault="00273094" w:rsidP="008D25A4">
      <w:pPr>
        <w:pStyle w:val="ListParagraph"/>
        <w:numPr>
          <w:ilvl w:val="0"/>
          <w:numId w:val="55"/>
        </w:numPr>
        <w:spacing w:after="0"/>
      </w:pPr>
      <w:r w:rsidRPr="00273094">
        <w:t xml:space="preserve">Is there anything in the Project and its design solutions that they would like to change or improve?   </w:t>
      </w:r>
    </w:p>
    <w:p w14:paraId="4BE965EC" w14:textId="77777777" w:rsidR="00273094" w:rsidRPr="00273094" w:rsidRDefault="00273094" w:rsidP="008D25A4">
      <w:pPr>
        <w:pStyle w:val="ListParagraph"/>
        <w:numPr>
          <w:ilvl w:val="0"/>
          <w:numId w:val="55"/>
        </w:numPr>
        <w:spacing w:after="0"/>
      </w:pPr>
      <w:r w:rsidRPr="00273094">
        <w:lastRenderedPageBreak/>
        <w:t>Do they think that the consultation meeting has been useful in understanding the specific activities of the Project, as well as associated impacts and mitigation measures? What aspects of the meeting they particularly appreciated or would recommend for improvement?</w:t>
      </w:r>
    </w:p>
    <w:p w14:paraId="2373871C" w14:textId="77777777" w:rsidR="002B0D33" w:rsidRDefault="002B0D33" w:rsidP="00273094">
      <w:pPr>
        <w:spacing w:after="0"/>
      </w:pPr>
    </w:p>
    <w:p w14:paraId="53F7DA09" w14:textId="14C6A34D" w:rsidR="00273094" w:rsidRPr="00273094" w:rsidRDefault="00273094" w:rsidP="00273094">
      <w:pPr>
        <w:spacing w:after="0"/>
      </w:pPr>
      <w:r w:rsidRPr="00273094">
        <w:t xml:space="preserve">Bearing in mind that some of the participants might find completion of the evaluation form challenging due to the literacy constraints or concerns about their confidentiality, the distribution of the feedback forms should always be explained that filling the form is optional. Some persons may be willing to express their feedback verbally and in this case a member of Project staff will be allocated to take notes. </w:t>
      </w:r>
    </w:p>
    <w:p w14:paraId="66747A29" w14:textId="48CF43C9" w:rsidR="00273094" w:rsidRPr="00273094" w:rsidRDefault="00273094" w:rsidP="00273094">
      <w:pPr>
        <w:spacing w:after="0"/>
      </w:pPr>
      <w:r w:rsidRPr="00273094">
        <w:t>A summary description of the engagement methods and techniq</w:t>
      </w:r>
      <w:r w:rsidR="003A6901">
        <w:t>ues that will be applied by project developer</w:t>
      </w:r>
      <w:r w:rsidRPr="00273094">
        <w:t xml:space="preserve"> is </w:t>
      </w:r>
      <w:r w:rsidRPr="003A6901">
        <w:t xml:space="preserve">provided in </w:t>
      </w:r>
      <w:r w:rsidR="00926213">
        <w:fldChar w:fldCharType="begin"/>
      </w:r>
      <w:r w:rsidR="00926213">
        <w:instrText xml:space="preserve"> REF _Ref6903728 \h </w:instrText>
      </w:r>
      <w:r w:rsidR="00926213">
        <w:fldChar w:fldCharType="separate"/>
      </w:r>
      <w:r w:rsidR="00926213">
        <w:t xml:space="preserve">Table </w:t>
      </w:r>
      <w:r w:rsidR="00926213">
        <w:rPr>
          <w:noProof/>
        </w:rPr>
        <w:t>4</w:t>
      </w:r>
      <w:r w:rsidR="00926213">
        <w:fldChar w:fldCharType="end"/>
      </w:r>
      <w:r w:rsidRPr="003A6901">
        <w:t xml:space="preserve"> below. The</w:t>
      </w:r>
      <w:r w:rsidRPr="00273094">
        <w:t xml:space="preserve"> summary presents a variety of approaches to facilitate the processes of information provision, information feedback as well as participation and consultation.</w:t>
      </w:r>
    </w:p>
    <w:p w14:paraId="4E5994E2" w14:textId="4CDD0EE8" w:rsidR="00250928" w:rsidRDefault="00250928">
      <w:pPr>
        <w:rPr>
          <w:lang w:val="en-GB" w:eastAsia="en-GB" w:bidi="ar-SA"/>
        </w:rPr>
      </w:pPr>
      <w:r>
        <w:rPr>
          <w:lang w:val="en-GB" w:eastAsia="en-GB" w:bidi="ar-SA"/>
        </w:rPr>
        <w:br w:type="page"/>
      </w:r>
    </w:p>
    <w:p w14:paraId="72C21BF3" w14:textId="77777777" w:rsidR="00250928" w:rsidRDefault="00250928">
      <w:pPr>
        <w:rPr>
          <w:lang w:val="en-GB" w:eastAsia="en-GB" w:bidi="ar-SA"/>
        </w:rPr>
        <w:sectPr w:rsidR="00250928" w:rsidSect="00EC18AF">
          <w:pgSz w:w="12240" w:h="15840" w:code="1"/>
          <w:pgMar w:top="720" w:right="1440" w:bottom="720" w:left="1440" w:header="994" w:footer="576" w:gutter="0"/>
          <w:pgNumType w:start="1"/>
          <w:cols w:space="720"/>
          <w:docGrid w:linePitch="360"/>
        </w:sectPr>
      </w:pPr>
    </w:p>
    <w:p w14:paraId="3B530EA8" w14:textId="7C6611B4" w:rsidR="00250928" w:rsidRDefault="00250928">
      <w:pPr>
        <w:rPr>
          <w:lang w:val="en-GB" w:eastAsia="en-GB" w:bidi="ar-SA"/>
        </w:rPr>
      </w:pPr>
    </w:p>
    <w:p w14:paraId="5074D05B" w14:textId="1D610477" w:rsidR="003A6901" w:rsidRDefault="003A6901" w:rsidP="003A6901">
      <w:pPr>
        <w:pStyle w:val="Caption"/>
        <w:keepNext/>
      </w:pPr>
      <w:bookmarkStart w:id="54" w:name="_Ref6903728"/>
      <w:bookmarkStart w:id="55" w:name="_Toc6904510"/>
      <w:r>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4</w:t>
      </w:r>
      <w:r w:rsidR="00D3455F">
        <w:rPr>
          <w:noProof/>
        </w:rPr>
        <w:fldChar w:fldCharType="end"/>
      </w:r>
      <w:bookmarkEnd w:id="54"/>
      <w:r>
        <w:t xml:space="preserve">  </w:t>
      </w:r>
      <w:r w:rsidRPr="00B244E5">
        <w:t>Methods, Tools and Techniques for Stakeholder Engagement</w:t>
      </w:r>
      <w:bookmarkEnd w:id="55"/>
    </w:p>
    <w:tbl>
      <w:tblPr>
        <w:tblStyle w:val="TableGrid1"/>
        <w:tblW w:w="14175" w:type="dxa"/>
        <w:tblInd w:w="108" w:type="dxa"/>
        <w:tblLayout w:type="fixed"/>
        <w:tblLook w:val="01E0" w:firstRow="1" w:lastRow="1" w:firstColumn="1" w:lastColumn="1" w:noHBand="0" w:noVBand="0"/>
      </w:tblPr>
      <w:tblGrid>
        <w:gridCol w:w="1877"/>
        <w:gridCol w:w="3012"/>
        <w:gridCol w:w="3012"/>
        <w:gridCol w:w="3012"/>
        <w:gridCol w:w="3262"/>
      </w:tblGrid>
      <w:tr w:rsidR="00250928" w:rsidRPr="00250928" w14:paraId="2BA5ED9F" w14:textId="77777777" w:rsidTr="00250928">
        <w:trPr>
          <w:tblHeader/>
        </w:trPr>
        <w:tc>
          <w:tcPr>
            <w:tcW w:w="1877" w:type="dxa"/>
            <w:shd w:val="clear" w:color="auto" w:fill="BFBFBF" w:themeFill="background1" w:themeFillShade="BF"/>
          </w:tcPr>
          <w:p w14:paraId="5E0DD3BB" w14:textId="77777777" w:rsidR="00250928" w:rsidRPr="00250928" w:rsidRDefault="00250928" w:rsidP="00831D6A">
            <w:pPr>
              <w:pStyle w:val="ReportTableSub-Heading"/>
              <w:rPr>
                <w:rFonts w:asciiTheme="minorHAnsi" w:hAnsiTheme="minorHAnsi"/>
              </w:rPr>
            </w:pPr>
            <w:r w:rsidRPr="00250928">
              <w:rPr>
                <w:rFonts w:asciiTheme="minorHAnsi" w:hAnsiTheme="minorHAnsi"/>
              </w:rPr>
              <w:t>Method / Tool</w:t>
            </w:r>
          </w:p>
        </w:tc>
        <w:tc>
          <w:tcPr>
            <w:tcW w:w="3012" w:type="dxa"/>
            <w:shd w:val="clear" w:color="auto" w:fill="BFBFBF" w:themeFill="background1" w:themeFillShade="BF"/>
          </w:tcPr>
          <w:p w14:paraId="53808888" w14:textId="77777777" w:rsidR="00250928" w:rsidRPr="00250928" w:rsidRDefault="00250928" w:rsidP="00831D6A">
            <w:pPr>
              <w:pStyle w:val="ReportTableSub-Heading"/>
              <w:rPr>
                <w:rFonts w:asciiTheme="minorHAnsi" w:hAnsiTheme="minorHAnsi"/>
              </w:rPr>
            </w:pPr>
            <w:r w:rsidRPr="00250928">
              <w:rPr>
                <w:rFonts w:asciiTheme="minorHAnsi" w:hAnsiTheme="minorHAnsi"/>
              </w:rPr>
              <w:t>Description and Use</w:t>
            </w:r>
          </w:p>
        </w:tc>
        <w:tc>
          <w:tcPr>
            <w:tcW w:w="3012" w:type="dxa"/>
            <w:shd w:val="clear" w:color="auto" w:fill="BFBFBF" w:themeFill="background1" w:themeFillShade="BF"/>
          </w:tcPr>
          <w:p w14:paraId="0502B89B" w14:textId="77777777" w:rsidR="00250928" w:rsidRPr="00250928" w:rsidRDefault="00250928" w:rsidP="00831D6A">
            <w:pPr>
              <w:pStyle w:val="ReportTableSub-Heading"/>
              <w:rPr>
                <w:rFonts w:asciiTheme="minorHAnsi" w:hAnsiTheme="minorHAnsi"/>
              </w:rPr>
            </w:pPr>
            <w:r w:rsidRPr="00250928">
              <w:rPr>
                <w:rFonts w:asciiTheme="minorHAnsi" w:hAnsiTheme="minorHAnsi"/>
              </w:rPr>
              <w:t xml:space="preserve">Contents </w:t>
            </w:r>
          </w:p>
        </w:tc>
        <w:tc>
          <w:tcPr>
            <w:tcW w:w="3012" w:type="dxa"/>
            <w:shd w:val="clear" w:color="auto" w:fill="BFBFBF" w:themeFill="background1" w:themeFillShade="BF"/>
          </w:tcPr>
          <w:p w14:paraId="5470B4B3" w14:textId="77777777" w:rsidR="00250928" w:rsidRPr="00250928" w:rsidRDefault="00250928" w:rsidP="00831D6A">
            <w:pPr>
              <w:pStyle w:val="ReportTableSub-Heading"/>
              <w:rPr>
                <w:rFonts w:asciiTheme="minorHAnsi" w:hAnsiTheme="minorHAnsi"/>
              </w:rPr>
            </w:pPr>
            <w:r w:rsidRPr="00250928">
              <w:rPr>
                <w:rFonts w:asciiTheme="minorHAnsi" w:hAnsiTheme="minorHAnsi"/>
              </w:rPr>
              <w:t>Dissemination  Method</w:t>
            </w:r>
          </w:p>
        </w:tc>
        <w:tc>
          <w:tcPr>
            <w:tcW w:w="3262" w:type="dxa"/>
            <w:shd w:val="clear" w:color="auto" w:fill="BFBFBF" w:themeFill="background1" w:themeFillShade="BF"/>
          </w:tcPr>
          <w:p w14:paraId="02D11F2F" w14:textId="77777777" w:rsidR="00250928" w:rsidRPr="00250928" w:rsidRDefault="00250928" w:rsidP="00831D6A">
            <w:pPr>
              <w:pStyle w:val="ReportTableSub-Heading"/>
              <w:rPr>
                <w:rFonts w:asciiTheme="minorHAnsi" w:hAnsiTheme="minorHAnsi"/>
              </w:rPr>
            </w:pPr>
            <w:r w:rsidRPr="00250928">
              <w:rPr>
                <w:rFonts w:asciiTheme="minorHAnsi" w:hAnsiTheme="minorHAnsi"/>
              </w:rPr>
              <w:t>Target Groups</w:t>
            </w:r>
          </w:p>
        </w:tc>
      </w:tr>
      <w:tr w:rsidR="00250928" w:rsidRPr="00250928" w14:paraId="7E59EDAA" w14:textId="77777777" w:rsidTr="00250928">
        <w:tc>
          <w:tcPr>
            <w:tcW w:w="14175" w:type="dxa"/>
            <w:gridSpan w:val="5"/>
            <w:shd w:val="clear" w:color="auto" w:fill="000000" w:themeFill="text1"/>
          </w:tcPr>
          <w:p w14:paraId="1799B24D" w14:textId="77777777" w:rsidR="00250928" w:rsidRPr="00250928" w:rsidRDefault="00250928" w:rsidP="00831D6A">
            <w:pPr>
              <w:pStyle w:val="ReportTableSub-HeadingCentre"/>
              <w:rPr>
                <w:rFonts w:asciiTheme="minorHAnsi" w:hAnsiTheme="minorHAnsi"/>
                <w:color w:val="FFFFFF" w:themeColor="background1"/>
                <w:szCs w:val="20"/>
              </w:rPr>
            </w:pPr>
            <w:r w:rsidRPr="00250928">
              <w:rPr>
                <w:rFonts w:asciiTheme="minorHAnsi" w:hAnsiTheme="minorHAnsi"/>
                <w:color w:val="FFFFFF" w:themeColor="background1"/>
                <w:szCs w:val="20"/>
              </w:rPr>
              <w:t>Information Provision</w:t>
            </w:r>
          </w:p>
        </w:tc>
      </w:tr>
      <w:tr w:rsidR="00250928" w:rsidRPr="00250928" w14:paraId="10F71004" w14:textId="77777777" w:rsidTr="00250928">
        <w:tc>
          <w:tcPr>
            <w:tcW w:w="1877" w:type="dxa"/>
          </w:tcPr>
          <w:p w14:paraId="5AFF8DB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Distribution of printed public materials: leaflets, brochures, fact sheets</w:t>
            </w:r>
          </w:p>
        </w:tc>
        <w:tc>
          <w:tcPr>
            <w:tcW w:w="3012" w:type="dxa"/>
          </w:tcPr>
          <w:p w14:paraId="18EC822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Used to convey information on the Project and regular updates on its progress to local, regional and national stakeholders.</w:t>
            </w:r>
          </w:p>
          <w:p w14:paraId="444A798C" w14:textId="77777777" w:rsidR="00250928" w:rsidRPr="00250928" w:rsidRDefault="00250928" w:rsidP="00831D6A">
            <w:pPr>
              <w:pStyle w:val="ReportTableBodyText"/>
              <w:rPr>
                <w:rFonts w:asciiTheme="minorHAnsi" w:hAnsiTheme="minorHAnsi"/>
                <w:szCs w:val="20"/>
              </w:rPr>
            </w:pPr>
          </w:p>
        </w:tc>
        <w:tc>
          <w:tcPr>
            <w:tcW w:w="3012" w:type="dxa"/>
          </w:tcPr>
          <w:p w14:paraId="7825C61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Printed materials present illustrative and written information on Project activities, facilities, technologies and design solutions, as well as impact mitigation measures.</w:t>
            </w:r>
          </w:p>
          <w:p w14:paraId="5C2DAFE8"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Presented contents are concise and adapted to a layperson reader. Graphics and pictorials are widely used to describe technical aspects.   </w:t>
            </w:r>
          </w:p>
          <w:p w14:paraId="5FC236D0"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Information may be presented both in Russian and Tajik for local and national stakeholders, and in English for international audience. </w:t>
            </w:r>
          </w:p>
        </w:tc>
        <w:tc>
          <w:tcPr>
            <w:tcW w:w="3012" w:type="dxa"/>
          </w:tcPr>
          <w:p w14:paraId="38BDBA1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Distribution as part of consultation meetings, public hearings, discussions and meetings with stakeholders, as well as household visits in remote areas.</w:t>
            </w:r>
          </w:p>
          <w:p w14:paraId="619970E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Placement at the offices of local administrations and NGOs, libraries and other public venues.</w:t>
            </w:r>
          </w:p>
        </w:tc>
        <w:tc>
          <w:tcPr>
            <w:tcW w:w="3262" w:type="dxa"/>
          </w:tcPr>
          <w:p w14:paraId="568D389D" w14:textId="1490506B"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Househol</w:t>
            </w:r>
            <w:r w:rsidR="00D7208B">
              <w:rPr>
                <w:rFonts w:asciiTheme="minorHAnsi" w:hAnsiTheme="minorHAnsi"/>
                <w:szCs w:val="20"/>
              </w:rPr>
              <w:t>ds in Project Area of Influence.</w:t>
            </w:r>
          </w:p>
          <w:p w14:paraId="02C1D20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Residents of Khatlon Region, as well as wider stakeholders in Tajikistan.</w:t>
            </w:r>
          </w:p>
          <w:p w14:paraId="60A40F97" w14:textId="77777777" w:rsidR="00250928" w:rsidRPr="00250928" w:rsidRDefault="00250928" w:rsidP="00831D6A">
            <w:pPr>
              <w:pStyle w:val="ReportTableBodyText"/>
              <w:rPr>
                <w:rFonts w:asciiTheme="minorHAnsi" w:hAnsiTheme="minorHAnsi"/>
                <w:szCs w:val="20"/>
              </w:rPr>
            </w:pPr>
          </w:p>
        </w:tc>
      </w:tr>
      <w:tr w:rsidR="00250928" w:rsidRPr="00250928" w14:paraId="25CB4A46" w14:textId="77777777" w:rsidTr="00250928">
        <w:tc>
          <w:tcPr>
            <w:tcW w:w="1877" w:type="dxa"/>
          </w:tcPr>
          <w:p w14:paraId="712E331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Distribution of printed public materials: newsletters/ updates</w:t>
            </w:r>
          </w:p>
        </w:tc>
        <w:tc>
          <w:tcPr>
            <w:tcW w:w="3012" w:type="dxa"/>
          </w:tcPr>
          <w:p w14:paraId="146B81D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 newsletter or an update circular sent out to Project stakeholders on a regular basis to maintain awareness of the Project development. </w:t>
            </w:r>
          </w:p>
          <w:p w14:paraId="7B616986" w14:textId="77777777" w:rsidR="00250928" w:rsidRPr="00250928" w:rsidRDefault="00250928" w:rsidP="00831D6A">
            <w:pPr>
              <w:pStyle w:val="ReportTableBodyText"/>
              <w:rPr>
                <w:rFonts w:asciiTheme="minorHAnsi" w:hAnsiTheme="minorHAnsi"/>
                <w:szCs w:val="20"/>
              </w:rPr>
            </w:pPr>
          </w:p>
        </w:tc>
        <w:tc>
          <w:tcPr>
            <w:tcW w:w="3012" w:type="dxa"/>
          </w:tcPr>
          <w:p w14:paraId="631A380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Important highlights of Project achievements, announcements of planned activities, changes, and overall progress. </w:t>
            </w:r>
          </w:p>
          <w:p w14:paraId="7FE38827" w14:textId="77777777" w:rsidR="00250928" w:rsidRPr="00250928" w:rsidRDefault="00250928" w:rsidP="00831D6A">
            <w:pPr>
              <w:pStyle w:val="ReportTableBodyText"/>
              <w:rPr>
                <w:rFonts w:asciiTheme="minorHAnsi" w:hAnsiTheme="minorHAnsi"/>
                <w:szCs w:val="20"/>
              </w:rPr>
            </w:pPr>
          </w:p>
        </w:tc>
        <w:tc>
          <w:tcPr>
            <w:tcW w:w="3012" w:type="dxa"/>
          </w:tcPr>
          <w:p w14:paraId="56EB41C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Circulation of the newsletter or update sheet with a specified frequency in the Project Area of Influence, as well as to any other stakeholders that expressed their interest in receiving these periodicals. </w:t>
            </w:r>
          </w:p>
          <w:p w14:paraId="1A47EBE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Means of distribution – post, emailing, electronic subscription, delivery in person. </w:t>
            </w:r>
          </w:p>
          <w:p w14:paraId="5430D620"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The mailed material can be accompanied by an enclosed postage-paid comment/feedback form that a reader can fill in a </w:t>
            </w:r>
            <w:r w:rsidRPr="00250928">
              <w:rPr>
                <w:rFonts w:asciiTheme="minorHAnsi" w:hAnsiTheme="minorHAnsi"/>
                <w:szCs w:val="20"/>
              </w:rPr>
              <w:lastRenderedPageBreak/>
              <w:t>return to the Project’s specified address.</w:t>
            </w:r>
          </w:p>
        </w:tc>
        <w:tc>
          <w:tcPr>
            <w:tcW w:w="3262" w:type="dxa"/>
          </w:tcPr>
          <w:p w14:paraId="70937D16"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Households in Project Area of Influence.</w:t>
            </w:r>
          </w:p>
          <w:p w14:paraId="6532B1A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Public venues in Project Area of Influence – local administrations, libraries.</w:t>
            </w:r>
          </w:p>
          <w:p w14:paraId="64D6F6EA"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Residents in project area</w:t>
            </w:r>
          </w:p>
        </w:tc>
      </w:tr>
      <w:tr w:rsidR="00250928" w:rsidRPr="00250928" w14:paraId="634621FE" w14:textId="77777777" w:rsidTr="00250928">
        <w:tc>
          <w:tcPr>
            <w:tcW w:w="1877" w:type="dxa"/>
          </w:tcPr>
          <w:p w14:paraId="02ED1C0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Printed advertisements in the media</w:t>
            </w:r>
          </w:p>
        </w:tc>
        <w:tc>
          <w:tcPr>
            <w:tcW w:w="3012" w:type="dxa"/>
          </w:tcPr>
          <w:p w14:paraId="5D59D02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Inserts, announcements, press releases, short articles or feature stories in the printed  media – newspapers and magazines</w:t>
            </w:r>
          </w:p>
        </w:tc>
        <w:tc>
          <w:tcPr>
            <w:tcW w:w="3012" w:type="dxa"/>
          </w:tcPr>
          <w:p w14:paraId="599423B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Notification of forthcoming public events or commencement of specific Project activities.</w:t>
            </w:r>
          </w:p>
          <w:p w14:paraId="232A29E0"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General description of the Project and its benefits to the community.</w:t>
            </w:r>
          </w:p>
        </w:tc>
        <w:tc>
          <w:tcPr>
            <w:tcW w:w="3012" w:type="dxa"/>
          </w:tcPr>
          <w:p w14:paraId="2395316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Placement of paid information in local, regional and national printed media, including those intended for general reader and specialised audience </w:t>
            </w:r>
          </w:p>
        </w:tc>
        <w:tc>
          <w:tcPr>
            <w:tcW w:w="3262" w:type="dxa"/>
          </w:tcPr>
          <w:p w14:paraId="2D95B4C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Residents in project area</w:t>
            </w:r>
          </w:p>
        </w:tc>
      </w:tr>
      <w:tr w:rsidR="00250928" w:rsidRPr="00250928" w14:paraId="323D80DF" w14:textId="77777777" w:rsidTr="00250928">
        <w:tc>
          <w:tcPr>
            <w:tcW w:w="1877" w:type="dxa"/>
          </w:tcPr>
          <w:p w14:paraId="1493015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Radio or television entries  </w:t>
            </w:r>
          </w:p>
        </w:tc>
        <w:tc>
          <w:tcPr>
            <w:tcW w:w="3012" w:type="dxa"/>
          </w:tcPr>
          <w:p w14:paraId="66A727F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Short radio programmes, video materials or documentary broadcast on TV. </w:t>
            </w:r>
          </w:p>
          <w:p w14:paraId="35B43160" w14:textId="77777777" w:rsidR="00250928" w:rsidRPr="00250928" w:rsidRDefault="00250928" w:rsidP="00831D6A">
            <w:pPr>
              <w:pStyle w:val="ReportTableBodyText"/>
              <w:rPr>
                <w:rFonts w:asciiTheme="minorHAnsi" w:hAnsiTheme="minorHAnsi"/>
                <w:i/>
                <w:szCs w:val="20"/>
              </w:rPr>
            </w:pPr>
          </w:p>
        </w:tc>
        <w:tc>
          <w:tcPr>
            <w:tcW w:w="3012" w:type="dxa"/>
          </w:tcPr>
          <w:p w14:paraId="5CD70E2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Description of the Project, Project development updates, solutions for impact mitigation.  </w:t>
            </w:r>
          </w:p>
          <w:p w14:paraId="41461B86"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Advance announcement of the forthcoming public events or commencement of specific Project activities.</w:t>
            </w:r>
          </w:p>
        </w:tc>
        <w:tc>
          <w:tcPr>
            <w:tcW w:w="3012" w:type="dxa"/>
          </w:tcPr>
          <w:p w14:paraId="399AB01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Collaboration with media producers that operate in the region and can reach local audiences. </w:t>
            </w:r>
          </w:p>
        </w:tc>
        <w:tc>
          <w:tcPr>
            <w:tcW w:w="3262" w:type="dxa"/>
          </w:tcPr>
          <w:p w14:paraId="7E62E02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Residents in project area</w:t>
            </w:r>
          </w:p>
        </w:tc>
      </w:tr>
      <w:tr w:rsidR="00250928" w:rsidRPr="00250928" w14:paraId="6D1BAC9A" w14:textId="77777777" w:rsidTr="00250928">
        <w:tc>
          <w:tcPr>
            <w:tcW w:w="1877" w:type="dxa"/>
          </w:tcPr>
          <w:p w14:paraId="7C85C30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Visual presentations </w:t>
            </w:r>
          </w:p>
        </w:tc>
        <w:tc>
          <w:tcPr>
            <w:tcW w:w="3012" w:type="dxa"/>
          </w:tcPr>
          <w:p w14:paraId="3298B3F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Visually convey Project information to affected communities and other interested audiences.</w:t>
            </w:r>
          </w:p>
          <w:p w14:paraId="273D20D0" w14:textId="77777777" w:rsidR="00250928" w:rsidRPr="00250928" w:rsidRDefault="00250928" w:rsidP="00831D6A">
            <w:pPr>
              <w:pStyle w:val="ReportTableBodyText"/>
              <w:rPr>
                <w:rFonts w:asciiTheme="minorHAnsi" w:hAnsiTheme="minorHAnsi"/>
                <w:szCs w:val="20"/>
              </w:rPr>
            </w:pPr>
          </w:p>
        </w:tc>
        <w:tc>
          <w:tcPr>
            <w:tcW w:w="3012" w:type="dxa"/>
          </w:tcPr>
          <w:p w14:paraId="6F209EB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Description of the Project and related solutions/impact management measures.</w:t>
            </w:r>
          </w:p>
          <w:p w14:paraId="51765D9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Updates on Project development.</w:t>
            </w:r>
          </w:p>
          <w:p w14:paraId="44F1A58D" w14:textId="77777777" w:rsidR="00250928" w:rsidRPr="00250928" w:rsidRDefault="00250928" w:rsidP="00831D6A">
            <w:pPr>
              <w:pStyle w:val="ReportTableBodyText"/>
              <w:rPr>
                <w:rFonts w:asciiTheme="minorHAnsi" w:hAnsiTheme="minorHAnsi"/>
                <w:szCs w:val="20"/>
              </w:rPr>
            </w:pPr>
          </w:p>
        </w:tc>
        <w:tc>
          <w:tcPr>
            <w:tcW w:w="3012" w:type="dxa"/>
          </w:tcPr>
          <w:p w14:paraId="0568EC7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Presentations are widely used as part of the public hearings and other consultation events with various stakeholders. </w:t>
            </w:r>
          </w:p>
          <w:p w14:paraId="254352D7" w14:textId="77777777" w:rsidR="00250928" w:rsidRPr="00250928" w:rsidRDefault="00250928" w:rsidP="00831D6A">
            <w:pPr>
              <w:pStyle w:val="ReportTableBodyText"/>
              <w:rPr>
                <w:rFonts w:asciiTheme="minorHAnsi" w:hAnsiTheme="minorHAnsi"/>
                <w:szCs w:val="20"/>
              </w:rPr>
            </w:pPr>
          </w:p>
        </w:tc>
        <w:tc>
          <w:tcPr>
            <w:tcW w:w="3262" w:type="dxa"/>
          </w:tcPr>
          <w:p w14:paraId="22CDC6E4"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Affected communities in in the project area, participants of the public hearings, consultations, rounds tables, focus group discussions and other forums attended by Project stakeholders.</w:t>
            </w:r>
          </w:p>
          <w:p w14:paraId="4B53E8E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Authorities and other governmental bodies.</w:t>
            </w:r>
          </w:p>
        </w:tc>
      </w:tr>
      <w:tr w:rsidR="00250928" w:rsidRPr="00250928" w14:paraId="10E0E1CD" w14:textId="77777777" w:rsidTr="00250928">
        <w:tc>
          <w:tcPr>
            <w:tcW w:w="1877" w:type="dxa"/>
          </w:tcPr>
          <w:p w14:paraId="59B98E5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Notice boards </w:t>
            </w:r>
          </w:p>
        </w:tc>
        <w:tc>
          <w:tcPr>
            <w:tcW w:w="3012" w:type="dxa"/>
          </w:tcPr>
          <w:p w14:paraId="3E96D6A8"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Displays of printed information on notice boards in public places.</w:t>
            </w:r>
          </w:p>
        </w:tc>
        <w:tc>
          <w:tcPr>
            <w:tcW w:w="3012" w:type="dxa"/>
          </w:tcPr>
          <w:p w14:paraId="3BB5BB3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Advance announcements of the forthcoming public events, commencement of specific Project activities, or changes to the scheduled process. </w:t>
            </w:r>
          </w:p>
        </w:tc>
        <w:tc>
          <w:tcPr>
            <w:tcW w:w="3012" w:type="dxa"/>
          </w:tcPr>
          <w:p w14:paraId="45DBA15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Printed announcements and notifications are placed in visible and easily accessible places frequented by the local public, including libraries, village cultural centres, post offices, shop, local administrations.</w:t>
            </w:r>
          </w:p>
        </w:tc>
        <w:tc>
          <w:tcPr>
            <w:tcW w:w="3262" w:type="dxa"/>
          </w:tcPr>
          <w:p w14:paraId="15CA671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Directly affected communities in the project area</w:t>
            </w:r>
          </w:p>
        </w:tc>
      </w:tr>
      <w:tr w:rsidR="00250928" w:rsidRPr="00250928" w14:paraId="14414487" w14:textId="77777777" w:rsidTr="00250928">
        <w:tc>
          <w:tcPr>
            <w:tcW w:w="14175" w:type="dxa"/>
            <w:gridSpan w:val="5"/>
            <w:shd w:val="clear" w:color="auto" w:fill="000000" w:themeFill="text1"/>
          </w:tcPr>
          <w:p w14:paraId="1E433B29" w14:textId="77777777" w:rsidR="00250928" w:rsidRPr="00250928" w:rsidRDefault="00250928" w:rsidP="00831D6A">
            <w:pPr>
              <w:pStyle w:val="ReportTableSub-Heading"/>
              <w:rPr>
                <w:rFonts w:asciiTheme="minorHAnsi" w:hAnsiTheme="minorHAnsi"/>
              </w:rPr>
            </w:pPr>
            <w:r w:rsidRPr="00250928">
              <w:rPr>
                <w:rFonts w:asciiTheme="minorHAnsi" w:hAnsiTheme="minorHAnsi"/>
              </w:rPr>
              <w:t>Information Feedback</w:t>
            </w:r>
          </w:p>
        </w:tc>
      </w:tr>
      <w:tr w:rsidR="00250928" w:rsidRPr="00250928" w14:paraId="3376AAA8" w14:textId="77777777" w:rsidTr="00250928">
        <w:tc>
          <w:tcPr>
            <w:tcW w:w="1877" w:type="dxa"/>
          </w:tcPr>
          <w:p w14:paraId="26EE9E1A"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Information </w:t>
            </w:r>
            <w:r w:rsidRPr="00250928">
              <w:rPr>
                <w:rFonts w:asciiTheme="minorHAnsi" w:hAnsiTheme="minorHAnsi"/>
                <w:szCs w:val="20"/>
              </w:rPr>
              <w:lastRenderedPageBreak/>
              <w:t>repositories accompanied by a feedback mechanism</w:t>
            </w:r>
          </w:p>
        </w:tc>
        <w:tc>
          <w:tcPr>
            <w:tcW w:w="3012" w:type="dxa"/>
          </w:tcPr>
          <w:p w14:paraId="2B34019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Placement of Project-related </w:t>
            </w:r>
            <w:r w:rsidRPr="00250928">
              <w:rPr>
                <w:rFonts w:asciiTheme="minorHAnsi" w:hAnsiTheme="minorHAnsi"/>
                <w:szCs w:val="20"/>
              </w:rPr>
              <w:lastRenderedPageBreak/>
              <w:t>information and printed materials in dedicated/designated locations that also provide visitors and readers with an opportunity to leave their comments in a feedback register.</w:t>
            </w:r>
          </w:p>
        </w:tc>
        <w:tc>
          <w:tcPr>
            <w:tcW w:w="3012" w:type="dxa"/>
          </w:tcPr>
          <w:p w14:paraId="052EF0C1" w14:textId="6B784FC9"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Various Project-related materials, </w:t>
            </w:r>
            <w:r w:rsidR="00D7208B">
              <w:rPr>
                <w:rFonts w:asciiTheme="minorHAnsi" w:hAnsiTheme="minorHAnsi"/>
                <w:szCs w:val="20"/>
              </w:rPr>
              <w:lastRenderedPageBreak/>
              <w:t>ESMF</w:t>
            </w:r>
            <w:r w:rsidRPr="00250928">
              <w:rPr>
                <w:rFonts w:asciiTheme="minorHAnsi" w:hAnsiTheme="minorHAnsi"/>
                <w:szCs w:val="20"/>
              </w:rPr>
              <w:t xml:space="preserve"> documentation, environmental and social action plans.</w:t>
            </w:r>
          </w:p>
        </w:tc>
        <w:tc>
          <w:tcPr>
            <w:tcW w:w="3012" w:type="dxa"/>
          </w:tcPr>
          <w:p w14:paraId="74D6D43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Deposition of materials in publicly </w:t>
            </w:r>
            <w:r w:rsidRPr="00250928">
              <w:rPr>
                <w:rFonts w:asciiTheme="minorHAnsi" w:hAnsiTheme="minorHAnsi"/>
                <w:szCs w:val="20"/>
              </w:rPr>
              <w:lastRenderedPageBreak/>
              <w:t>available places (offices of local NGOs, local administrations, libraries) for the duration of a disclosure period or permanently. Audience are also given free access to a register of comments and suggestions.</w:t>
            </w:r>
          </w:p>
        </w:tc>
        <w:tc>
          <w:tcPr>
            <w:tcW w:w="3262" w:type="dxa"/>
          </w:tcPr>
          <w:p w14:paraId="7098DD8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Directly affected communities in the </w:t>
            </w:r>
            <w:r w:rsidRPr="00250928">
              <w:rPr>
                <w:rFonts w:asciiTheme="minorHAnsi" w:hAnsiTheme="minorHAnsi"/>
                <w:szCs w:val="20"/>
              </w:rPr>
              <w:lastRenderedPageBreak/>
              <w:t>project area</w:t>
            </w:r>
          </w:p>
        </w:tc>
      </w:tr>
      <w:tr w:rsidR="00250928" w:rsidRPr="00250928" w14:paraId="465FF38D" w14:textId="77777777" w:rsidTr="00250928">
        <w:trPr>
          <w:trHeight w:val="421"/>
        </w:trPr>
        <w:tc>
          <w:tcPr>
            <w:tcW w:w="1877" w:type="dxa"/>
          </w:tcPr>
          <w:p w14:paraId="6A7DAE3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Dedicated telephone line (hotline)</w:t>
            </w:r>
          </w:p>
        </w:tc>
        <w:tc>
          <w:tcPr>
            <w:tcW w:w="3012" w:type="dxa"/>
          </w:tcPr>
          <w:p w14:paraId="729092B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Setting up a designated and manned telephone line that can be used by the public to obtain information, make enquiries, or provide feedback on the Project. </w:t>
            </w:r>
          </w:p>
          <w:p w14:paraId="2F59A5E4"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Initially, telephone numbers of Project’s specialised staff can be shared with the public, particularly staff involved in stakeholder engagement, public relations and environmental protection.</w:t>
            </w:r>
          </w:p>
        </w:tc>
        <w:tc>
          <w:tcPr>
            <w:tcW w:w="3012" w:type="dxa"/>
          </w:tcPr>
          <w:p w14:paraId="1D3DD7D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Any issues that are of interest or concern to the local communities and other stakeholders.</w:t>
            </w:r>
          </w:p>
        </w:tc>
        <w:tc>
          <w:tcPr>
            <w:tcW w:w="3012" w:type="dxa"/>
          </w:tcPr>
          <w:p w14:paraId="688E6643"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Telephone numbers are specified on the printed materials distributed to Project stakeholders and are mentioned during public meetings. </w:t>
            </w:r>
          </w:p>
          <w:p w14:paraId="39F60EA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Project’s designated staff should be assigned to answer and respond to the calls, and to direct callers to specialist experts or to offer a call-back if a question requires detailed consideration.</w:t>
            </w:r>
          </w:p>
        </w:tc>
        <w:tc>
          <w:tcPr>
            <w:tcW w:w="3262" w:type="dxa"/>
          </w:tcPr>
          <w:p w14:paraId="2F9CEF3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Local communities within the Project Area of Influence.</w:t>
            </w:r>
          </w:p>
          <w:p w14:paraId="3292D77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Any other stakeholders and interested parties.</w:t>
            </w:r>
          </w:p>
        </w:tc>
      </w:tr>
      <w:tr w:rsidR="00250928" w:rsidRPr="00250928" w14:paraId="61CCE70D" w14:textId="77777777" w:rsidTr="00250928">
        <w:trPr>
          <w:trHeight w:val="761"/>
        </w:trPr>
        <w:tc>
          <w:tcPr>
            <w:tcW w:w="1877" w:type="dxa"/>
          </w:tcPr>
          <w:p w14:paraId="6A0F3878"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Internet/Digital Media</w:t>
            </w:r>
          </w:p>
        </w:tc>
        <w:tc>
          <w:tcPr>
            <w:tcW w:w="3012" w:type="dxa"/>
          </w:tcPr>
          <w:p w14:paraId="64F6420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Launch of Project website to promote various information and updates on the overall Project, impact assessment and impact management process, procurement, employment opportunities, as well as on Project’s engagement activities with the public.</w:t>
            </w:r>
          </w:p>
          <w:p w14:paraId="5650496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Web-site should have a built-in feature that allows viewers to leave comments or ask questions about the Project. </w:t>
            </w:r>
          </w:p>
          <w:p w14:paraId="611DEBF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Website should be available in two languages – Russian for the </w:t>
            </w:r>
            <w:r w:rsidRPr="00250928">
              <w:rPr>
                <w:rFonts w:asciiTheme="minorHAnsi" w:hAnsiTheme="minorHAnsi"/>
                <w:szCs w:val="20"/>
              </w:rPr>
              <w:lastRenderedPageBreak/>
              <w:t>local and national audience, and in English for international stakeholders.</w:t>
            </w:r>
          </w:p>
        </w:tc>
        <w:tc>
          <w:tcPr>
            <w:tcW w:w="3012" w:type="dxa"/>
          </w:tcPr>
          <w:p w14:paraId="53F1FE8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Information about Project operator and shareholders, Project development updates, health and safety, community relations, community updates, employment and procurement, environmental and social aspects.</w:t>
            </w:r>
          </w:p>
        </w:tc>
        <w:tc>
          <w:tcPr>
            <w:tcW w:w="3012" w:type="dxa"/>
          </w:tcPr>
          <w:p w14:paraId="05BE69C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 link to the Project web-site should be specified on the printed materials distributed to stakeholders. </w:t>
            </w:r>
          </w:p>
          <w:p w14:paraId="74ED680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Other on-line based platforms can also be used, such as web-conferencing, webinar presentations, web-based meetings, Internet surveys/polls etc. </w:t>
            </w:r>
          </w:p>
          <w:p w14:paraId="52BD128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Limitation: Not all parties/stakeholders have access to the internet, especially in the remote areas and in communities.</w:t>
            </w:r>
          </w:p>
          <w:p w14:paraId="3A7DEA5E" w14:textId="77777777" w:rsidR="00250928" w:rsidRPr="00250928" w:rsidRDefault="00250928" w:rsidP="00831D6A">
            <w:pPr>
              <w:pStyle w:val="ReportTableBodyText"/>
              <w:rPr>
                <w:rFonts w:asciiTheme="minorHAnsi" w:hAnsiTheme="minorHAnsi"/>
                <w:szCs w:val="20"/>
              </w:rPr>
            </w:pPr>
          </w:p>
          <w:p w14:paraId="0B94D9A4" w14:textId="77777777" w:rsidR="00250928" w:rsidRPr="00250928" w:rsidRDefault="00250928" w:rsidP="00831D6A">
            <w:pPr>
              <w:pStyle w:val="ReportTableBodyText"/>
              <w:rPr>
                <w:rFonts w:asciiTheme="minorHAnsi" w:hAnsiTheme="minorHAnsi"/>
                <w:szCs w:val="20"/>
              </w:rPr>
            </w:pPr>
          </w:p>
        </w:tc>
        <w:tc>
          <w:tcPr>
            <w:tcW w:w="3262" w:type="dxa"/>
          </w:tcPr>
          <w:p w14:paraId="686E129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Affected communities, Project stakeholders and other interested parties that have access to the internet resources.</w:t>
            </w:r>
          </w:p>
        </w:tc>
      </w:tr>
      <w:tr w:rsidR="00250928" w:rsidRPr="00250928" w14:paraId="0243F538" w14:textId="77777777" w:rsidTr="00250928">
        <w:trPr>
          <w:trHeight w:val="367"/>
        </w:trPr>
        <w:tc>
          <w:tcPr>
            <w:tcW w:w="1877" w:type="dxa"/>
          </w:tcPr>
          <w:p w14:paraId="0CC8CBA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Surveys, Interviews and Questionnaires</w:t>
            </w:r>
          </w:p>
        </w:tc>
        <w:tc>
          <w:tcPr>
            <w:tcW w:w="3012" w:type="dxa"/>
          </w:tcPr>
          <w:p w14:paraId="0E393E54"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The use of public opinion surveys, interviews and questionnaires to obtain stakeholder views and to complement the statutory process of public hearings.  </w:t>
            </w:r>
          </w:p>
          <w:p w14:paraId="4518D7A2" w14:textId="77777777" w:rsidR="00250928" w:rsidRPr="00250928" w:rsidRDefault="00250928" w:rsidP="00831D6A">
            <w:pPr>
              <w:pStyle w:val="ReportTableBodyText"/>
              <w:rPr>
                <w:rFonts w:asciiTheme="minorHAnsi" w:hAnsiTheme="minorHAnsi"/>
                <w:szCs w:val="20"/>
              </w:rPr>
            </w:pPr>
          </w:p>
        </w:tc>
        <w:tc>
          <w:tcPr>
            <w:tcW w:w="3012" w:type="dxa"/>
          </w:tcPr>
          <w:p w14:paraId="651547C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Description of the proposed Project and related solutions/impact management measures.</w:t>
            </w:r>
          </w:p>
          <w:p w14:paraId="7C6E9226"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Questions targeting stakeholder perception of the Project, associated impacts and benefits, concerns and suggestions.</w:t>
            </w:r>
          </w:p>
        </w:tc>
        <w:tc>
          <w:tcPr>
            <w:tcW w:w="3012" w:type="dxa"/>
          </w:tcPr>
          <w:p w14:paraId="38E9B03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Soliciting participation in surveys/interviews with specific stakeholder groups or community-wide. </w:t>
            </w:r>
          </w:p>
          <w:p w14:paraId="781B1ED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Administering questionnaires as part of the household visits. </w:t>
            </w:r>
          </w:p>
        </w:tc>
        <w:tc>
          <w:tcPr>
            <w:tcW w:w="3262" w:type="dxa"/>
          </w:tcPr>
          <w:p w14:paraId="437B735A"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Directly affected households in the Project Area of Influence.</w:t>
            </w:r>
          </w:p>
          <w:p w14:paraId="72051BB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Other communities within the Project Area of Influence.</w:t>
            </w:r>
          </w:p>
          <w:p w14:paraId="4905E58C" w14:textId="77777777" w:rsidR="00250928" w:rsidRPr="00250928" w:rsidRDefault="00250928" w:rsidP="00831D6A">
            <w:pPr>
              <w:pStyle w:val="ReportTableBodyText"/>
              <w:rPr>
                <w:rFonts w:asciiTheme="minorHAnsi" w:hAnsiTheme="minorHAnsi"/>
                <w:szCs w:val="20"/>
              </w:rPr>
            </w:pPr>
          </w:p>
        </w:tc>
      </w:tr>
      <w:tr w:rsidR="00250928" w:rsidRPr="00250928" w14:paraId="10A7C953" w14:textId="77777777" w:rsidTr="00250928">
        <w:tc>
          <w:tcPr>
            <w:tcW w:w="1877" w:type="dxa"/>
          </w:tcPr>
          <w:p w14:paraId="04231228"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Feedback &amp; Suggestion Box </w:t>
            </w:r>
          </w:p>
        </w:tc>
        <w:tc>
          <w:tcPr>
            <w:tcW w:w="3012" w:type="dxa"/>
          </w:tcPr>
          <w:p w14:paraId="507C2D7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 suggestion box can be used to encourage residents in the affected communities to leave written feedback and comments about the Project.</w:t>
            </w:r>
          </w:p>
          <w:p w14:paraId="46E95A7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Contents of the suggestion box should be checked by designated Project staff on a regular basis to ensure timely collection of input and response/action, as necessary. </w:t>
            </w:r>
          </w:p>
        </w:tc>
        <w:tc>
          <w:tcPr>
            <w:tcW w:w="3012" w:type="dxa"/>
          </w:tcPr>
          <w:p w14:paraId="014101F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Any questions, queries or concerns, especially for stakeholders that may have a difficulty expressing their views and issues during public meetings.</w:t>
            </w:r>
          </w:p>
          <w:p w14:paraId="35F44B8D" w14:textId="77777777" w:rsidR="00250928" w:rsidRPr="00250928" w:rsidRDefault="00250928" w:rsidP="00831D6A">
            <w:pPr>
              <w:pStyle w:val="ReportTableBodyText"/>
              <w:rPr>
                <w:rFonts w:asciiTheme="minorHAnsi" w:hAnsiTheme="minorHAnsi"/>
                <w:szCs w:val="20"/>
              </w:rPr>
            </w:pPr>
          </w:p>
        </w:tc>
        <w:tc>
          <w:tcPr>
            <w:tcW w:w="3012" w:type="dxa"/>
          </w:tcPr>
          <w:p w14:paraId="7803214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Appropriate location for a suggestion box should be selected in a safe public place to make it readily accessible for the community.</w:t>
            </w:r>
          </w:p>
          <w:p w14:paraId="2B1FDFC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Information about the availability of the suggestion box should be communicated as part of Project’s regular interaction with local stakeholders.  </w:t>
            </w:r>
          </w:p>
          <w:p w14:paraId="00D7D5D8" w14:textId="77777777" w:rsidR="00250928" w:rsidRPr="00250928" w:rsidRDefault="00250928" w:rsidP="00831D6A">
            <w:pPr>
              <w:pStyle w:val="ReportTableBodyText"/>
              <w:rPr>
                <w:rFonts w:asciiTheme="minorHAnsi" w:hAnsiTheme="minorHAnsi"/>
                <w:szCs w:val="20"/>
              </w:rPr>
            </w:pPr>
          </w:p>
        </w:tc>
        <w:tc>
          <w:tcPr>
            <w:tcW w:w="3262" w:type="dxa"/>
          </w:tcPr>
          <w:p w14:paraId="7333741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Directly affected households in the Project Area of Influence.</w:t>
            </w:r>
          </w:p>
          <w:p w14:paraId="17F89DA6"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Other communities within the Project Area of Influence.</w:t>
            </w:r>
          </w:p>
          <w:p w14:paraId="37C4B6DB" w14:textId="77777777" w:rsidR="00250928" w:rsidRPr="00250928" w:rsidRDefault="00250928" w:rsidP="00831D6A">
            <w:pPr>
              <w:pStyle w:val="ReportTableBodyText"/>
              <w:rPr>
                <w:rFonts w:asciiTheme="minorHAnsi" w:hAnsiTheme="minorHAnsi"/>
                <w:szCs w:val="20"/>
              </w:rPr>
            </w:pPr>
          </w:p>
        </w:tc>
      </w:tr>
      <w:tr w:rsidR="00250928" w:rsidRPr="00250928" w14:paraId="1C159212" w14:textId="77777777" w:rsidTr="00250928">
        <w:tc>
          <w:tcPr>
            <w:tcW w:w="14175" w:type="dxa"/>
            <w:gridSpan w:val="5"/>
            <w:shd w:val="clear" w:color="auto" w:fill="000000" w:themeFill="text1"/>
          </w:tcPr>
          <w:p w14:paraId="0FE33FDC" w14:textId="77777777" w:rsidR="00250928" w:rsidRPr="00250928" w:rsidRDefault="00250928" w:rsidP="00831D6A">
            <w:pPr>
              <w:pStyle w:val="ReportTableSub-Heading"/>
              <w:rPr>
                <w:rFonts w:asciiTheme="minorHAnsi" w:hAnsiTheme="minorHAnsi"/>
              </w:rPr>
            </w:pPr>
            <w:r w:rsidRPr="00250928">
              <w:rPr>
                <w:rFonts w:asciiTheme="minorHAnsi" w:hAnsiTheme="minorHAnsi"/>
              </w:rPr>
              <w:t xml:space="preserve">Consultation &amp; Participation </w:t>
            </w:r>
          </w:p>
        </w:tc>
      </w:tr>
      <w:tr w:rsidR="00250928" w:rsidRPr="00250928" w14:paraId="240348A3" w14:textId="77777777" w:rsidTr="00250928">
        <w:tc>
          <w:tcPr>
            <w:tcW w:w="1877" w:type="dxa"/>
          </w:tcPr>
          <w:p w14:paraId="02918A6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Public hearings </w:t>
            </w:r>
          </w:p>
        </w:tc>
        <w:tc>
          <w:tcPr>
            <w:tcW w:w="3012" w:type="dxa"/>
          </w:tcPr>
          <w:p w14:paraId="2476ED9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Project representatives, the affected public, authorities, regulatory bodies and other stakeholders for detailed discussion on a specific activity or facility that is planned by the Project and which is subject to the statutory expert review. </w:t>
            </w:r>
          </w:p>
        </w:tc>
        <w:tc>
          <w:tcPr>
            <w:tcW w:w="3012" w:type="dxa"/>
          </w:tcPr>
          <w:p w14:paraId="01860D8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Detailed information on the activity and/or facility in question, including a presentation and an interactive Questions &amp; Answers session with the audience.</w:t>
            </w:r>
          </w:p>
        </w:tc>
        <w:tc>
          <w:tcPr>
            <w:tcW w:w="3012" w:type="dxa"/>
          </w:tcPr>
          <w:p w14:paraId="0EC1EA0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Wide and prior announcement of the public hearing and the relevant details, including notifications in local, regional and national mass media.</w:t>
            </w:r>
          </w:p>
          <w:p w14:paraId="403CF826"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Targeted invitations are sent out to stakeholders.</w:t>
            </w:r>
          </w:p>
          <w:p w14:paraId="7E089FB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Public disclosure of Project materials and associated impact assessment documentation in </w:t>
            </w:r>
            <w:r w:rsidRPr="00250928">
              <w:rPr>
                <w:rFonts w:asciiTheme="minorHAnsi" w:hAnsiTheme="minorHAnsi"/>
                <w:szCs w:val="20"/>
              </w:rPr>
              <w:lastRenderedPageBreak/>
              <w:t>advance of the hearing. Viewers/readers of the materials are also given free access to a register of comments and suggestions that is made available during the disclosure period.</w:t>
            </w:r>
          </w:p>
        </w:tc>
        <w:tc>
          <w:tcPr>
            <w:tcW w:w="3262" w:type="dxa"/>
          </w:tcPr>
          <w:p w14:paraId="2BE3D971"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Directly affected communities in  the Project Area of Influence.</w:t>
            </w:r>
          </w:p>
          <w:p w14:paraId="5F19931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Other communities within the Project Area of Influence.</w:t>
            </w:r>
          </w:p>
          <w:p w14:paraId="732D181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Residents of in the Project Area of Influence</w:t>
            </w:r>
          </w:p>
        </w:tc>
      </w:tr>
      <w:tr w:rsidR="00250928" w:rsidRPr="00250928" w14:paraId="074E594A" w14:textId="77777777" w:rsidTr="00250928">
        <w:tc>
          <w:tcPr>
            <w:tcW w:w="1877" w:type="dxa"/>
          </w:tcPr>
          <w:p w14:paraId="2D0653E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Household visits </w:t>
            </w:r>
          </w:p>
        </w:tc>
        <w:tc>
          <w:tcPr>
            <w:tcW w:w="3012" w:type="dxa"/>
          </w:tcPr>
          <w:p w14:paraId="66CEAC92"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Household-level visits can be conducted to supplement the statutory process of public hearings, particularly to solicit feedback from community members and vulnerable persons who may be unable to attend the formal hearing events. </w:t>
            </w:r>
          </w:p>
        </w:tc>
        <w:tc>
          <w:tcPr>
            <w:tcW w:w="3012" w:type="dxa"/>
          </w:tcPr>
          <w:p w14:paraId="21BF5873"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Description of the Project and related solutions/impact management measures. </w:t>
            </w:r>
          </w:p>
          <w:p w14:paraId="44B0ED79"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Any questions, queries or concerns, especially for stakeholders that may have a difficulty expressing their views and issues during formal community-wide meetings.</w:t>
            </w:r>
          </w:p>
        </w:tc>
        <w:tc>
          <w:tcPr>
            <w:tcW w:w="3012" w:type="dxa"/>
          </w:tcPr>
          <w:p w14:paraId="52930F8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Visits should be conducted by Project’s designated staff with a specified periodicity.  </w:t>
            </w:r>
          </w:p>
          <w:p w14:paraId="6EC870D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Limitation: logistical challenges in reaching households in remote locations. </w:t>
            </w:r>
          </w:p>
        </w:tc>
        <w:tc>
          <w:tcPr>
            <w:tcW w:w="3262" w:type="dxa"/>
          </w:tcPr>
          <w:p w14:paraId="1A9D88B4"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Directly affected in the Project Area of Influence.</w:t>
            </w:r>
          </w:p>
          <w:p w14:paraId="28921578" w14:textId="77777777" w:rsidR="00250928" w:rsidRPr="00250928" w:rsidRDefault="00250928" w:rsidP="00831D6A">
            <w:pPr>
              <w:pStyle w:val="ReportTableBodyText"/>
              <w:rPr>
                <w:rFonts w:asciiTheme="minorHAnsi" w:hAnsiTheme="minorHAnsi"/>
                <w:szCs w:val="20"/>
              </w:rPr>
            </w:pPr>
          </w:p>
        </w:tc>
      </w:tr>
      <w:tr w:rsidR="00250928" w:rsidRPr="00250928" w14:paraId="6E800C54" w14:textId="77777777" w:rsidTr="00250928">
        <w:tc>
          <w:tcPr>
            <w:tcW w:w="1877" w:type="dxa"/>
          </w:tcPr>
          <w:p w14:paraId="63C4244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Focus Group Discussions and Round Table Workshops</w:t>
            </w:r>
          </w:p>
          <w:p w14:paraId="76B1958E" w14:textId="77777777" w:rsidR="00250928" w:rsidRPr="00250928" w:rsidRDefault="00250928" w:rsidP="00831D6A">
            <w:pPr>
              <w:pStyle w:val="ReportTableBodyText"/>
              <w:rPr>
                <w:rFonts w:asciiTheme="minorHAnsi" w:hAnsiTheme="minorHAnsi"/>
                <w:szCs w:val="20"/>
              </w:rPr>
            </w:pPr>
          </w:p>
        </w:tc>
        <w:tc>
          <w:tcPr>
            <w:tcW w:w="3012" w:type="dxa"/>
          </w:tcPr>
          <w:p w14:paraId="15C364E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Used to facilitate discussion on Project’s specific issues that merit collective examination with various groups of stakeholders.</w:t>
            </w:r>
          </w:p>
          <w:p w14:paraId="040265DC" w14:textId="77777777" w:rsidR="00250928" w:rsidRPr="00250928" w:rsidRDefault="00250928" w:rsidP="00831D6A">
            <w:pPr>
              <w:pStyle w:val="ReportTableBodyText"/>
              <w:rPr>
                <w:rFonts w:asciiTheme="minorHAnsi" w:hAnsiTheme="minorHAnsi"/>
                <w:szCs w:val="20"/>
              </w:rPr>
            </w:pPr>
          </w:p>
        </w:tc>
        <w:tc>
          <w:tcPr>
            <w:tcW w:w="3012" w:type="dxa"/>
          </w:tcPr>
          <w:p w14:paraId="6B0A530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Project’s specific activities and plans, design solutions and impact mitigation/management measures that require detailed discussion with affected stakeholders.</w:t>
            </w:r>
          </w:p>
          <w:p w14:paraId="062036E5" w14:textId="77777777" w:rsidR="00250928" w:rsidRPr="00250928" w:rsidRDefault="00250928" w:rsidP="00831D6A">
            <w:pPr>
              <w:pStyle w:val="ReportTableBodyText"/>
              <w:rPr>
                <w:rFonts w:asciiTheme="minorHAnsi" w:hAnsiTheme="minorHAnsi"/>
                <w:szCs w:val="20"/>
              </w:rPr>
            </w:pPr>
          </w:p>
        </w:tc>
        <w:tc>
          <w:tcPr>
            <w:tcW w:w="3012" w:type="dxa"/>
          </w:tcPr>
          <w:p w14:paraId="1CE6B2B4"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Announcements of the forthcoming meetings are widely circulated to participants in advance. </w:t>
            </w:r>
          </w:p>
          <w:p w14:paraId="5962701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Targeted invitations are sent out to stakeholders.</w:t>
            </w:r>
          </w:p>
        </w:tc>
        <w:tc>
          <w:tcPr>
            <w:tcW w:w="3262" w:type="dxa"/>
          </w:tcPr>
          <w:p w14:paraId="307408B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Directly affected households in the Project Area of Influence, youth, elderly, women, and other vulnerable groups.  </w:t>
            </w:r>
          </w:p>
        </w:tc>
      </w:tr>
      <w:tr w:rsidR="00250928" w:rsidRPr="00250928" w14:paraId="037EFE33" w14:textId="77777777" w:rsidTr="00250928">
        <w:tc>
          <w:tcPr>
            <w:tcW w:w="1877" w:type="dxa"/>
          </w:tcPr>
          <w:p w14:paraId="4165F24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Information centres and field offices</w:t>
            </w:r>
          </w:p>
        </w:tc>
        <w:tc>
          <w:tcPr>
            <w:tcW w:w="3012" w:type="dxa"/>
          </w:tcPr>
          <w:p w14:paraId="7F0C0F5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Project’s designated venue for depositing Project-related information that also offers open hours to the community and other members of the public, with Project staff available to respond to queries or provide clarifications.</w:t>
            </w:r>
          </w:p>
        </w:tc>
        <w:tc>
          <w:tcPr>
            <w:tcW w:w="3012" w:type="dxa"/>
          </w:tcPr>
          <w:p w14:paraId="0CB65BDF"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Project-related materials.</w:t>
            </w:r>
          </w:p>
          <w:p w14:paraId="4AEF41D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Any issues that are of interest or concern to the local communities and other stakeholders. </w:t>
            </w:r>
          </w:p>
        </w:tc>
        <w:tc>
          <w:tcPr>
            <w:tcW w:w="3012" w:type="dxa"/>
          </w:tcPr>
          <w:p w14:paraId="57BEC2E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Information about the info centre or a field office with open hours for the public, together with contact details, is provided on the Project’s printed materials distributed to stakeholders, as well as during public meetings and household visits. </w:t>
            </w:r>
          </w:p>
        </w:tc>
        <w:tc>
          <w:tcPr>
            <w:tcW w:w="3262" w:type="dxa"/>
          </w:tcPr>
          <w:p w14:paraId="4C480F4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Directly affected communities in the Project Area of Influence and any other stakeholders and interested parties.</w:t>
            </w:r>
          </w:p>
        </w:tc>
      </w:tr>
      <w:tr w:rsidR="00250928" w:rsidRPr="00250928" w14:paraId="4E00EC1D" w14:textId="77777777" w:rsidTr="00250928">
        <w:tc>
          <w:tcPr>
            <w:tcW w:w="1877" w:type="dxa"/>
          </w:tcPr>
          <w:p w14:paraId="39EA911E"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Site Tours</w:t>
            </w:r>
          </w:p>
        </w:tc>
        <w:tc>
          <w:tcPr>
            <w:tcW w:w="3012" w:type="dxa"/>
          </w:tcPr>
          <w:p w14:paraId="76CDF44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Visits to Project Site and facilities organised for local communities, authorities and the media to </w:t>
            </w:r>
            <w:r w:rsidRPr="00250928">
              <w:rPr>
                <w:rFonts w:asciiTheme="minorHAnsi" w:hAnsiTheme="minorHAnsi"/>
                <w:szCs w:val="20"/>
              </w:rPr>
              <w:lastRenderedPageBreak/>
              <w:t>demonstrate Project solutions.</w:t>
            </w:r>
          </w:p>
          <w:p w14:paraId="56213377"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Visitors are accompanied by the Project’s staff and specialists to cover various aspects and to address questions arising from the public during the tour.  </w:t>
            </w:r>
          </w:p>
        </w:tc>
        <w:tc>
          <w:tcPr>
            <w:tcW w:w="3012" w:type="dxa"/>
          </w:tcPr>
          <w:p w14:paraId="52C036D1" w14:textId="6A176DD6" w:rsidR="00C247B0"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Demonstration of specific examples of Project’s design solutions and approaches to </w:t>
            </w:r>
            <w:r w:rsidRPr="00250928">
              <w:rPr>
                <w:rFonts w:asciiTheme="minorHAnsi" w:hAnsiTheme="minorHAnsi"/>
                <w:szCs w:val="20"/>
              </w:rPr>
              <w:lastRenderedPageBreak/>
              <w:t>managing impacts.</w:t>
            </w:r>
          </w:p>
          <w:p w14:paraId="3A5B459E" w14:textId="5A8A7E76" w:rsidR="00250928" w:rsidRPr="00C247B0" w:rsidRDefault="00C247B0" w:rsidP="00C247B0">
            <w:pPr>
              <w:tabs>
                <w:tab w:val="left" w:pos="2100"/>
              </w:tabs>
              <w:rPr>
                <w:lang w:val="en-GB" w:eastAsia="en-GB" w:bidi="ar-SA"/>
              </w:rPr>
            </w:pPr>
            <w:r>
              <w:rPr>
                <w:lang w:val="en-GB" w:eastAsia="en-GB" w:bidi="ar-SA"/>
              </w:rPr>
              <w:tab/>
            </w:r>
          </w:p>
        </w:tc>
        <w:tc>
          <w:tcPr>
            <w:tcW w:w="3012" w:type="dxa"/>
          </w:tcPr>
          <w:p w14:paraId="3303E0E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 xml:space="preserve">Targeted invitations distributed to selected audience offering an opportunity to participate in a </w:t>
            </w:r>
            <w:r w:rsidRPr="00250928">
              <w:rPr>
                <w:rFonts w:asciiTheme="minorHAnsi" w:hAnsiTheme="minorHAnsi"/>
                <w:szCs w:val="20"/>
              </w:rPr>
              <w:lastRenderedPageBreak/>
              <w:t xml:space="preserve">visit to the Project Site. </w:t>
            </w:r>
          </w:p>
          <w:p w14:paraId="36D86DEA"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 xml:space="preserve">Limitation: possible safety restrictions on the site access during active construction works. </w:t>
            </w:r>
          </w:p>
        </w:tc>
        <w:tc>
          <w:tcPr>
            <w:tcW w:w="3262" w:type="dxa"/>
          </w:tcPr>
          <w:p w14:paraId="27FD7BFB"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Local communities within the Project Area of Influence.</w:t>
            </w:r>
          </w:p>
          <w:p w14:paraId="428A1B15"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Elected officials.</w:t>
            </w:r>
          </w:p>
          <w:p w14:paraId="473DD8BC"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lastRenderedPageBreak/>
              <w:t>Media groups.</w:t>
            </w:r>
          </w:p>
          <w:p w14:paraId="2AB0718D" w14:textId="77777777" w:rsidR="00250928" w:rsidRPr="00250928" w:rsidRDefault="00250928" w:rsidP="00831D6A">
            <w:pPr>
              <w:pStyle w:val="ReportTableBodyText"/>
              <w:rPr>
                <w:rFonts w:asciiTheme="minorHAnsi" w:hAnsiTheme="minorHAnsi"/>
                <w:szCs w:val="20"/>
              </w:rPr>
            </w:pPr>
            <w:r w:rsidRPr="00250928">
              <w:rPr>
                <w:rFonts w:asciiTheme="minorHAnsi" w:hAnsiTheme="minorHAnsi"/>
                <w:szCs w:val="20"/>
              </w:rPr>
              <w:t>NGOs and other initiative groups.</w:t>
            </w:r>
          </w:p>
        </w:tc>
      </w:tr>
    </w:tbl>
    <w:p w14:paraId="5F1F35B0" w14:textId="131500E0" w:rsidR="00250928" w:rsidRPr="00250928" w:rsidRDefault="00250928">
      <w:pPr>
        <w:rPr>
          <w:lang w:eastAsia="en-GB" w:bidi="ar-SA"/>
        </w:rPr>
        <w:sectPr w:rsidR="00250928" w:rsidRPr="00250928" w:rsidSect="00250928">
          <w:pgSz w:w="15840" w:h="12240" w:orient="landscape" w:code="1"/>
          <w:pgMar w:top="1440" w:right="720" w:bottom="1440" w:left="720" w:header="992" w:footer="578" w:gutter="0"/>
          <w:cols w:space="720"/>
          <w:docGrid w:linePitch="360"/>
        </w:sectPr>
      </w:pPr>
    </w:p>
    <w:p w14:paraId="61DF8521" w14:textId="77777777" w:rsidR="00DC15A4" w:rsidRPr="00DC15A4" w:rsidRDefault="00DC15A4" w:rsidP="00DC15A4">
      <w:pPr>
        <w:pStyle w:val="Heading3"/>
      </w:pPr>
      <w:bookmarkStart w:id="56" w:name="_Toc6905496"/>
      <w:r w:rsidRPr="00DC15A4">
        <w:lastRenderedPageBreak/>
        <w:t>Description of Information Disclosure Methods</w:t>
      </w:r>
      <w:bookmarkEnd w:id="56"/>
    </w:p>
    <w:p w14:paraId="57032D63" w14:textId="0941DDE3" w:rsidR="00DC15A4" w:rsidRPr="00DC15A4" w:rsidRDefault="00DC15A4" w:rsidP="00DC15A4">
      <w:pPr>
        <w:rPr>
          <w:szCs w:val="22"/>
        </w:rPr>
      </w:pPr>
      <w:r w:rsidRPr="00DC15A4">
        <w:rPr>
          <w:szCs w:val="22"/>
        </w:rPr>
        <w:t xml:space="preserve">As a standard practice, the Project materials </w:t>
      </w:r>
      <w:r>
        <w:rPr>
          <w:szCs w:val="22"/>
        </w:rPr>
        <w:t xml:space="preserve">(ESMF, ESMP, SEP, RFP or RAP) </w:t>
      </w:r>
      <w:r w:rsidRPr="00DC15A4">
        <w:rPr>
          <w:szCs w:val="22"/>
        </w:rPr>
        <w:t xml:space="preserve">released for disclosure are accompanied by making available the registers of comments and suggestions from the public that are </w:t>
      </w:r>
      <w:r w:rsidR="00D7208B">
        <w:rPr>
          <w:szCs w:val="22"/>
        </w:rPr>
        <w:t>subsequently documented by the p</w:t>
      </w:r>
      <w:r w:rsidRPr="00DC15A4">
        <w:rPr>
          <w:szCs w:val="22"/>
        </w:rPr>
        <w:t>roject</w:t>
      </w:r>
      <w:r w:rsidR="00D7208B">
        <w:rPr>
          <w:szCs w:val="22"/>
        </w:rPr>
        <w:t xml:space="preserve"> developer</w:t>
      </w:r>
      <w:r w:rsidRPr="00DC15A4">
        <w:rPr>
          <w:szCs w:val="22"/>
        </w:rPr>
        <w:t xml:space="preserve"> in a formal manner. </w:t>
      </w:r>
    </w:p>
    <w:p w14:paraId="2FF1061C" w14:textId="32191063" w:rsidR="00DC15A4" w:rsidRPr="00DC15A4" w:rsidRDefault="00DC15A4" w:rsidP="00DC15A4">
      <w:pPr>
        <w:rPr>
          <w:szCs w:val="22"/>
        </w:rPr>
      </w:pPr>
      <w:r w:rsidRPr="00DC15A4">
        <w:rPr>
          <w:szCs w:val="22"/>
        </w:rPr>
        <w:t xml:space="preserve">The </w:t>
      </w:r>
      <w:r w:rsidR="00D7208B">
        <w:rPr>
          <w:szCs w:val="22"/>
        </w:rPr>
        <w:t>p</w:t>
      </w:r>
      <w:r w:rsidRPr="00DC15A4">
        <w:rPr>
          <w:szCs w:val="22"/>
        </w:rPr>
        <w:t xml:space="preserve">roject </w:t>
      </w:r>
      <w:r w:rsidR="00D7208B">
        <w:rPr>
          <w:szCs w:val="22"/>
        </w:rPr>
        <w:t xml:space="preserve">developer </w:t>
      </w:r>
      <w:r w:rsidRPr="00DC15A4">
        <w:rPr>
          <w:szCs w:val="22"/>
        </w:rPr>
        <w:t xml:space="preserve">will continue applying the similar approach to disclosure for any additional </w:t>
      </w:r>
      <w:r>
        <w:rPr>
          <w:szCs w:val="22"/>
        </w:rPr>
        <w:t>E&amp;S appraisal</w:t>
      </w:r>
      <w:r w:rsidRPr="00DC15A4">
        <w:rPr>
          <w:szCs w:val="22"/>
        </w:rPr>
        <w:t xml:space="preserve"> materials that will be prepared as part of the </w:t>
      </w:r>
      <w:r w:rsidR="00D7208B">
        <w:rPr>
          <w:szCs w:val="22"/>
        </w:rPr>
        <w:t>p</w:t>
      </w:r>
      <w:r w:rsidRPr="00DC15A4">
        <w:rPr>
          <w:szCs w:val="22"/>
        </w:rPr>
        <w:t xml:space="preserve">roject development. </w:t>
      </w:r>
    </w:p>
    <w:p w14:paraId="4C841D2A" w14:textId="67F460E6" w:rsidR="00DC15A4" w:rsidRPr="00DC15A4" w:rsidRDefault="00DC15A4" w:rsidP="00DC15A4">
      <w:pPr>
        <w:rPr>
          <w:szCs w:val="22"/>
        </w:rPr>
      </w:pPr>
      <w:r w:rsidRPr="00DC15A4">
        <w:rPr>
          <w:szCs w:val="22"/>
        </w:rPr>
        <w:t xml:space="preserve">The </w:t>
      </w:r>
      <w:r>
        <w:rPr>
          <w:szCs w:val="22"/>
        </w:rPr>
        <w:t>ESMF</w:t>
      </w:r>
      <w:r w:rsidRPr="00DC15A4">
        <w:rPr>
          <w:szCs w:val="22"/>
        </w:rPr>
        <w:t xml:space="preserve"> report (together with the associated environmental and social management plan – ESMP) in Russian, and English will be made available for public review for the period of </w:t>
      </w:r>
      <w:r>
        <w:rPr>
          <w:szCs w:val="22"/>
        </w:rPr>
        <w:t>6</w:t>
      </w:r>
      <w:r w:rsidRPr="00DC15A4">
        <w:rPr>
          <w:szCs w:val="22"/>
        </w:rPr>
        <w:t xml:space="preserve">0 days in accordance with the international requirements. Subject to the disclosure will also this Stakeholder Engagement Plan. The SEP will be released in the public domain simultaneously with the </w:t>
      </w:r>
      <w:r>
        <w:rPr>
          <w:szCs w:val="22"/>
        </w:rPr>
        <w:t>ESMF and ESMP</w:t>
      </w:r>
      <w:r w:rsidRPr="00DC15A4">
        <w:rPr>
          <w:szCs w:val="22"/>
        </w:rPr>
        <w:t xml:space="preserve"> </w:t>
      </w:r>
      <w:r>
        <w:rPr>
          <w:szCs w:val="22"/>
        </w:rPr>
        <w:t xml:space="preserve">reports </w:t>
      </w:r>
      <w:r w:rsidRPr="00DC15A4">
        <w:rPr>
          <w:szCs w:val="22"/>
        </w:rPr>
        <w:t>and will be available for stakeholder review during the same period of time, i.e. 60 days.</w:t>
      </w:r>
    </w:p>
    <w:p w14:paraId="07D21054" w14:textId="6C10B15F" w:rsidR="00DC15A4" w:rsidRPr="00DC15A4" w:rsidRDefault="00DC15A4" w:rsidP="00F20F04">
      <w:pPr>
        <w:rPr>
          <w:szCs w:val="22"/>
        </w:rPr>
      </w:pPr>
      <w:r w:rsidRPr="00DC15A4">
        <w:rPr>
          <w:szCs w:val="22"/>
        </w:rPr>
        <w:t xml:space="preserve">Distribution of the disclosure materials will be through making them available at venues and locations frequented by the community and places to which public have unhindered access. Free printed copies of the </w:t>
      </w:r>
      <w:r>
        <w:rPr>
          <w:szCs w:val="22"/>
        </w:rPr>
        <w:t>ESMF/ESMPs</w:t>
      </w:r>
      <w:r w:rsidRPr="00DC15A4">
        <w:rPr>
          <w:szCs w:val="22"/>
        </w:rPr>
        <w:t xml:space="preserve"> and the SEP in Russian and Tajik will be made accessible for the general public at the following locations: </w:t>
      </w:r>
    </w:p>
    <w:p w14:paraId="20C91799" w14:textId="77777777" w:rsidR="00DC15A4" w:rsidRPr="00DC15A4" w:rsidRDefault="00DC15A4" w:rsidP="00F20F04">
      <w:pPr>
        <w:pStyle w:val="ListParagraph"/>
        <w:numPr>
          <w:ilvl w:val="0"/>
          <w:numId w:val="56"/>
        </w:numPr>
        <w:spacing w:line="276" w:lineRule="auto"/>
      </w:pPr>
      <w:r w:rsidRPr="00DC15A4">
        <w:t xml:space="preserve">The Project office in Dushanbe; </w:t>
      </w:r>
    </w:p>
    <w:p w14:paraId="5D9AFB15" w14:textId="09E47303" w:rsidR="00DC15A4" w:rsidRPr="00DC15A4" w:rsidRDefault="00DC15A4" w:rsidP="00F20F04">
      <w:pPr>
        <w:pStyle w:val="ListParagraph"/>
        <w:numPr>
          <w:ilvl w:val="0"/>
          <w:numId w:val="56"/>
        </w:numPr>
        <w:spacing w:line="276" w:lineRule="auto"/>
      </w:pPr>
      <w:r w:rsidRPr="00DC15A4">
        <w:t xml:space="preserve">Village administrations in several </w:t>
      </w:r>
      <w:r w:rsidR="003A6901">
        <w:t xml:space="preserve">districts </w:t>
      </w:r>
      <w:r w:rsidRPr="00DC15A4">
        <w:t>(tbd);</w:t>
      </w:r>
    </w:p>
    <w:p w14:paraId="1D9F3ECE" w14:textId="77777777" w:rsidR="00DC15A4" w:rsidRPr="00DC15A4" w:rsidRDefault="00DC15A4" w:rsidP="00F20F04">
      <w:pPr>
        <w:pStyle w:val="ListParagraph"/>
        <w:numPr>
          <w:ilvl w:val="0"/>
          <w:numId w:val="56"/>
        </w:numPr>
        <w:spacing w:line="276" w:lineRule="auto"/>
      </w:pPr>
      <w:r w:rsidRPr="00DC15A4">
        <w:t xml:space="preserve">Municipal administrations of the Districts affected by the Project; </w:t>
      </w:r>
    </w:p>
    <w:p w14:paraId="01392714" w14:textId="1841FD02" w:rsidR="00DC15A4" w:rsidRPr="00DC15A4" w:rsidRDefault="00DC15A4" w:rsidP="00F20F04">
      <w:pPr>
        <w:pStyle w:val="ListParagraph"/>
        <w:numPr>
          <w:ilvl w:val="0"/>
          <w:numId w:val="56"/>
        </w:numPr>
        <w:spacing w:line="276" w:lineRule="auto"/>
      </w:pPr>
      <w:r>
        <w:t>Regional administrations</w:t>
      </w:r>
    </w:p>
    <w:p w14:paraId="089CCD43" w14:textId="77777777" w:rsidR="00DC15A4" w:rsidRPr="00DC15A4" w:rsidRDefault="00DC15A4" w:rsidP="00F20F04">
      <w:pPr>
        <w:pStyle w:val="ListParagraph"/>
        <w:numPr>
          <w:ilvl w:val="0"/>
          <w:numId w:val="56"/>
        </w:numPr>
        <w:spacing w:line="276" w:lineRule="auto"/>
      </w:pPr>
      <w:r w:rsidRPr="00DC15A4">
        <w:t>Local NGO offices in Dushanbe and Khatlon regions; and</w:t>
      </w:r>
    </w:p>
    <w:p w14:paraId="027B3027" w14:textId="77777777" w:rsidR="00DC15A4" w:rsidRPr="00DC15A4" w:rsidRDefault="00DC15A4" w:rsidP="00F20F04">
      <w:pPr>
        <w:pStyle w:val="ListParagraph"/>
        <w:numPr>
          <w:ilvl w:val="0"/>
          <w:numId w:val="56"/>
        </w:numPr>
        <w:spacing w:line="276" w:lineRule="auto"/>
      </w:pPr>
      <w:r w:rsidRPr="00DC15A4">
        <w:t>Other designated public locations to ensure wide dissemination of the materials.</w:t>
      </w:r>
    </w:p>
    <w:p w14:paraId="4AF2F89C" w14:textId="1B53317D" w:rsidR="00DC15A4" w:rsidRPr="00DC15A4" w:rsidRDefault="00DC15A4" w:rsidP="00DC15A4">
      <w:pPr>
        <w:rPr>
          <w:szCs w:val="22"/>
        </w:rPr>
      </w:pPr>
      <w:r w:rsidRPr="00DC15A4">
        <w:rPr>
          <w:szCs w:val="22"/>
        </w:rPr>
        <w:t xml:space="preserve">Electronic </w:t>
      </w:r>
      <w:r w:rsidRPr="00DF4123">
        <w:rPr>
          <w:szCs w:val="22"/>
        </w:rPr>
        <w:t xml:space="preserve">copies of the </w:t>
      </w:r>
      <w:r w:rsidR="00DF4123">
        <w:rPr>
          <w:szCs w:val="22"/>
        </w:rPr>
        <w:t>ESMF, ESMP, NTS, RFP, RAP (as required) and SEP</w:t>
      </w:r>
      <w:r w:rsidR="00D7208B">
        <w:rPr>
          <w:szCs w:val="22"/>
        </w:rPr>
        <w:t xml:space="preserve"> will be placed on the p</w:t>
      </w:r>
      <w:r w:rsidRPr="00DF4123">
        <w:rPr>
          <w:szCs w:val="22"/>
        </w:rPr>
        <w:t>roject web-site</w:t>
      </w:r>
      <w:r w:rsidR="00F20F04">
        <w:rPr>
          <w:szCs w:val="22"/>
        </w:rPr>
        <w:t xml:space="preserve"> </w:t>
      </w:r>
      <w:hyperlink r:id="rId24" w:history="1">
        <w:r w:rsidR="00F20F04" w:rsidRPr="00487211">
          <w:rPr>
            <w:rStyle w:val="Hyperlink"/>
            <w:szCs w:val="22"/>
          </w:rPr>
          <w:t>http://www.barqitojik.tj/en/</w:t>
        </w:r>
      </w:hyperlink>
      <w:r w:rsidR="00F20F04">
        <w:rPr>
          <w:szCs w:val="22"/>
        </w:rPr>
        <w:t xml:space="preserve">. </w:t>
      </w:r>
      <w:r w:rsidRPr="00DF4123">
        <w:rPr>
          <w:szCs w:val="22"/>
        </w:rPr>
        <w:t>This</w:t>
      </w:r>
      <w:r w:rsidRPr="00DC15A4">
        <w:rPr>
          <w:szCs w:val="22"/>
        </w:rPr>
        <w:t xml:space="preserve"> will allow stakeholders with access to Internet to view information about the planned development and to initiate their involvement in the public consultation process. The web-site will be equipped with an on-line feedback feature that will enable readers to leave their comments in relation to the disclosed materials. </w:t>
      </w:r>
    </w:p>
    <w:p w14:paraId="66384FDA" w14:textId="77777777" w:rsidR="00DC15A4" w:rsidRPr="00DC15A4" w:rsidRDefault="00DC15A4" w:rsidP="00DC15A4">
      <w:pPr>
        <w:rPr>
          <w:szCs w:val="22"/>
        </w:rPr>
      </w:pPr>
      <w:r w:rsidRPr="00DC15A4">
        <w:rPr>
          <w:szCs w:val="22"/>
        </w:rPr>
        <w:t xml:space="preserve">The mechanisms which will be used for facilitating input from stakeholders will include press releases and announcements in the media, notifications of the aforementioned disclosed materials to local, regional and national NGOs as well as other interested parties. </w:t>
      </w:r>
    </w:p>
    <w:p w14:paraId="195C48D2" w14:textId="77777777" w:rsidR="00DC15A4" w:rsidRPr="00DC15A4" w:rsidRDefault="00DC15A4" w:rsidP="00DF4123">
      <w:pPr>
        <w:pStyle w:val="Heading3"/>
      </w:pPr>
      <w:bookmarkStart w:id="57" w:name="_Toc6905497"/>
      <w:r w:rsidRPr="00DC15A4">
        <w:t>Timetable for Disclosure</w:t>
      </w:r>
      <w:bookmarkEnd w:id="57"/>
      <w:r w:rsidRPr="00DC15A4">
        <w:t xml:space="preserve"> </w:t>
      </w:r>
    </w:p>
    <w:p w14:paraId="046265FA" w14:textId="14C4F94F" w:rsidR="00DC15A4" w:rsidRPr="00DC15A4" w:rsidRDefault="00DC15A4" w:rsidP="00DC15A4">
      <w:pPr>
        <w:rPr>
          <w:szCs w:val="22"/>
        </w:rPr>
      </w:pPr>
      <w:r w:rsidRPr="00DC15A4">
        <w:rPr>
          <w:szCs w:val="22"/>
        </w:rPr>
        <w:t xml:space="preserve">The disclosure process associated with the release of </w:t>
      </w:r>
      <w:r w:rsidR="00D7208B">
        <w:rPr>
          <w:szCs w:val="22"/>
        </w:rPr>
        <w:t>project E&amp;S appraisal documentation</w:t>
      </w:r>
      <w:r w:rsidRPr="00DC15A4">
        <w:rPr>
          <w:szCs w:val="22"/>
        </w:rPr>
        <w:t>, as well as the accompanying SEP will be implemented within the following timeframe:</w:t>
      </w:r>
    </w:p>
    <w:p w14:paraId="4DEED873" w14:textId="2DCEEDFB" w:rsidR="00DC15A4" w:rsidRPr="00DF4123" w:rsidRDefault="00DC15A4" w:rsidP="008D25A4">
      <w:pPr>
        <w:pStyle w:val="ListParagraph"/>
        <w:numPr>
          <w:ilvl w:val="0"/>
          <w:numId w:val="57"/>
        </w:numPr>
      </w:pPr>
      <w:r w:rsidRPr="00DF4123">
        <w:t xml:space="preserve">Placement of the </w:t>
      </w:r>
      <w:r w:rsidR="00DF4123" w:rsidRPr="00DF4123">
        <w:t>ESMF</w:t>
      </w:r>
      <w:r w:rsidRPr="00DF4123">
        <w:t xml:space="preserve"> (including ESMP</w:t>
      </w:r>
      <w:r w:rsidR="00DF4123" w:rsidRPr="00DF4123">
        <w:t xml:space="preserve"> and RPF</w:t>
      </w:r>
      <w:r w:rsidRPr="00DF4123">
        <w:t xml:space="preserve">), and SEP in public domain – </w:t>
      </w:r>
      <w:r w:rsidR="00DF4123" w:rsidRPr="00DF4123">
        <w:t xml:space="preserve">Dates to be confirmed by </w:t>
      </w:r>
      <w:r w:rsidR="00A9288A">
        <w:t>Barqi</w:t>
      </w:r>
      <w:r w:rsidR="00F20F04">
        <w:t xml:space="preserve"> Tojik</w:t>
      </w:r>
    </w:p>
    <w:p w14:paraId="5EF28932" w14:textId="09C5E49F" w:rsidR="00DC15A4" w:rsidRPr="00DF4123" w:rsidRDefault="00DC15A4" w:rsidP="008D25A4">
      <w:pPr>
        <w:pStyle w:val="ListParagraph"/>
        <w:numPr>
          <w:ilvl w:val="0"/>
          <w:numId w:val="57"/>
        </w:numPr>
      </w:pPr>
      <w:r w:rsidRPr="00DF4123">
        <w:t xml:space="preserve">60-day disclosure period </w:t>
      </w:r>
      <w:r w:rsidR="00DF4123" w:rsidRPr="00DF4123">
        <w:t>–</w:t>
      </w:r>
      <w:r w:rsidRPr="00DF4123">
        <w:t xml:space="preserve"> </w:t>
      </w:r>
      <w:r w:rsidR="00DF4123" w:rsidRPr="00DF4123">
        <w:t xml:space="preserve">Dates to be confirmed by </w:t>
      </w:r>
      <w:r w:rsidR="00A9288A">
        <w:t>Barqi</w:t>
      </w:r>
      <w:r w:rsidR="00F20F04">
        <w:t xml:space="preserve"> Tojik</w:t>
      </w:r>
    </w:p>
    <w:p w14:paraId="19861FB4" w14:textId="46D970A8" w:rsidR="00DC15A4" w:rsidRPr="00DF4123" w:rsidRDefault="00DC15A4" w:rsidP="008D25A4">
      <w:pPr>
        <w:pStyle w:val="ListParagraph"/>
        <w:numPr>
          <w:ilvl w:val="0"/>
          <w:numId w:val="57"/>
        </w:numPr>
      </w:pPr>
      <w:r w:rsidRPr="00DF4123">
        <w:lastRenderedPageBreak/>
        <w:t xml:space="preserve">Public consultation meetings in </w:t>
      </w:r>
      <w:r w:rsidR="00D7208B">
        <w:t>p</w:t>
      </w:r>
      <w:r w:rsidRPr="00DF4123">
        <w:t xml:space="preserve">roject affected communities and with other stakeholders to present and discuss findings of the </w:t>
      </w:r>
      <w:r w:rsidR="00DF4123">
        <w:t xml:space="preserve">ESMF </w:t>
      </w:r>
      <w:r w:rsidRPr="00DF4123">
        <w:t xml:space="preserve">and measures proposed in the ESMP </w:t>
      </w:r>
      <w:r w:rsidR="00DF4123">
        <w:t xml:space="preserve">- </w:t>
      </w:r>
      <w:r w:rsidR="00DF4123" w:rsidRPr="00DF4123">
        <w:t>Dates to be confirmed by</w:t>
      </w:r>
      <w:r w:rsidR="00C247B0" w:rsidRPr="00C247B0">
        <w:t xml:space="preserve"> </w:t>
      </w:r>
      <w:r w:rsidR="00A9288A">
        <w:t>Barqi</w:t>
      </w:r>
      <w:r w:rsidR="00C247B0">
        <w:t xml:space="preserve"> </w:t>
      </w:r>
      <w:r w:rsidR="00F20F04">
        <w:t>Tojik</w:t>
      </w:r>
    </w:p>
    <w:p w14:paraId="497AFC61" w14:textId="569E8B6C" w:rsidR="00DC15A4" w:rsidRPr="00DF4123" w:rsidRDefault="00DC15A4" w:rsidP="008D25A4">
      <w:pPr>
        <w:pStyle w:val="ListParagraph"/>
        <w:numPr>
          <w:ilvl w:val="0"/>
          <w:numId w:val="57"/>
        </w:numPr>
      </w:pPr>
      <w:r w:rsidRPr="00DF4123">
        <w:t xml:space="preserve">Addressing stakeholder feedback received on the entire disclosure package - </w:t>
      </w:r>
      <w:r w:rsidR="00DF4123" w:rsidRPr="00DF4123">
        <w:t xml:space="preserve">Dates to be confirmed by </w:t>
      </w:r>
      <w:r w:rsidR="00A9288A">
        <w:t>Barqi</w:t>
      </w:r>
      <w:r w:rsidR="00F20F04">
        <w:t xml:space="preserve"> Tojik. </w:t>
      </w:r>
    </w:p>
    <w:p w14:paraId="0702DBEC" w14:textId="5A71F985" w:rsidR="00DC15A4" w:rsidRPr="00DC15A4" w:rsidRDefault="00DC15A4" w:rsidP="00DC15A4">
      <w:pPr>
        <w:rPr>
          <w:szCs w:val="22"/>
        </w:rPr>
      </w:pPr>
      <w:r w:rsidRPr="00DC15A4">
        <w:rPr>
          <w:szCs w:val="22"/>
        </w:rPr>
        <w:t>The SEP will remain in the public d</w:t>
      </w:r>
      <w:r w:rsidR="00D7208B">
        <w:rPr>
          <w:szCs w:val="22"/>
        </w:rPr>
        <w:t>omain for the entire period of p</w:t>
      </w:r>
      <w:r w:rsidRPr="00DC15A4">
        <w:rPr>
          <w:szCs w:val="22"/>
        </w:rPr>
        <w:t>roject development and will be upd</w:t>
      </w:r>
      <w:r w:rsidR="00D7208B">
        <w:rPr>
          <w:szCs w:val="22"/>
        </w:rPr>
        <w:t>ated on a regular basis as the p</w:t>
      </w:r>
      <w:r w:rsidRPr="00DC15A4">
        <w:rPr>
          <w:szCs w:val="22"/>
        </w:rPr>
        <w:t xml:space="preserve">roject progresses through its various phases, in order to ensure timely identification of any new stakeholders and interested parties and their involvement in the process of collaboration with the </w:t>
      </w:r>
      <w:r w:rsidR="00D7208B">
        <w:rPr>
          <w:szCs w:val="22"/>
        </w:rPr>
        <w:t>p</w:t>
      </w:r>
      <w:r w:rsidRPr="00DC15A4">
        <w:rPr>
          <w:szCs w:val="22"/>
        </w:rPr>
        <w:t>roject. The methods of engagement will also be revised periodically to maintain their effe</w:t>
      </w:r>
      <w:r w:rsidR="00D7208B">
        <w:rPr>
          <w:szCs w:val="22"/>
        </w:rPr>
        <w:t>ctiveness and relevance to the p</w:t>
      </w:r>
      <w:r w:rsidRPr="00DC15A4">
        <w:rPr>
          <w:szCs w:val="22"/>
        </w:rPr>
        <w:t>roject’s evolving environment.</w:t>
      </w:r>
    </w:p>
    <w:p w14:paraId="13BBACCD" w14:textId="4032CD77" w:rsidR="00DC15A4" w:rsidRDefault="00DC15A4" w:rsidP="00DC15A4">
      <w:pPr>
        <w:rPr>
          <w:szCs w:val="22"/>
        </w:rPr>
      </w:pPr>
      <w:r w:rsidRPr="00DC15A4">
        <w:rPr>
          <w:szCs w:val="22"/>
        </w:rPr>
        <w:t>The outline presented in the table below summarize</w:t>
      </w:r>
      <w:r w:rsidR="00D7208B">
        <w:rPr>
          <w:szCs w:val="22"/>
        </w:rPr>
        <w:t>s the main stakeholders of the p</w:t>
      </w:r>
      <w:r w:rsidRPr="00DC15A4">
        <w:rPr>
          <w:szCs w:val="22"/>
        </w:rPr>
        <w:t>roject, types of information to be shared with stakeholder groups, as well as specific means of communication and methods of notification</w:t>
      </w:r>
      <w:r w:rsidRPr="003A6901">
        <w:rPr>
          <w:szCs w:val="22"/>
        </w:rPr>
        <w:t xml:space="preserve">. </w:t>
      </w:r>
      <w:r w:rsidR="00926213">
        <w:rPr>
          <w:szCs w:val="22"/>
        </w:rPr>
        <w:fldChar w:fldCharType="begin"/>
      </w:r>
      <w:r w:rsidR="00926213">
        <w:rPr>
          <w:szCs w:val="22"/>
        </w:rPr>
        <w:instrText xml:space="preserve"> REF _Ref6903752 \h </w:instrText>
      </w:r>
      <w:r w:rsidR="00926213">
        <w:rPr>
          <w:szCs w:val="22"/>
        </w:rPr>
      </w:r>
      <w:r w:rsidR="00926213">
        <w:rPr>
          <w:szCs w:val="22"/>
        </w:rPr>
        <w:fldChar w:fldCharType="separate"/>
      </w:r>
      <w:r w:rsidR="00926213">
        <w:t xml:space="preserve">Table </w:t>
      </w:r>
      <w:r w:rsidR="00926213">
        <w:rPr>
          <w:noProof/>
        </w:rPr>
        <w:t>5</w:t>
      </w:r>
      <w:r w:rsidR="00926213">
        <w:rPr>
          <w:szCs w:val="22"/>
        </w:rPr>
        <w:fldChar w:fldCharType="end"/>
      </w:r>
      <w:r w:rsidR="00DF4123" w:rsidRPr="003A6901">
        <w:rPr>
          <w:szCs w:val="22"/>
        </w:rPr>
        <w:t xml:space="preserve"> below provides a description</w:t>
      </w:r>
      <w:r w:rsidR="00DF4123">
        <w:rPr>
          <w:szCs w:val="22"/>
        </w:rPr>
        <w:t xml:space="preserve"> of stakeholder engagement and disclosure methods recommended to be implemented during stakeholder engagement process. </w:t>
      </w:r>
    </w:p>
    <w:p w14:paraId="1EA3CC55" w14:textId="2DD8304F" w:rsidR="003A6901" w:rsidRDefault="003A6901" w:rsidP="003A6901">
      <w:pPr>
        <w:pStyle w:val="Caption"/>
        <w:keepNext/>
      </w:pPr>
      <w:bookmarkStart w:id="58" w:name="_Ref6903752"/>
      <w:bookmarkStart w:id="59" w:name="_Toc6904511"/>
      <w:r>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5</w:t>
      </w:r>
      <w:r w:rsidR="00D3455F">
        <w:rPr>
          <w:noProof/>
        </w:rPr>
        <w:fldChar w:fldCharType="end"/>
      </w:r>
      <w:bookmarkEnd w:id="58"/>
      <w:r>
        <w:t xml:space="preserve"> </w:t>
      </w:r>
      <w:r w:rsidRPr="006C4A32">
        <w:t>Stakeholder Engagement and Disclosure Methods</w:t>
      </w:r>
      <w:bookmarkEnd w:id="59"/>
    </w:p>
    <w:tbl>
      <w:tblPr>
        <w:tblStyle w:val="TableGrid"/>
        <w:tblW w:w="0" w:type="auto"/>
        <w:tblLook w:val="04A0" w:firstRow="1" w:lastRow="0" w:firstColumn="1" w:lastColumn="0" w:noHBand="0" w:noVBand="1"/>
      </w:tblPr>
      <w:tblGrid>
        <w:gridCol w:w="2268"/>
        <w:gridCol w:w="3261"/>
        <w:gridCol w:w="3608"/>
      </w:tblGrid>
      <w:tr w:rsidR="00DC15A4" w:rsidRPr="00DF4123" w14:paraId="14FDA779" w14:textId="77777777" w:rsidTr="00DF4123">
        <w:trPr>
          <w:tblHeader/>
        </w:trPr>
        <w:tc>
          <w:tcPr>
            <w:tcW w:w="2268" w:type="dxa"/>
            <w:shd w:val="clear" w:color="auto" w:fill="BFBFBF" w:themeFill="background1" w:themeFillShade="BF"/>
          </w:tcPr>
          <w:p w14:paraId="0C982EB9" w14:textId="77777777" w:rsidR="00DC15A4" w:rsidRPr="00DF4123" w:rsidRDefault="00DC15A4" w:rsidP="00DF4123">
            <w:pPr>
              <w:jc w:val="center"/>
              <w:rPr>
                <w:b/>
              </w:rPr>
            </w:pPr>
            <w:r w:rsidRPr="00DF4123">
              <w:rPr>
                <w:b/>
              </w:rPr>
              <w:t>Stakeholder Group</w:t>
            </w:r>
          </w:p>
        </w:tc>
        <w:tc>
          <w:tcPr>
            <w:tcW w:w="3261" w:type="dxa"/>
            <w:shd w:val="clear" w:color="auto" w:fill="BFBFBF" w:themeFill="background1" w:themeFillShade="BF"/>
          </w:tcPr>
          <w:p w14:paraId="45452AC6" w14:textId="77777777" w:rsidR="00DC15A4" w:rsidRPr="00DF4123" w:rsidRDefault="00DC15A4" w:rsidP="00DF4123">
            <w:pPr>
              <w:jc w:val="center"/>
              <w:rPr>
                <w:b/>
              </w:rPr>
            </w:pPr>
            <w:r w:rsidRPr="00DF4123">
              <w:rPr>
                <w:b/>
              </w:rPr>
              <w:t>Project Information Shared</w:t>
            </w:r>
          </w:p>
        </w:tc>
        <w:tc>
          <w:tcPr>
            <w:tcW w:w="3608" w:type="dxa"/>
            <w:shd w:val="clear" w:color="auto" w:fill="BFBFBF" w:themeFill="background1" w:themeFillShade="BF"/>
          </w:tcPr>
          <w:p w14:paraId="0986D748" w14:textId="77777777" w:rsidR="00DC15A4" w:rsidRPr="00DF4123" w:rsidRDefault="00DC15A4" w:rsidP="00DF4123">
            <w:pPr>
              <w:jc w:val="center"/>
              <w:rPr>
                <w:b/>
              </w:rPr>
            </w:pPr>
            <w:r w:rsidRPr="00DF4123">
              <w:rPr>
                <w:b/>
              </w:rPr>
              <w:t>Means of communication/ disclosure</w:t>
            </w:r>
          </w:p>
        </w:tc>
      </w:tr>
      <w:tr w:rsidR="00DC15A4" w:rsidRPr="00DF4123" w14:paraId="117595CA" w14:textId="77777777" w:rsidTr="00D7208B">
        <w:trPr>
          <w:trHeight w:val="2784"/>
        </w:trPr>
        <w:tc>
          <w:tcPr>
            <w:tcW w:w="2268" w:type="dxa"/>
          </w:tcPr>
          <w:p w14:paraId="620E76EA" w14:textId="77777777" w:rsidR="00DC15A4" w:rsidRPr="00DF4123" w:rsidRDefault="00DC15A4" w:rsidP="00DF4123">
            <w:r w:rsidRPr="00DF4123">
              <w:t xml:space="preserve">Local population in the Project Area of Influence </w:t>
            </w:r>
          </w:p>
        </w:tc>
        <w:tc>
          <w:tcPr>
            <w:tcW w:w="3261" w:type="dxa"/>
          </w:tcPr>
          <w:p w14:paraId="5FF4E46B" w14:textId="33AA2559" w:rsidR="00DC15A4" w:rsidRPr="00DF4123" w:rsidRDefault="00DC15A4" w:rsidP="00DF4123">
            <w:r w:rsidRPr="00DF4123">
              <w:t xml:space="preserve">International </w:t>
            </w:r>
            <w:r w:rsidR="00DF4123">
              <w:t xml:space="preserve">ESMF, </w:t>
            </w:r>
            <w:r w:rsidRPr="00DF4123">
              <w:t>ESAP</w:t>
            </w:r>
            <w:r w:rsidR="00DF4123">
              <w:t>/</w:t>
            </w:r>
            <w:r w:rsidRPr="00DF4123">
              <w:t>ESMP, and Stakeholder Engagement Plan;</w:t>
            </w:r>
          </w:p>
          <w:p w14:paraId="50EBCEE9" w14:textId="4E8CC3DA" w:rsidR="00DC15A4" w:rsidRPr="00DF4123" w:rsidRDefault="00DC15A4" w:rsidP="00DF4123">
            <w:r w:rsidRPr="00DF4123">
              <w:t>Public Grievance Procedure;</w:t>
            </w:r>
          </w:p>
          <w:p w14:paraId="016DAC05" w14:textId="77777777" w:rsidR="00DC15A4" w:rsidRPr="00DF4123" w:rsidRDefault="00DC15A4" w:rsidP="00DF4123">
            <w:r w:rsidRPr="00DF4123">
              <w:t>Regular updates on Project development.</w:t>
            </w:r>
          </w:p>
        </w:tc>
        <w:tc>
          <w:tcPr>
            <w:tcW w:w="3608" w:type="dxa"/>
          </w:tcPr>
          <w:p w14:paraId="676CFA74" w14:textId="77777777" w:rsidR="00DC15A4" w:rsidRPr="00DF4123" w:rsidRDefault="00DC15A4" w:rsidP="00DF4123">
            <w:r w:rsidRPr="00DF4123">
              <w:t>Public notices.</w:t>
            </w:r>
          </w:p>
          <w:p w14:paraId="5AD12EA6" w14:textId="77777777" w:rsidR="00DC15A4" w:rsidRPr="00DF4123" w:rsidRDefault="00DC15A4" w:rsidP="00DF4123">
            <w:r w:rsidRPr="00DF4123">
              <w:t>Electronic publications and press releases on the Project web-site.</w:t>
            </w:r>
          </w:p>
          <w:p w14:paraId="25F77AEF" w14:textId="77777777" w:rsidR="00DC15A4" w:rsidRPr="00DF4123" w:rsidRDefault="00DC15A4" w:rsidP="00DF4123">
            <w:r w:rsidRPr="00DF4123">
              <w:t>Dissemination of hard copies at designated public locations.</w:t>
            </w:r>
          </w:p>
          <w:p w14:paraId="2233FA7E" w14:textId="77777777" w:rsidR="00DC15A4" w:rsidRPr="00DF4123" w:rsidRDefault="00DC15A4" w:rsidP="00DF4123">
            <w:r w:rsidRPr="00DF4123">
              <w:t>Press releases in the local media.</w:t>
            </w:r>
          </w:p>
          <w:p w14:paraId="3F1D7B2E" w14:textId="77777777" w:rsidR="00DC15A4" w:rsidRPr="00DF4123" w:rsidRDefault="00DC15A4" w:rsidP="00DF4123">
            <w:r w:rsidRPr="00DF4123">
              <w:t>Consultation meetings.</w:t>
            </w:r>
          </w:p>
          <w:p w14:paraId="690B7185" w14:textId="77777777" w:rsidR="00DC15A4" w:rsidRPr="00DF4123" w:rsidRDefault="00DC15A4" w:rsidP="00DF4123">
            <w:r w:rsidRPr="00DF4123">
              <w:t>Information leaflets and brochures.</w:t>
            </w:r>
          </w:p>
          <w:p w14:paraId="770EE50A" w14:textId="77777777" w:rsidR="00DC15A4" w:rsidRPr="00DF4123" w:rsidRDefault="00DC15A4" w:rsidP="00DF4123">
            <w:r w:rsidRPr="00DF4123">
              <w:t>Separate focus group meetings with vulnerable groups, as appropriate.</w:t>
            </w:r>
          </w:p>
        </w:tc>
      </w:tr>
      <w:tr w:rsidR="00DC15A4" w:rsidRPr="00DF4123" w14:paraId="6A2EBABE" w14:textId="77777777" w:rsidTr="00DF4123">
        <w:tc>
          <w:tcPr>
            <w:tcW w:w="2268" w:type="dxa"/>
          </w:tcPr>
          <w:p w14:paraId="67002240" w14:textId="5C501197" w:rsidR="00DC15A4" w:rsidRPr="00DF4123" w:rsidRDefault="00DC15A4" w:rsidP="00DF4123">
            <w:r w:rsidRPr="00DF4123">
              <w:t xml:space="preserve">Non-governmental and </w:t>
            </w:r>
            <w:r w:rsidR="00476D2D" w:rsidRPr="00DF4123">
              <w:t>community-based</w:t>
            </w:r>
            <w:r w:rsidRPr="00DF4123">
              <w:t xml:space="preserve"> </w:t>
            </w:r>
            <w:r w:rsidR="00D7208B" w:rsidRPr="00DF4123">
              <w:t>organizations</w:t>
            </w:r>
            <w:r w:rsidRPr="00DF4123">
              <w:t xml:space="preserve"> </w:t>
            </w:r>
          </w:p>
        </w:tc>
        <w:tc>
          <w:tcPr>
            <w:tcW w:w="3261" w:type="dxa"/>
          </w:tcPr>
          <w:p w14:paraId="0B2ED01D" w14:textId="5626A93A" w:rsidR="00DC15A4" w:rsidRPr="00DF4123" w:rsidRDefault="00DF4123" w:rsidP="00DF4123">
            <w:r>
              <w:t>ESMF, ESMP, RFP, RAP (if triggered)</w:t>
            </w:r>
            <w:r w:rsidR="00DC15A4" w:rsidRPr="00DF4123">
              <w:t>, and Stakeholder Engagement Plan;</w:t>
            </w:r>
          </w:p>
          <w:p w14:paraId="1DF29A5D" w14:textId="77777777" w:rsidR="00DC15A4" w:rsidRPr="00DF4123" w:rsidRDefault="00DC15A4" w:rsidP="00DF4123">
            <w:r w:rsidRPr="00DF4123">
              <w:t>Public Grievance Procedure;</w:t>
            </w:r>
          </w:p>
          <w:p w14:paraId="7F18B39A" w14:textId="77777777" w:rsidR="00DC15A4" w:rsidRPr="00DF4123" w:rsidRDefault="00DC15A4" w:rsidP="00DF4123">
            <w:r w:rsidRPr="00DF4123">
              <w:t>Regular updates on Project development.</w:t>
            </w:r>
          </w:p>
          <w:p w14:paraId="71AF28A2" w14:textId="77777777" w:rsidR="00DC15A4" w:rsidRPr="00DF4123" w:rsidRDefault="00DC15A4" w:rsidP="00DF4123"/>
        </w:tc>
        <w:tc>
          <w:tcPr>
            <w:tcW w:w="3608" w:type="dxa"/>
          </w:tcPr>
          <w:p w14:paraId="67B6BB45" w14:textId="77777777" w:rsidR="00DC15A4" w:rsidRPr="00DF4123" w:rsidRDefault="00DC15A4" w:rsidP="00DF4123">
            <w:r w:rsidRPr="00DF4123">
              <w:t>Public notices.</w:t>
            </w:r>
          </w:p>
          <w:p w14:paraId="683B3FF9" w14:textId="58779049" w:rsidR="00DC15A4" w:rsidRPr="00DF4123" w:rsidRDefault="00DC15A4" w:rsidP="00DF4123">
            <w:r w:rsidRPr="00DF4123">
              <w:t>Electronic publicat</w:t>
            </w:r>
            <w:r w:rsidR="00D7208B">
              <w:t>ions and press releases on the p</w:t>
            </w:r>
            <w:r w:rsidRPr="00DF4123">
              <w:t>roject web-site.</w:t>
            </w:r>
          </w:p>
          <w:p w14:paraId="4412219A" w14:textId="77777777" w:rsidR="00DC15A4" w:rsidRPr="00DF4123" w:rsidRDefault="00DC15A4" w:rsidP="00DF4123">
            <w:r w:rsidRPr="00DF4123">
              <w:t>Dissemination of hard copies at designated public locations.</w:t>
            </w:r>
          </w:p>
          <w:p w14:paraId="069FEB3D" w14:textId="77777777" w:rsidR="00DC15A4" w:rsidRPr="00DF4123" w:rsidRDefault="00DC15A4" w:rsidP="00DF4123">
            <w:r w:rsidRPr="00DF4123">
              <w:t>Press releases in the local media.</w:t>
            </w:r>
          </w:p>
          <w:p w14:paraId="401031EA" w14:textId="77777777" w:rsidR="00DC15A4" w:rsidRPr="00DF4123" w:rsidRDefault="00DC15A4" w:rsidP="00DF4123">
            <w:r w:rsidRPr="00DF4123">
              <w:t>Consultation meetings.</w:t>
            </w:r>
          </w:p>
          <w:p w14:paraId="4857C509" w14:textId="77777777" w:rsidR="00DC15A4" w:rsidRPr="00DF4123" w:rsidRDefault="00DC15A4" w:rsidP="00DF4123">
            <w:r w:rsidRPr="00DF4123">
              <w:t>Information leaflets and brochures.</w:t>
            </w:r>
          </w:p>
        </w:tc>
      </w:tr>
      <w:tr w:rsidR="00DC15A4" w:rsidRPr="00DF4123" w14:paraId="574B854E" w14:textId="77777777" w:rsidTr="00DF4123">
        <w:tc>
          <w:tcPr>
            <w:tcW w:w="2268" w:type="dxa"/>
          </w:tcPr>
          <w:p w14:paraId="1DBEE803" w14:textId="77777777" w:rsidR="00DC15A4" w:rsidRPr="00DF4123" w:rsidRDefault="00DC15A4" w:rsidP="00DF4123">
            <w:r w:rsidRPr="00DF4123">
              <w:t>Government authorities and agencies</w:t>
            </w:r>
          </w:p>
        </w:tc>
        <w:tc>
          <w:tcPr>
            <w:tcW w:w="3261" w:type="dxa"/>
          </w:tcPr>
          <w:p w14:paraId="3FD77E87" w14:textId="2CCB063C" w:rsidR="00DC15A4" w:rsidRPr="00DF4123" w:rsidRDefault="00DF4123" w:rsidP="00DF4123">
            <w:r>
              <w:t>ESMF, ESMP</w:t>
            </w:r>
            <w:r w:rsidR="00DC15A4" w:rsidRPr="00DF4123">
              <w:t>, Executive Summary, and Stakeholder Engagement Plan;</w:t>
            </w:r>
          </w:p>
          <w:p w14:paraId="491DC6CD" w14:textId="77777777" w:rsidR="00DC15A4" w:rsidRPr="00DF4123" w:rsidRDefault="00DC15A4" w:rsidP="00DF4123">
            <w:r w:rsidRPr="00DF4123">
              <w:t>Regular updates on Project development;</w:t>
            </w:r>
          </w:p>
          <w:p w14:paraId="16608470" w14:textId="77777777" w:rsidR="00DC15A4" w:rsidRPr="00DF4123" w:rsidRDefault="00DC15A4" w:rsidP="00DF4123">
            <w:r w:rsidRPr="00DF4123">
              <w:t xml:space="preserve">Additional types of Project’s information if required for the purposes of regulation and </w:t>
            </w:r>
            <w:r w:rsidRPr="00DF4123">
              <w:lastRenderedPageBreak/>
              <w:t xml:space="preserve">permitting. </w:t>
            </w:r>
          </w:p>
        </w:tc>
        <w:tc>
          <w:tcPr>
            <w:tcW w:w="3608" w:type="dxa"/>
          </w:tcPr>
          <w:p w14:paraId="0FC567A0" w14:textId="6DCFCC54" w:rsidR="00DC15A4" w:rsidRPr="00DF4123" w:rsidRDefault="00DC15A4" w:rsidP="00DF4123">
            <w:r w:rsidRPr="00DF4123">
              <w:lastRenderedPageBreak/>
              <w:t xml:space="preserve">Dissemination of hard copies of the </w:t>
            </w:r>
            <w:r w:rsidR="00DF4123">
              <w:t xml:space="preserve">ESMF, ESMP, RFP </w:t>
            </w:r>
            <w:r w:rsidRPr="00DF4123">
              <w:t>package, and SEP at municipal administrations.</w:t>
            </w:r>
          </w:p>
          <w:p w14:paraId="23251BAD" w14:textId="77777777" w:rsidR="00DC15A4" w:rsidRPr="00DF4123" w:rsidRDefault="00DC15A4" w:rsidP="00DF4123">
            <w:r w:rsidRPr="00DF4123">
              <w:t>Project status reports.</w:t>
            </w:r>
          </w:p>
          <w:p w14:paraId="61A37850" w14:textId="77777777" w:rsidR="00DC15A4" w:rsidRPr="00DF4123" w:rsidRDefault="00DC15A4" w:rsidP="00DF4123">
            <w:r w:rsidRPr="00DF4123">
              <w:t>Meetings and round tables.</w:t>
            </w:r>
          </w:p>
        </w:tc>
      </w:tr>
      <w:tr w:rsidR="00DC15A4" w:rsidRPr="00DF4123" w14:paraId="0E9AD8CB" w14:textId="77777777" w:rsidTr="00DF4123">
        <w:tc>
          <w:tcPr>
            <w:tcW w:w="2268" w:type="dxa"/>
          </w:tcPr>
          <w:p w14:paraId="0745DEED" w14:textId="77777777" w:rsidR="00DC15A4" w:rsidRPr="00DF4123" w:rsidRDefault="00DC15A4" w:rsidP="00DF4123">
            <w:r w:rsidRPr="00DF4123">
              <w:t>Related businesses and enterprises</w:t>
            </w:r>
          </w:p>
        </w:tc>
        <w:tc>
          <w:tcPr>
            <w:tcW w:w="3261" w:type="dxa"/>
          </w:tcPr>
          <w:p w14:paraId="1E85D88E" w14:textId="77777777" w:rsidR="00DC15A4" w:rsidRPr="00DF4123" w:rsidRDefault="00DC15A4" w:rsidP="00DF4123">
            <w:r w:rsidRPr="00DF4123">
              <w:t>Stakeholder Engagement Plan;</w:t>
            </w:r>
          </w:p>
          <w:p w14:paraId="0FD18ABE" w14:textId="77777777" w:rsidR="00DC15A4" w:rsidRPr="00DF4123" w:rsidRDefault="00DC15A4" w:rsidP="00DF4123">
            <w:r w:rsidRPr="00DF4123">
              <w:t>Public Grievance Procedure;</w:t>
            </w:r>
          </w:p>
          <w:p w14:paraId="74C4559D" w14:textId="77777777" w:rsidR="00DC15A4" w:rsidRPr="00DF4123" w:rsidRDefault="00DC15A4" w:rsidP="00DF4123">
            <w:r w:rsidRPr="00DF4123">
              <w:t>Updates on Project development and tender/procurement announcements.</w:t>
            </w:r>
          </w:p>
          <w:p w14:paraId="2B1569E3" w14:textId="77777777" w:rsidR="00DC15A4" w:rsidRPr="00DF4123" w:rsidRDefault="00DC15A4" w:rsidP="00DF4123"/>
        </w:tc>
        <w:tc>
          <w:tcPr>
            <w:tcW w:w="3608" w:type="dxa"/>
          </w:tcPr>
          <w:p w14:paraId="6F8BFB0F" w14:textId="77777777" w:rsidR="00DC15A4" w:rsidRPr="00DF4123" w:rsidRDefault="00DC15A4" w:rsidP="00DF4123">
            <w:r w:rsidRPr="00DF4123">
              <w:t>Electronic publications and press releases on the Project web-site.</w:t>
            </w:r>
          </w:p>
          <w:p w14:paraId="682B673B" w14:textId="77777777" w:rsidR="00DC15A4" w:rsidRPr="00DF4123" w:rsidRDefault="00DC15A4" w:rsidP="00DF4123">
            <w:r w:rsidRPr="00DF4123">
              <w:t>Information leaflets and brochures.</w:t>
            </w:r>
          </w:p>
          <w:p w14:paraId="64243B24" w14:textId="77777777" w:rsidR="00DC15A4" w:rsidRPr="00DF4123" w:rsidRDefault="00DC15A4" w:rsidP="00DF4123">
            <w:r w:rsidRPr="00DF4123">
              <w:t xml:space="preserve">Procurement notifications. </w:t>
            </w:r>
          </w:p>
          <w:p w14:paraId="5CFDC5D1" w14:textId="77777777" w:rsidR="00DC15A4" w:rsidRPr="00DF4123" w:rsidRDefault="00DC15A4" w:rsidP="00DF4123"/>
        </w:tc>
      </w:tr>
      <w:tr w:rsidR="00DC15A4" w:rsidRPr="00DF4123" w14:paraId="30ACCB87" w14:textId="77777777" w:rsidTr="00DF4123">
        <w:tc>
          <w:tcPr>
            <w:tcW w:w="2268" w:type="dxa"/>
          </w:tcPr>
          <w:p w14:paraId="657B8C81" w14:textId="77777777" w:rsidR="00DC15A4" w:rsidRPr="00DF4123" w:rsidRDefault="00DC15A4" w:rsidP="00DF4123">
            <w:r w:rsidRPr="00DF4123">
              <w:t xml:space="preserve">Project Employees </w:t>
            </w:r>
          </w:p>
        </w:tc>
        <w:tc>
          <w:tcPr>
            <w:tcW w:w="3261" w:type="dxa"/>
          </w:tcPr>
          <w:p w14:paraId="4FCA29DF" w14:textId="77777777" w:rsidR="00DC15A4" w:rsidRPr="00DF4123" w:rsidRDefault="00DC15A4" w:rsidP="00DF4123">
            <w:r w:rsidRPr="00DF4123">
              <w:t>Employee Grievance Procedure;</w:t>
            </w:r>
          </w:p>
          <w:p w14:paraId="19B53744" w14:textId="77777777" w:rsidR="00DC15A4" w:rsidRPr="00DF4123" w:rsidRDefault="00DC15A4" w:rsidP="00DF4123">
            <w:r w:rsidRPr="00DF4123">
              <w:t xml:space="preserve">Updates on Project development. </w:t>
            </w:r>
          </w:p>
          <w:p w14:paraId="5815EAB7" w14:textId="77777777" w:rsidR="00DC15A4" w:rsidRPr="00DF4123" w:rsidRDefault="00DC15A4" w:rsidP="00DF4123"/>
        </w:tc>
        <w:tc>
          <w:tcPr>
            <w:tcW w:w="3608" w:type="dxa"/>
          </w:tcPr>
          <w:p w14:paraId="5BDA6577" w14:textId="77777777" w:rsidR="00DC15A4" w:rsidRPr="00DF4123" w:rsidRDefault="00DC15A4" w:rsidP="00DF4123">
            <w:r w:rsidRPr="00DF4123">
              <w:t>Staff handbook.</w:t>
            </w:r>
          </w:p>
          <w:p w14:paraId="64737127" w14:textId="77777777" w:rsidR="00DC15A4" w:rsidRPr="00DF4123" w:rsidRDefault="00DC15A4" w:rsidP="00DF4123">
            <w:r w:rsidRPr="00DF4123">
              <w:t>Email updates covering the Project staff and personnel.</w:t>
            </w:r>
          </w:p>
          <w:p w14:paraId="3BC8C6BA" w14:textId="77777777" w:rsidR="00DC15A4" w:rsidRPr="00DF4123" w:rsidRDefault="00DC15A4" w:rsidP="00DF4123">
            <w:r w:rsidRPr="00DF4123">
              <w:t>Regular meetings with the staff.</w:t>
            </w:r>
          </w:p>
          <w:p w14:paraId="207C9415" w14:textId="77777777" w:rsidR="00DC15A4" w:rsidRPr="00DF4123" w:rsidRDefault="00DC15A4" w:rsidP="00DF4123">
            <w:r w:rsidRPr="00DF4123">
              <w:t>Posts on information boards in the offices and on site.</w:t>
            </w:r>
          </w:p>
          <w:p w14:paraId="66499A2E" w14:textId="77777777" w:rsidR="00DC15A4" w:rsidRPr="00DF4123" w:rsidRDefault="00DC15A4" w:rsidP="00DF4123">
            <w:r w:rsidRPr="00DF4123">
              <w:t>Reports, leaflets.</w:t>
            </w:r>
          </w:p>
        </w:tc>
      </w:tr>
    </w:tbl>
    <w:p w14:paraId="376C2378" w14:textId="0350F0B5" w:rsidR="001C2543" w:rsidRDefault="001C2543" w:rsidP="000D693D">
      <w:pPr>
        <w:pStyle w:val="Heading2"/>
      </w:pPr>
      <w:bookmarkStart w:id="60" w:name="_Toc1495937"/>
      <w:bookmarkStart w:id="61" w:name="_Toc4100665"/>
      <w:bookmarkStart w:id="62" w:name="_Toc6905498"/>
      <w:r>
        <w:t>Planned stakeholder engagement activities</w:t>
      </w:r>
      <w:bookmarkEnd w:id="60"/>
      <w:bookmarkEnd w:id="61"/>
      <w:bookmarkEnd w:id="62"/>
      <w:r>
        <w:t xml:space="preserve">  </w:t>
      </w:r>
    </w:p>
    <w:p w14:paraId="4A997F65" w14:textId="144A8510" w:rsidR="001C2543" w:rsidRDefault="001C2543" w:rsidP="001C2543">
      <w:r>
        <w:t xml:space="preserve">Stakeholder engagement activities will need to provide stakeholder groups with relevant information and opportunities to voice their views on topics that matter to </w:t>
      </w:r>
      <w:r w:rsidRPr="003A6901">
        <w:t xml:space="preserve">them. </w:t>
      </w:r>
      <w:r w:rsidR="00926213">
        <w:fldChar w:fldCharType="begin"/>
      </w:r>
      <w:r w:rsidR="00926213">
        <w:instrText xml:space="preserve"> REF _Ref6903770 \h </w:instrText>
      </w:r>
      <w:r w:rsidR="00926213">
        <w:fldChar w:fldCharType="separate"/>
      </w:r>
      <w:r w:rsidR="00926213">
        <w:t xml:space="preserve">Table </w:t>
      </w:r>
      <w:r w:rsidR="00926213">
        <w:rPr>
          <w:noProof/>
        </w:rPr>
        <w:t>6</w:t>
      </w:r>
      <w:r w:rsidR="00926213">
        <w:fldChar w:fldCharType="end"/>
      </w:r>
      <w:r w:rsidR="003A6901" w:rsidRPr="003A6901">
        <w:t xml:space="preserve"> </w:t>
      </w:r>
      <w:r w:rsidRPr="003A6901">
        <w:t>presents</w:t>
      </w:r>
      <w:r>
        <w:t xml:space="preserve"> the stakeholder engagement activities </w:t>
      </w:r>
      <w:r w:rsidR="00A9288A">
        <w:t>Barqi</w:t>
      </w:r>
      <w:r w:rsidR="00F20F04">
        <w:t xml:space="preserve"> Tojik </w:t>
      </w:r>
      <w:r>
        <w:t>will undertake for the</w:t>
      </w:r>
      <w:r w:rsidR="00D7208B">
        <w:t>ir</w:t>
      </w:r>
      <w:r>
        <w:t xml:space="preserve"> </w:t>
      </w:r>
      <w:r w:rsidR="003A6901">
        <w:t>p</w:t>
      </w:r>
      <w:r>
        <w:t>roject</w:t>
      </w:r>
      <w:r w:rsidR="000D693D">
        <w:t>(s)</w:t>
      </w:r>
      <w:r>
        <w:t xml:space="preserve">. The activity types and their frequency are adapted to the three main project stages: project preparation (including design, procurement of contractors and supplies), construction, and operation and maintenance. </w:t>
      </w:r>
    </w:p>
    <w:p w14:paraId="2C51123B" w14:textId="77777777" w:rsidR="001C2543" w:rsidRDefault="001C2543" w:rsidP="001C2543">
      <w:pPr>
        <w:sectPr w:rsidR="001C2543" w:rsidSect="009D105A">
          <w:pgSz w:w="12240" w:h="15840" w:code="1"/>
          <w:pgMar w:top="720" w:right="1440" w:bottom="720" w:left="1440" w:header="994" w:footer="576" w:gutter="0"/>
          <w:cols w:space="720"/>
          <w:docGrid w:linePitch="360"/>
        </w:sectPr>
      </w:pPr>
    </w:p>
    <w:p w14:paraId="3C614B9B" w14:textId="388BB575" w:rsidR="003A6901" w:rsidRDefault="003A6901" w:rsidP="003A6901">
      <w:pPr>
        <w:pStyle w:val="Caption"/>
        <w:keepNext/>
      </w:pPr>
      <w:bookmarkStart w:id="63" w:name="_Ref6903770"/>
      <w:bookmarkStart w:id="64" w:name="_Toc6904512"/>
      <w:r>
        <w:lastRenderedPageBreak/>
        <w:t xml:space="preserve">Table </w:t>
      </w:r>
      <w:r w:rsidR="00D3455F">
        <w:rPr>
          <w:noProof/>
        </w:rPr>
        <w:fldChar w:fldCharType="begin"/>
      </w:r>
      <w:r w:rsidR="00D3455F">
        <w:rPr>
          <w:noProof/>
        </w:rPr>
        <w:instrText xml:space="preserve"> SEQ Table \* ARABIC </w:instrText>
      </w:r>
      <w:r w:rsidR="00D3455F">
        <w:rPr>
          <w:noProof/>
        </w:rPr>
        <w:fldChar w:fldCharType="separate"/>
      </w:r>
      <w:r w:rsidR="0007076F">
        <w:rPr>
          <w:noProof/>
        </w:rPr>
        <w:t>6</w:t>
      </w:r>
      <w:r w:rsidR="00D3455F">
        <w:rPr>
          <w:noProof/>
        </w:rPr>
        <w:fldChar w:fldCharType="end"/>
      </w:r>
      <w:bookmarkEnd w:id="63"/>
      <w:r>
        <w:t xml:space="preserve"> </w:t>
      </w:r>
      <w:r w:rsidRPr="0093199B">
        <w:t>Planned stakeholder engagement activities</w:t>
      </w:r>
      <w:bookmarkEnd w:id="64"/>
    </w:p>
    <w:tbl>
      <w:tblPr>
        <w:tblW w:w="13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739"/>
        <w:gridCol w:w="2673"/>
        <w:gridCol w:w="2657"/>
        <w:gridCol w:w="3431"/>
        <w:gridCol w:w="2673"/>
        <w:gridCol w:w="1781"/>
      </w:tblGrid>
      <w:tr w:rsidR="001C2543" w:rsidRPr="00A25A56" w14:paraId="5B4F8DFE" w14:textId="77777777" w:rsidTr="009D105A">
        <w:trPr>
          <w:tblHeader/>
          <w:jc w:val="center"/>
        </w:trPr>
        <w:tc>
          <w:tcPr>
            <w:tcW w:w="739" w:type="dxa"/>
            <w:tcBorders>
              <w:bottom w:val="single" w:sz="4" w:space="0" w:color="000000"/>
            </w:tcBorders>
          </w:tcPr>
          <w:p w14:paraId="3E803A7B" w14:textId="77777777" w:rsidR="001C2543" w:rsidRPr="00A25A56" w:rsidRDefault="001C2543" w:rsidP="009D105A">
            <w:pPr>
              <w:keepLines/>
              <w:spacing w:after="0" w:line="240" w:lineRule="auto"/>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Stage</w:t>
            </w:r>
          </w:p>
        </w:tc>
        <w:tc>
          <w:tcPr>
            <w:tcW w:w="2673" w:type="dxa"/>
            <w:shd w:val="clear" w:color="auto" w:fill="auto"/>
          </w:tcPr>
          <w:p w14:paraId="585059C6" w14:textId="77777777" w:rsidR="001C2543" w:rsidRPr="00A25A56" w:rsidRDefault="001C2543" w:rsidP="009D105A">
            <w:pPr>
              <w:keepLines/>
              <w:spacing w:after="0" w:line="240" w:lineRule="auto"/>
              <w:jc w:val="center"/>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Target stakeholders</w:t>
            </w:r>
          </w:p>
        </w:tc>
        <w:tc>
          <w:tcPr>
            <w:tcW w:w="2657" w:type="dxa"/>
            <w:shd w:val="clear" w:color="auto" w:fill="auto"/>
          </w:tcPr>
          <w:p w14:paraId="1D90D9A6" w14:textId="77777777" w:rsidR="001C2543" w:rsidRPr="00A25A56" w:rsidRDefault="001C2543" w:rsidP="009D105A">
            <w:pPr>
              <w:keepLines/>
              <w:spacing w:after="0" w:line="240" w:lineRule="auto"/>
              <w:jc w:val="center"/>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Topic(s) of engagement</w:t>
            </w:r>
          </w:p>
        </w:tc>
        <w:tc>
          <w:tcPr>
            <w:tcW w:w="3431" w:type="dxa"/>
            <w:shd w:val="clear" w:color="auto" w:fill="auto"/>
          </w:tcPr>
          <w:p w14:paraId="58FA6B2D" w14:textId="77777777" w:rsidR="001C2543" w:rsidRPr="00A25A56" w:rsidRDefault="001C2543" w:rsidP="009D105A">
            <w:pPr>
              <w:keepLines/>
              <w:spacing w:after="0" w:line="240" w:lineRule="auto"/>
              <w:jc w:val="center"/>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Method(s) used</w:t>
            </w:r>
          </w:p>
        </w:tc>
        <w:tc>
          <w:tcPr>
            <w:tcW w:w="2673" w:type="dxa"/>
            <w:shd w:val="clear" w:color="auto" w:fill="auto"/>
          </w:tcPr>
          <w:p w14:paraId="19EE8E31" w14:textId="77777777" w:rsidR="001C2543" w:rsidRPr="00A25A56" w:rsidRDefault="001C2543" w:rsidP="009D105A">
            <w:pPr>
              <w:keepLines/>
              <w:spacing w:after="0" w:line="240" w:lineRule="auto"/>
              <w:jc w:val="center"/>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Location/frequency</w:t>
            </w:r>
          </w:p>
        </w:tc>
        <w:tc>
          <w:tcPr>
            <w:tcW w:w="1781" w:type="dxa"/>
            <w:shd w:val="clear" w:color="auto" w:fill="auto"/>
          </w:tcPr>
          <w:p w14:paraId="6FD1B667" w14:textId="77777777" w:rsidR="001C2543" w:rsidRPr="00A25A56" w:rsidRDefault="001C2543" w:rsidP="009D105A">
            <w:pPr>
              <w:keepLines/>
              <w:spacing w:after="0" w:line="240" w:lineRule="auto"/>
              <w:jc w:val="center"/>
              <w:rPr>
                <w:rFonts w:ascii="Calibri" w:eastAsia="Times New Roman" w:hAnsi="Calibri" w:cs="Times New Roman"/>
                <w:i/>
                <w:sz w:val="20"/>
                <w:szCs w:val="20"/>
                <w:lang w:val="en-GB"/>
              </w:rPr>
            </w:pPr>
            <w:r w:rsidRPr="00A25A56">
              <w:rPr>
                <w:rFonts w:ascii="Calibri" w:eastAsia="Times New Roman" w:hAnsi="Calibri" w:cs="Times New Roman"/>
                <w:i/>
                <w:sz w:val="20"/>
                <w:szCs w:val="20"/>
                <w:lang w:val="en-GB"/>
              </w:rPr>
              <w:t>Responsibilities</w:t>
            </w:r>
          </w:p>
        </w:tc>
      </w:tr>
      <w:tr w:rsidR="001C2543" w:rsidRPr="00A25A56" w14:paraId="61EA64A9" w14:textId="77777777" w:rsidTr="009D105A">
        <w:trPr>
          <w:cantSplit/>
          <w:trHeight w:val="1134"/>
          <w:jc w:val="center"/>
        </w:trPr>
        <w:tc>
          <w:tcPr>
            <w:tcW w:w="739" w:type="dxa"/>
            <w:vMerge w:val="restart"/>
            <w:shd w:val="clear" w:color="auto" w:fill="DBE5F1" w:themeFill="accent1" w:themeFillTint="33"/>
            <w:textDirection w:val="btLr"/>
            <w:vAlign w:val="center"/>
          </w:tcPr>
          <w:p w14:paraId="16073DCA" w14:textId="77777777" w:rsidR="001C2543" w:rsidRPr="00A25A56" w:rsidRDefault="001C2543" w:rsidP="009D105A">
            <w:pPr>
              <w:keepLines/>
              <w:spacing w:after="0" w:line="240" w:lineRule="auto"/>
              <w:ind w:left="113" w:right="113"/>
              <w:jc w:val="center"/>
              <w:rPr>
                <w:rFonts w:eastAsia="Times New Roman" w:cstheme="minorHAnsi"/>
                <w:b/>
                <w:sz w:val="24"/>
                <w:szCs w:val="24"/>
                <w:lang w:val="en-GB"/>
              </w:rPr>
            </w:pPr>
            <w:r w:rsidRPr="00A25A56">
              <w:rPr>
                <w:rFonts w:eastAsia="Times New Roman" w:cstheme="minorHAnsi"/>
                <w:b/>
                <w:smallCaps/>
                <w:sz w:val="24"/>
                <w:szCs w:val="24"/>
                <w:lang w:val="en-GB"/>
              </w:rPr>
              <w:t>Stage 1:  Project preparation (Project design, Scoping, Resettlement Planning,  ESMF/RPF/SEP Disclosure)</w:t>
            </w:r>
          </w:p>
        </w:tc>
        <w:tc>
          <w:tcPr>
            <w:tcW w:w="2673" w:type="dxa"/>
            <w:shd w:val="clear" w:color="auto" w:fill="auto"/>
          </w:tcPr>
          <w:p w14:paraId="2EDA332B" w14:textId="77777777" w:rsidR="001C2543" w:rsidRPr="00603C83" w:rsidRDefault="001C2543" w:rsidP="009D105A">
            <w:pPr>
              <w:pStyle w:val="Tabletextbold"/>
              <w:framePr w:wrap="around"/>
            </w:pPr>
            <w:r w:rsidRPr="00603C83">
              <w:t>Project Affected P</w:t>
            </w:r>
            <w:r>
              <w:t>eople</w:t>
            </w:r>
            <w:r w:rsidRPr="00603C83">
              <w:t>:</w:t>
            </w:r>
          </w:p>
          <w:p w14:paraId="03E9C8B9" w14:textId="77777777" w:rsidR="001C2543" w:rsidRPr="00603C83" w:rsidRDefault="001C2543" w:rsidP="009D105A">
            <w:pPr>
              <w:pStyle w:val="Tablebullet10ptdash"/>
            </w:pPr>
            <w:r w:rsidRPr="00603C83">
              <w:t>People potentially affected by land acquisition</w:t>
            </w:r>
          </w:p>
          <w:p w14:paraId="3AC61B5A" w14:textId="77777777" w:rsidR="001C2543" w:rsidRPr="00603C83" w:rsidRDefault="001C2543" w:rsidP="009D105A">
            <w:pPr>
              <w:pStyle w:val="Tablebullet10ptdash"/>
            </w:pPr>
            <w:r w:rsidRPr="00603C83">
              <w:t>People residing in project area</w:t>
            </w:r>
          </w:p>
          <w:p w14:paraId="5D1423BC" w14:textId="77777777" w:rsidR="001C2543" w:rsidRPr="00A25A56" w:rsidRDefault="001C2543" w:rsidP="009D105A">
            <w:pPr>
              <w:pStyle w:val="Tablebullet10ptdash"/>
              <w:rPr>
                <w:rFonts w:ascii="Calibri" w:hAnsi="Calibri"/>
                <w:lang w:val="en-GB"/>
              </w:rPr>
            </w:pPr>
            <w:r w:rsidRPr="00603C83">
              <w:t>Vulnerable households</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68ABCD8B" w14:textId="0CE129A2" w:rsidR="001C2543" w:rsidRPr="00A25A56" w:rsidRDefault="001C2543" w:rsidP="009D105A">
            <w:pPr>
              <w:pStyle w:val="Tablebullet10ptdash"/>
              <w:rPr>
                <w:rFonts w:ascii="Calibri" w:hAnsi="Calibri"/>
                <w:lang w:val="en-GB"/>
              </w:rPr>
            </w:pPr>
            <w:r w:rsidRPr="00A25A56">
              <w:rPr>
                <w:rFonts w:ascii="Calibri" w:hAnsi="Calibri"/>
                <w:lang w:val="en-GB"/>
              </w:rPr>
              <w:t>ESMF,</w:t>
            </w:r>
            <w:r w:rsidR="00F20F04">
              <w:rPr>
                <w:rFonts w:ascii="Calibri" w:hAnsi="Calibri"/>
                <w:lang w:val="en-GB"/>
              </w:rPr>
              <w:t>ESMP,</w:t>
            </w:r>
            <w:r w:rsidRPr="00A25A56">
              <w:rPr>
                <w:rFonts w:ascii="Calibri" w:hAnsi="Calibri"/>
                <w:lang w:val="en-GB"/>
              </w:rPr>
              <w:t xml:space="preserve"> RPF, SEP, RAP </w:t>
            </w:r>
            <w:r>
              <w:rPr>
                <w:rFonts w:ascii="Calibri" w:hAnsi="Calibri"/>
                <w:lang w:val="en-GB"/>
              </w:rPr>
              <w:t xml:space="preserve">(if triggered) </w:t>
            </w:r>
            <w:r w:rsidRPr="00A25A56">
              <w:rPr>
                <w:rFonts w:ascii="Calibri" w:hAnsi="Calibri"/>
                <w:lang w:val="en-GB"/>
              </w:rPr>
              <w:t>disclosure</w:t>
            </w:r>
            <w:r>
              <w:rPr>
                <w:rFonts w:ascii="Calibri" w:hAnsi="Calibri"/>
                <w:lang w:val="en-GB"/>
              </w:rPr>
              <w:t>s</w:t>
            </w:r>
          </w:p>
          <w:p w14:paraId="21F93D11" w14:textId="77777777" w:rsidR="001C2543" w:rsidRPr="00A25A56" w:rsidRDefault="001C2543" w:rsidP="009D105A">
            <w:pPr>
              <w:pStyle w:val="Tablebullet10ptdash"/>
              <w:rPr>
                <w:rFonts w:ascii="Calibri" w:hAnsi="Calibri"/>
                <w:lang w:val="en-GB"/>
              </w:rPr>
            </w:pPr>
            <w:r w:rsidRPr="00A25A56">
              <w:rPr>
                <w:rFonts w:ascii="Calibri" w:hAnsi="Calibri"/>
                <w:lang w:val="en-GB"/>
              </w:rPr>
              <w:t>Land acquisition process</w:t>
            </w:r>
          </w:p>
          <w:p w14:paraId="71A87A68" w14:textId="77777777" w:rsidR="001C2543" w:rsidRPr="00A25A56" w:rsidRDefault="001C2543" w:rsidP="009D105A">
            <w:pPr>
              <w:pStyle w:val="Tablebullet10ptdash"/>
              <w:rPr>
                <w:rFonts w:ascii="Calibri" w:hAnsi="Calibri"/>
                <w:lang w:val="en-GB"/>
              </w:rPr>
            </w:pPr>
            <w:r w:rsidRPr="00A25A56">
              <w:rPr>
                <w:rFonts w:ascii="Calibri" w:hAnsi="Calibri"/>
                <w:lang w:val="en-GB"/>
              </w:rPr>
              <w:t>Assistance in gathering official documents for authorized land uses</w:t>
            </w:r>
          </w:p>
          <w:p w14:paraId="676CE1B0" w14:textId="77777777" w:rsidR="001C2543" w:rsidRDefault="001C2543" w:rsidP="009D105A">
            <w:pPr>
              <w:pStyle w:val="Tablebullet10ptdash"/>
              <w:rPr>
                <w:rFonts w:ascii="Calibri" w:hAnsi="Calibri"/>
                <w:lang w:val="en-GB"/>
              </w:rPr>
            </w:pPr>
            <w:r w:rsidRPr="00A25A56">
              <w:rPr>
                <w:rFonts w:ascii="Calibri" w:hAnsi="Calibri"/>
                <w:lang w:val="en-GB"/>
              </w:rPr>
              <w:t>Compensation rates</w:t>
            </w:r>
            <w:r>
              <w:rPr>
                <w:rFonts w:ascii="Calibri" w:hAnsi="Calibri"/>
                <w:lang w:val="en-GB"/>
              </w:rPr>
              <w:t xml:space="preserve">, </w:t>
            </w:r>
            <w:r w:rsidRPr="00A25A56">
              <w:rPr>
                <w:rFonts w:ascii="Calibri" w:hAnsi="Calibri"/>
                <w:lang w:val="en-GB"/>
              </w:rPr>
              <w:t>methodology</w:t>
            </w:r>
          </w:p>
          <w:p w14:paraId="571B0B28" w14:textId="77777777" w:rsidR="001C2543" w:rsidRPr="00A25A56" w:rsidRDefault="001C2543" w:rsidP="009D105A">
            <w:pPr>
              <w:pStyle w:val="Tablebullet10ptdash"/>
              <w:rPr>
                <w:rFonts w:ascii="Calibri" w:hAnsi="Calibri"/>
                <w:lang w:val="en-GB"/>
              </w:rPr>
            </w:pPr>
            <w:r>
              <w:rPr>
                <w:rFonts w:ascii="Calibri" w:hAnsi="Calibri"/>
                <w:lang w:val="en-GB"/>
              </w:rPr>
              <w:t>Compensation packages</w:t>
            </w:r>
          </w:p>
          <w:p w14:paraId="4387DECA" w14:textId="77777777" w:rsidR="001C2543" w:rsidRPr="00A25A56" w:rsidRDefault="001C2543" w:rsidP="009D105A">
            <w:pPr>
              <w:pStyle w:val="Tablebullet10ptdash"/>
              <w:rPr>
                <w:rFonts w:ascii="Calibri" w:hAnsi="Calibri"/>
                <w:lang w:val="en-GB"/>
              </w:rPr>
            </w:pPr>
            <w:r w:rsidRPr="00A25A56">
              <w:rPr>
                <w:rFonts w:ascii="Calibri" w:hAnsi="Calibri"/>
                <w:lang w:val="en-GB"/>
              </w:rPr>
              <w:t>Project scope and rationale</w:t>
            </w:r>
          </w:p>
          <w:p w14:paraId="4E7ABC61" w14:textId="77777777" w:rsidR="001C2543" w:rsidRPr="00A25A56" w:rsidRDefault="001C2543" w:rsidP="009D105A">
            <w:pPr>
              <w:pStyle w:val="Tablebullet10ptdash"/>
              <w:rPr>
                <w:rFonts w:ascii="Calibri" w:hAnsi="Calibri"/>
                <w:lang w:val="en-GB"/>
              </w:rPr>
            </w:pPr>
            <w:r w:rsidRPr="00A25A56">
              <w:rPr>
                <w:rFonts w:ascii="Calibri" w:hAnsi="Calibri"/>
                <w:lang w:val="en-GB"/>
              </w:rPr>
              <w:t>Project E&amp;S principles</w:t>
            </w:r>
          </w:p>
          <w:p w14:paraId="5599BCA3" w14:textId="77777777" w:rsidR="001C2543" w:rsidRPr="00A25A56" w:rsidRDefault="001C2543" w:rsidP="009D105A">
            <w:pPr>
              <w:pStyle w:val="Tablebullet10ptdash"/>
              <w:rPr>
                <w:rFonts w:ascii="Calibri" w:hAnsi="Calibri"/>
                <w:lang w:val="en-GB"/>
              </w:rPr>
            </w:pPr>
            <w:r w:rsidRPr="00A25A56">
              <w:rPr>
                <w:rFonts w:ascii="Calibri" w:hAnsi="Calibri"/>
                <w:lang w:val="en-GB"/>
              </w:rPr>
              <w:t>Resettlement and livelihood restoration options</w:t>
            </w:r>
          </w:p>
          <w:p w14:paraId="05E6AC89" w14:textId="77777777" w:rsidR="001C2543" w:rsidRPr="00A25A56" w:rsidRDefault="001C2543" w:rsidP="009D105A">
            <w:pPr>
              <w:pStyle w:val="Tablebullet10ptdash"/>
              <w:rPr>
                <w:rFonts w:ascii="Calibri" w:hAnsi="Calibri"/>
                <w:lang w:val="en-GB"/>
              </w:rPr>
            </w:pPr>
            <w:r w:rsidRPr="00A25A56">
              <w:rPr>
                <w:rFonts w:ascii="Calibri" w:hAnsi="Calibri"/>
                <w:lang w:val="en-GB"/>
              </w:rPr>
              <w:t>Grievance mechanism process</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D75A5C9" w14:textId="77777777" w:rsidR="001C2543" w:rsidRPr="00A25A56" w:rsidRDefault="001C2543" w:rsidP="009D105A">
            <w:pPr>
              <w:pStyle w:val="Tablebullet10ptdash"/>
              <w:rPr>
                <w:rFonts w:ascii="Calibri" w:hAnsi="Calibri"/>
                <w:lang w:val="en-GB"/>
              </w:rPr>
            </w:pPr>
            <w:r w:rsidRPr="00A25A56">
              <w:rPr>
                <w:rFonts w:ascii="Calibri" w:hAnsi="Calibri"/>
                <w:lang w:val="en-GB"/>
              </w:rPr>
              <w:t>Public meetings, separate meetings for women and vulnerable</w:t>
            </w:r>
          </w:p>
          <w:p w14:paraId="2565FBB2" w14:textId="77777777" w:rsidR="001C2543" w:rsidRPr="00A25A56" w:rsidRDefault="001C2543" w:rsidP="009D105A">
            <w:pPr>
              <w:pStyle w:val="Tablebullet10ptdash"/>
              <w:rPr>
                <w:rFonts w:ascii="Calibri" w:hAnsi="Calibri"/>
                <w:lang w:val="en-GB"/>
              </w:rPr>
            </w:pPr>
            <w:r w:rsidRPr="00A25A56">
              <w:rPr>
                <w:rFonts w:ascii="Calibri" w:hAnsi="Calibri"/>
                <w:lang w:val="en-GB"/>
              </w:rPr>
              <w:t>Face-to-face meetings</w:t>
            </w:r>
          </w:p>
          <w:p w14:paraId="54758FE3" w14:textId="77777777" w:rsidR="001C2543" w:rsidRPr="00A25A56" w:rsidRDefault="001C2543" w:rsidP="009D105A">
            <w:pPr>
              <w:pStyle w:val="Tablebullet10ptdash"/>
              <w:rPr>
                <w:rFonts w:ascii="Calibri" w:hAnsi="Calibri"/>
                <w:lang w:val="en-GB"/>
              </w:rPr>
            </w:pPr>
            <w:r w:rsidRPr="00A25A56">
              <w:rPr>
                <w:rFonts w:ascii="Calibri" w:hAnsi="Calibri"/>
                <w:lang w:val="en-GB"/>
              </w:rPr>
              <w:t>Mass/social media communication (as needed)</w:t>
            </w:r>
          </w:p>
          <w:p w14:paraId="3D1DE875" w14:textId="77777777" w:rsidR="001C2543" w:rsidRPr="00A25A56" w:rsidRDefault="001C2543" w:rsidP="009D105A">
            <w:pPr>
              <w:pStyle w:val="Tablebullet10ptdash"/>
              <w:rPr>
                <w:rFonts w:ascii="Calibri" w:hAnsi="Calibri"/>
                <w:lang w:val="en-GB"/>
              </w:rPr>
            </w:pPr>
            <w:r w:rsidRPr="00A25A56">
              <w:rPr>
                <w:rFonts w:ascii="Calibri" w:hAnsi="Calibri"/>
                <w:lang w:val="en-GB"/>
              </w:rPr>
              <w:t>Disclosure of written information: brochures, posters, flyers, website</w:t>
            </w:r>
            <w:r w:rsidRPr="00A25A56">
              <w:rPr>
                <w:rFonts w:ascii="Calibri" w:hAnsi="Calibri"/>
                <w:lang w:val="en-GB"/>
              </w:rPr>
              <w:br/>
              <w:t>Information boards or desks - In Jamoats</w:t>
            </w:r>
          </w:p>
          <w:p w14:paraId="3F6BA70C" w14:textId="77777777" w:rsidR="001C2543" w:rsidRDefault="001C2543" w:rsidP="009D105A">
            <w:pPr>
              <w:pStyle w:val="Tablebullet10ptdash"/>
              <w:rPr>
                <w:rFonts w:ascii="Calibri" w:hAnsi="Calibri"/>
                <w:lang w:val="en-GB"/>
              </w:rPr>
            </w:pPr>
            <w:r w:rsidRPr="00A25A56">
              <w:rPr>
                <w:rFonts w:ascii="Calibri" w:hAnsi="Calibri"/>
                <w:lang w:val="en-GB"/>
              </w:rPr>
              <w:t>Grievance mechanism</w:t>
            </w:r>
          </w:p>
          <w:p w14:paraId="1FF44955" w14:textId="7D59C0DF" w:rsidR="001C2543" w:rsidRPr="00603C83" w:rsidRDefault="004A39F0" w:rsidP="009D105A">
            <w:pPr>
              <w:pStyle w:val="Tablebullet10ptdash"/>
              <w:rPr>
                <w:rFonts w:ascii="Calibri" w:hAnsi="Calibri"/>
                <w:lang w:val="en-GB"/>
              </w:rPr>
            </w:pPr>
            <w:r>
              <w:t>Barqi Tajik</w:t>
            </w:r>
            <w:r>
              <w:rPr>
                <w:rFonts w:ascii="Calibri" w:hAnsi="Calibri"/>
                <w:lang w:val="en-GB"/>
              </w:rPr>
              <w:t xml:space="preserve"> </w:t>
            </w:r>
            <w:r w:rsidR="001C2543">
              <w:rPr>
                <w:rFonts w:ascii="Calibri" w:hAnsi="Calibri"/>
                <w:lang w:val="en-GB"/>
              </w:rPr>
              <w:t>monthly newsletter</w:t>
            </w:r>
            <w:r w:rsidR="001C2543" w:rsidRPr="00603C83">
              <w:rPr>
                <w:rFonts w:ascii="Calibri" w:hAnsi="Calibri"/>
                <w:lang w:val="en-GB"/>
              </w:rPr>
              <w:br/>
            </w: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79AE10C6" w14:textId="77777777" w:rsidR="001C2543" w:rsidRPr="00A25A56" w:rsidRDefault="001C2543" w:rsidP="009D105A">
            <w:pPr>
              <w:pStyle w:val="Tablebullet10ptdash"/>
              <w:rPr>
                <w:lang w:val="en-GB"/>
              </w:rPr>
            </w:pPr>
            <w:r w:rsidRPr="00A25A56">
              <w:rPr>
                <w:lang w:val="en-GB"/>
              </w:rPr>
              <w:t xml:space="preserve">In Jamoats for disclosure of </w:t>
            </w:r>
            <w:r>
              <w:rPr>
                <w:lang w:val="en-GB"/>
              </w:rPr>
              <w:t xml:space="preserve">Drafts </w:t>
            </w:r>
            <w:r w:rsidRPr="00A25A56">
              <w:rPr>
                <w:lang w:val="en-GB"/>
              </w:rPr>
              <w:t>ESMF, RPF, SEP</w:t>
            </w:r>
            <w:r>
              <w:rPr>
                <w:lang w:val="en-GB"/>
              </w:rPr>
              <w:t>, RAP (if triggered)</w:t>
            </w:r>
          </w:p>
          <w:p w14:paraId="25C68666" w14:textId="77777777" w:rsidR="001C2543" w:rsidRPr="00A25A56" w:rsidRDefault="001C2543" w:rsidP="009D105A">
            <w:pPr>
              <w:pStyle w:val="Tablebullet10ptdash"/>
              <w:rPr>
                <w:rFonts w:ascii="Calibri" w:hAnsi="Calibri"/>
                <w:lang w:val="en-GB"/>
              </w:rPr>
            </w:pPr>
            <w:r w:rsidRPr="00A25A56">
              <w:rPr>
                <w:rFonts w:ascii="Calibri" w:hAnsi="Calibri"/>
                <w:lang w:val="en-GB"/>
              </w:rPr>
              <w:t>In Jamoats at beginning of construction  that would affect the area</w:t>
            </w:r>
          </w:p>
          <w:p w14:paraId="4C1EC44E" w14:textId="77777777" w:rsidR="001C2543" w:rsidRPr="00A25A56" w:rsidRDefault="001C2543" w:rsidP="009D105A">
            <w:pPr>
              <w:pStyle w:val="Tablebullet10ptdash"/>
              <w:rPr>
                <w:rFonts w:ascii="Calibri" w:hAnsi="Calibri"/>
                <w:lang w:val="en-GB"/>
              </w:rPr>
            </w:pPr>
            <w:r>
              <w:rPr>
                <w:rFonts w:ascii="Calibri" w:hAnsi="Calibri"/>
                <w:lang w:val="en-GB"/>
              </w:rPr>
              <w:t>Continuous c</w:t>
            </w:r>
            <w:r w:rsidRPr="00A25A56">
              <w:rPr>
                <w:rFonts w:ascii="Calibri" w:hAnsi="Calibri"/>
                <w:lang w:val="en-GB"/>
              </w:rPr>
              <w:t xml:space="preserve">ommunication through mass/social media </w:t>
            </w:r>
            <w:r>
              <w:rPr>
                <w:rFonts w:ascii="Calibri" w:hAnsi="Calibri"/>
                <w:lang w:val="en-GB"/>
              </w:rPr>
              <w:t>and routine interactions</w:t>
            </w:r>
          </w:p>
          <w:p w14:paraId="535DC897" w14:textId="77777777" w:rsidR="001C2543" w:rsidRPr="00A25A56" w:rsidRDefault="001C2543" w:rsidP="009D105A">
            <w:pPr>
              <w:pStyle w:val="Tablebullet10ptdash"/>
              <w:rPr>
                <w:rFonts w:ascii="Calibri" w:hAnsi="Calibri"/>
                <w:lang w:val="en-GB"/>
              </w:rPr>
            </w:pPr>
            <w:r w:rsidRPr="00A25A56">
              <w:rPr>
                <w:rFonts w:ascii="Calibri" w:hAnsi="Calibri"/>
                <w:lang w:val="en-GB"/>
              </w:rPr>
              <w:t>Throughout RAP development as needed</w:t>
            </w:r>
          </w:p>
        </w:tc>
        <w:tc>
          <w:tcPr>
            <w:tcW w:w="1781" w:type="dxa"/>
            <w:tcBorders>
              <w:top w:val="single" w:sz="4" w:space="0" w:color="auto"/>
              <w:left w:val="nil"/>
              <w:bottom w:val="single" w:sz="4" w:space="0" w:color="auto"/>
              <w:right w:val="single" w:sz="4" w:space="0" w:color="auto"/>
            </w:tcBorders>
            <w:shd w:val="clear" w:color="auto" w:fill="auto"/>
          </w:tcPr>
          <w:p w14:paraId="4FE5240B" w14:textId="5C8CDC6A" w:rsidR="001C2543" w:rsidRPr="00A25A56" w:rsidRDefault="00A9288A" w:rsidP="009D105A">
            <w:pPr>
              <w:pStyle w:val="Tablebullet10ptdash"/>
              <w:rPr>
                <w:lang w:val="en-GB"/>
              </w:rPr>
            </w:pPr>
            <w:r>
              <w:t>Barqi</w:t>
            </w:r>
            <w:r w:rsidR="00C247B0">
              <w:t xml:space="preserve"> </w:t>
            </w:r>
            <w:r w:rsidR="00F20F04">
              <w:t>Tojik</w:t>
            </w:r>
            <w:r w:rsidR="00F20F04">
              <w:rPr>
                <w:lang w:val="en-GB"/>
              </w:rPr>
              <w:t xml:space="preserve"> </w:t>
            </w:r>
            <w:r w:rsidR="001C2543">
              <w:rPr>
                <w:lang w:val="en-GB"/>
              </w:rPr>
              <w:t>HSE team</w:t>
            </w:r>
          </w:p>
          <w:p w14:paraId="24A49603" w14:textId="77777777" w:rsidR="001C2543" w:rsidRPr="00A25A56" w:rsidRDefault="001C2543" w:rsidP="009D105A">
            <w:pPr>
              <w:pStyle w:val="Tablebullet10ptdash"/>
              <w:rPr>
                <w:rFonts w:ascii="Calibri" w:hAnsi="Calibri"/>
                <w:lang w:val="en-GB"/>
              </w:rPr>
            </w:pPr>
            <w:r>
              <w:rPr>
                <w:rFonts w:ascii="Calibri" w:hAnsi="Calibri"/>
                <w:lang w:val="en-GB"/>
              </w:rPr>
              <w:t>CLO</w:t>
            </w:r>
          </w:p>
          <w:p w14:paraId="591BA6AA"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Specialists responsible for land acquisition </w:t>
            </w:r>
          </w:p>
          <w:p w14:paraId="14D59CBB" w14:textId="77777777" w:rsidR="001C2543" w:rsidRPr="00A25A56" w:rsidRDefault="001C2543" w:rsidP="00C247B0">
            <w:pPr>
              <w:pStyle w:val="Tablebullet10ptdash"/>
              <w:jc w:val="right"/>
              <w:rPr>
                <w:rFonts w:ascii="Calibri" w:hAnsi="Calibri"/>
                <w:lang w:val="en-GB"/>
              </w:rPr>
            </w:pPr>
            <w:r w:rsidRPr="00A25A56">
              <w:rPr>
                <w:rFonts w:ascii="Calibri" w:hAnsi="Calibri"/>
                <w:lang w:val="en-GB"/>
              </w:rPr>
              <w:t>RAP consultant</w:t>
            </w:r>
            <w:r w:rsidRPr="00A25A56">
              <w:rPr>
                <w:rFonts w:ascii="Calibri" w:hAnsi="Calibri"/>
                <w:lang w:val="en-GB"/>
              </w:rPr>
              <w:br/>
            </w:r>
          </w:p>
        </w:tc>
      </w:tr>
      <w:tr w:rsidR="001C2543" w:rsidRPr="00A25A56" w14:paraId="497B0510" w14:textId="77777777" w:rsidTr="009D105A">
        <w:trPr>
          <w:jc w:val="center"/>
        </w:trPr>
        <w:tc>
          <w:tcPr>
            <w:tcW w:w="739" w:type="dxa"/>
            <w:vMerge/>
            <w:shd w:val="clear" w:color="auto" w:fill="DBE5F1" w:themeFill="accent1" w:themeFillTint="33"/>
          </w:tcPr>
          <w:p w14:paraId="7824801B" w14:textId="77777777" w:rsidR="001C2543" w:rsidRPr="00A25A56" w:rsidRDefault="001C2543" w:rsidP="009D105A">
            <w:pPr>
              <w:keepLines/>
              <w:spacing w:after="0" w:line="240" w:lineRule="auto"/>
              <w:rPr>
                <w:rFonts w:ascii="Arial Narrow" w:eastAsia="Times New Roman" w:hAnsi="Arial Narrow" w:cs="Times New Roman"/>
                <w:b/>
                <w:sz w:val="20"/>
                <w:szCs w:val="20"/>
                <w:lang w:val="en-GB"/>
              </w:rPr>
            </w:pPr>
          </w:p>
        </w:tc>
        <w:tc>
          <w:tcPr>
            <w:tcW w:w="2673" w:type="dxa"/>
            <w:tcBorders>
              <w:top w:val="single" w:sz="4" w:space="0" w:color="auto"/>
              <w:bottom w:val="single" w:sz="4" w:space="0" w:color="auto"/>
              <w:right w:val="single" w:sz="4" w:space="0" w:color="auto"/>
            </w:tcBorders>
            <w:shd w:val="clear" w:color="auto" w:fill="auto"/>
          </w:tcPr>
          <w:p w14:paraId="2B538E69" w14:textId="77777777" w:rsidR="001C2543" w:rsidRPr="00A25A56" w:rsidRDefault="001C2543" w:rsidP="009D105A">
            <w:pPr>
              <w:keepLines/>
              <w:spacing w:after="0" w:line="240" w:lineRule="auto"/>
              <w:rPr>
                <w:rFonts w:ascii="Arial Narrow" w:eastAsia="Times New Roman" w:hAnsi="Arial Narrow" w:cs="Times New Roman"/>
                <w:b/>
                <w:sz w:val="20"/>
                <w:szCs w:val="20"/>
                <w:lang w:val="en-GB"/>
              </w:rPr>
            </w:pPr>
            <w:r w:rsidRPr="00A25A56">
              <w:rPr>
                <w:rFonts w:ascii="Arial Narrow" w:eastAsia="Times New Roman" w:hAnsi="Arial Narrow" w:cs="Times New Roman"/>
                <w:b/>
                <w:sz w:val="20"/>
                <w:szCs w:val="20"/>
                <w:lang w:val="en-GB"/>
              </w:rPr>
              <w:t>Other Interested Parties (External)</w:t>
            </w:r>
          </w:p>
          <w:p w14:paraId="56D8CE9A" w14:textId="6876C4E0" w:rsidR="001C2543" w:rsidRPr="00A25A56" w:rsidRDefault="001C2543" w:rsidP="009D105A">
            <w:pPr>
              <w:pStyle w:val="Tablebullet10ptdash"/>
              <w:rPr>
                <w:lang w:val="en-GB"/>
              </w:rPr>
            </w:pPr>
            <w:r w:rsidRPr="00A25A56">
              <w:rPr>
                <w:lang w:val="en-GB"/>
              </w:rPr>
              <w:t>Jamoats</w:t>
            </w:r>
            <w:r w:rsidR="00D7208B">
              <w:rPr>
                <w:lang w:val="en-GB"/>
              </w:rPr>
              <w:t xml:space="preserve"> and Khukumats in Khatlon</w:t>
            </w:r>
          </w:p>
          <w:p w14:paraId="567AC009" w14:textId="77777777" w:rsidR="001C2543" w:rsidRPr="00A25A56" w:rsidRDefault="001C2543" w:rsidP="009D105A">
            <w:pPr>
              <w:pStyle w:val="Tablebullet10ptdash"/>
              <w:rPr>
                <w:lang w:val="en-GB"/>
              </w:rPr>
            </w:pPr>
            <w:r w:rsidRPr="00A25A56">
              <w:rPr>
                <w:lang w:val="en-GB"/>
              </w:rPr>
              <w:t>Representatives in villages</w:t>
            </w:r>
          </w:p>
        </w:tc>
        <w:tc>
          <w:tcPr>
            <w:tcW w:w="2657" w:type="dxa"/>
            <w:tcBorders>
              <w:top w:val="nil"/>
              <w:left w:val="single" w:sz="4" w:space="0" w:color="auto"/>
              <w:bottom w:val="single" w:sz="4" w:space="0" w:color="auto"/>
              <w:right w:val="single" w:sz="4" w:space="0" w:color="auto"/>
            </w:tcBorders>
            <w:shd w:val="clear" w:color="auto" w:fill="auto"/>
          </w:tcPr>
          <w:p w14:paraId="3E260E28" w14:textId="2E076FCA" w:rsidR="001C2543" w:rsidRPr="00A25A56" w:rsidRDefault="001C2543" w:rsidP="009D105A">
            <w:pPr>
              <w:pStyle w:val="Tablebullet10ptdash"/>
              <w:rPr>
                <w:lang w:val="en-GB"/>
              </w:rPr>
            </w:pPr>
            <w:r w:rsidRPr="00A25A56">
              <w:rPr>
                <w:lang w:val="en-GB"/>
              </w:rPr>
              <w:t xml:space="preserve">ESMF, </w:t>
            </w:r>
            <w:r w:rsidR="00F20F04">
              <w:rPr>
                <w:lang w:val="en-GB"/>
              </w:rPr>
              <w:t xml:space="preserve">ESMP, </w:t>
            </w:r>
            <w:r w:rsidRPr="00A25A56">
              <w:rPr>
                <w:lang w:val="en-GB"/>
              </w:rPr>
              <w:t>RPF, SEP, RAP disclosure</w:t>
            </w:r>
            <w:r>
              <w:rPr>
                <w:lang w:val="en-GB"/>
              </w:rPr>
              <w:t>s</w:t>
            </w:r>
          </w:p>
          <w:p w14:paraId="54F9FC28" w14:textId="77777777" w:rsidR="001C2543" w:rsidRPr="00A25A56" w:rsidRDefault="001C2543" w:rsidP="009D105A">
            <w:pPr>
              <w:pStyle w:val="Tablebullet10ptdash"/>
              <w:rPr>
                <w:lang w:val="en-GB"/>
              </w:rPr>
            </w:pPr>
            <w:r w:rsidRPr="00A25A56">
              <w:rPr>
                <w:lang w:val="en-GB"/>
              </w:rPr>
              <w:t xml:space="preserve">Land acquisition process </w:t>
            </w:r>
          </w:p>
          <w:p w14:paraId="154B6C64" w14:textId="77777777" w:rsidR="001C2543" w:rsidRPr="00A25A56" w:rsidRDefault="001C2543" w:rsidP="009D105A">
            <w:pPr>
              <w:pStyle w:val="Tablebullet10ptdash"/>
              <w:rPr>
                <w:lang w:val="en-GB"/>
              </w:rPr>
            </w:pPr>
            <w:r w:rsidRPr="00A25A56">
              <w:rPr>
                <w:lang w:val="en-GB"/>
              </w:rPr>
              <w:t>Identification of land plots and uses</w:t>
            </w:r>
          </w:p>
          <w:p w14:paraId="0989F459" w14:textId="77777777" w:rsidR="001C2543" w:rsidRPr="00A25A56" w:rsidRDefault="001C2543" w:rsidP="009D105A">
            <w:pPr>
              <w:pStyle w:val="Tablebullet10ptdash"/>
              <w:rPr>
                <w:lang w:val="en-GB"/>
              </w:rPr>
            </w:pPr>
            <w:r w:rsidRPr="00A25A56">
              <w:rPr>
                <w:lang w:val="en-GB"/>
              </w:rPr>
              <w:t xml:space="preserve">Resettlement and livelihood restoration options (if needed) </w:t>
            </w:r>
          </w:p>
          <w:p w14:paraId="0C6FC0C5" w14:textId="77777777" w:rsidR="001C2543" w:rsidRPr="00A25A56" w:rsidRDefault="001C2543" w:rsidP="009D105A">
            <w:pPr>
              <w:pStyle w:val="Tablebullet10ptdash"/>
              <w:rPr>
                <w:lang w:val="en-GB"/>
              </w:rPr>
            </w:pPr>
            <w:r w:rsidRPr="00A25A56">
              <w:rPr>
                <w:lang w:val="en-GB"/>
              </w:rPr>
              <w:t>Project scope, rationale and E&amp;S principles</w:t>
            </w:r>
          </w:p>
          <w:p w14:paraId="3642EF27" w14:textId="77777777" w:rsidR="001C2543" w:rsidRPr="00A25A56" w:rsidRDefault="001C2543" w:rsidP="009D105A">
            <w:pPr>
              <w:pStyle w:val="Tablebullet10ptdash"/>
              <w:rPr>
                <w:lang w:val="en-GB"/>
              </w:rPr>
            </w:pPr>
            <w:r w:rsidRPr="00A25A56">
              <w:rPr>
                <w:lang w:val="en-GB"/>
              </w:rPr>
              <w:t>Grievance mechanism process</w:t>
            </w:r>
          </w:p>
        </w:tc>
        <w:tc>
          <w:tcPr>
            <w:tcW w:w="3431" w:type="dxa"/>
            <w:tcBorders>
              <w:top w:val="nil"/>
              <w:left w:val="single" w:sz="4" w:space="0" w:color="auto"/>
              <w:bottom w:val="single" w:sz="4" w:space="0" w:color="auto"/>
              <w:right w:val="single" w:sz="4" w:space="0" w:color="auto"/>
            </w:tcBorders>
            <w:shd w:val="clear" w:color="auto" w:fill="auto"/>
          </w:tcPr>
          <w:p w14:paraId="40DD7DBD" w14:textId="77777777" w:rsidR="001C2543" w:rsidRPr="00A25A56" w:rsidRDefault="001C2543" w:rsidP="009D105A">
            <w:pPr>
              <w:pStyle w:val="Tablebullet10ptdash"/>
              <w:rPr>
                <w:lang w:val="en-GB"/>
              </w:rPr>
            </w:pPr>
            <w:r w:rsidRPr="00A25A56">
              <w:rPr>
                <w:lang w:val="en-GB"/>
              </w:rPr>
              <w:t>Face-to-face meetings</w:t>
            </w:r>
          </w:p>
          <w:p w14:paraId="0C2D9BF2" w14:textId="77777777" w:rsidR="001C2543" w:rsidRPr="00A25A56" w:rsidRDefault="001C2543" w:rsidP="009D105A">
            <w:pPr>
              <w:pStyle w:val="Tablebullet10ptdash"/>
              <w:rPr>
                <w:lang w:val="en-GB"/>
              </w:rPr>
            </w:pPr>
            <w:r w:rsidRPr="00A25A56">
              <w:rPr>
                <w:lang w:val="en-GB"/>
              </w:rPr>
              <w:t>Joint public/community meetings with PAPs</w:t>
            </w:r>
          </w:p>
        </w:tc>
        <w:tc>
          <w:tcPr>
            <w:tcW w:w="2673" w:type="dxa"/>
            <w:tcBorders>
              <w:top w:val="nil"/>
              <w:left w:val="single" w:sz="4" w:space="0" w:color="auto"/>
              <w:bottom w:val="single" w:sz="4" w:space="0" w:color="auto"/>
              <w:right w:val="single" w:sz="4" w:space="0" w:color="auto"/>
            </w:tcBorders>
            <w:shd w:val="clear" w:color="auto" w:fill="auto"/>
          </w:tcPr>
          <w:p w14:paraId="4CC4560D" w14:textId="77777777" w:rsidR="001C2543" w:rsidRPr="00A25A56" w:rsidRDefault="001C2543" w:rsidP="009D105A">
            <w:pPr>
              <w:pStyle w:val="Tablebullet10ptdash"/>
              <w:rPr>
                <w:lang w:val="en-GB"/>
              </w:rPr>
            </w:pPr>
            <w:r w:rsidRPr="00A25A56">
              <w:rPr>
                <w:lang w:val="en-GB"/>
              </w:rPr>
              <w:t>Throughout RAP development as needed</w:t>
            </w:r>
          </w:p>
          <w:p w14:paraId="232600F9" w14:textId="77777777" w:rsidR="001C2543" w:rsidRPr="00A25A56" w:rsidRDefault="001C2543" w:rsidP="009D105A">
            <w:pPr>
              <w:pStyle w:val="Tablebullet10ptdash"/>
              <w:rPr>
                <w:lang w:val="en-GB"/>
              </w:rPr>
            </w:pPr>
            <w:r w:rsidRPr="00A25A56">
              <w:rPr>
                <w:lang w:val="en-GB"/>
              </w:rPr>
              <w:t>Project launch meetings in Jamoats</w:t>
            </w:r>
          </w:p>
          <w:p w14:paraId="0400188B" w14:textId="77777777" w:rsidR="001C2543" w:rsidRPr="00A25A56" w:rsidRDefault="001C2543" w:rsidP="009D105A">
            <w:pPr>
              <w:pStyle w:val="Tablebullet10ptdash"/>
              <w:rPr>
                <w:lang w:val="en-GB"/>
              </w:rPr>
            </w:pPr>
            <w:r w:rsidRPr="00A25A56">
              <w:rPr>
                <w:lang w:val="en-GB"/>
              </w:rPr>
              <w:t>Quarterly meetings in affected villages and Jamoats</w:t>
            </w:r>
          </w:p>
          <w:p w14:paraId="12BA35EF" w14:textId="3A654E8F" w:rsidR="001C2543" w:rsidRPr="00A25A56" w:rsidRDefault="001C2543" w:rsidP="009D105A">
            <w:pPr>
              <w:pStyle w:val="Tablebullet10ptdash"/>
              <w:rPr>
                <w:lang w:val="en-GB"/>
              </w:rPr>
            </w:pPr>
            <w:r w:rsidRPr="00A25A56">
              <w:rPr>
                <w:lang w:val="en-GB"/>
              </w:rPr>
              <w:t xml:space="preserve">Disclosure meetings in Jamoats and </w:t>
            </w:r>
            <w:r w:rsidR="00D7208B">
              <w:rPr>
                <w:lang w:val="en-GB"/>
              </w:rPr>
              <w:t>Khatlon Khukumat</w:t>
            </w:r>
          </w:p>
        </w:tc>
        <w:tc>
          <w:tcPr>
            <w:tcW w:w="1781" w:type="dxa"/>
            <w:tcBorders>
              <w:top w:val="nil"/>
              <w:left w:val="nil"/>
              <w:bottom w:val="single" w:sz="4" w:space="0" w:color="auto"/>
              <w:right w:val="single" w:sz="4" w:space="0" w:color="auto"/>
            </w:tcBorders>
            <w:shd w:val="clear" w:color="auto" w:fill="auto"/>
          </w:tcPr>
          <w:p w14:paraId="0CB3D676" w14:textId="0526B3A1" w:rsidR="001C2543" w:rsidRPr="00A25A56" w:rsidRDefault="00A9288A" w:rsidP="009D105A">
            <w:pPr>
              <w:pStyle w:val="Tablebullet10ptdash"/>
              <w:rPr>
                <w:lang w:val="pt-BR"/>
              </w:rPr>
            </w:pPr>
            <w:r>
              <w:t>Barqi</w:t>
            </w:r>
            <w:r w:rsidR="00F20F04">
              <w:t xml:space="preserve"> Tojik</w:t>
            </w:r>
            <w:r w:rsidR="00F20F04" w:rsidRPr="00A25A56">
              <w:rPr>
                <w:lang w:val="pt-BR"/>
              </w:rPr>
              <w:t xml:space="preserve"> </w:t>
            </w:r>
            <w:r w:rsidR="001C2543" w:rsidRPr="00A25A56">
              <w:rPr>
                <w:lang w:val="pt-BR"/>
              </w:rPr>
              <w:t>E&amp;S Team &amp; management</w:t>
            </w:r>
          </w:p>
          <w:p w14:paraId="6A372F07" w14:textId="77777777" w:rsidR="001C2543" w:rsidRPr="00A25A56" w:rsidRDefault="001C2543" w:rsidP="009D105A">
            <w:pPr>
              <w:pStyle w:val="Tablebullet10ptdash"/>
              <w:rPr>
                <w:lang w:val="en-GB"/>
              </w:rPr>
            </w:pPr>
            <w:r>
              <w:rPr>
                <w:lang w:val="en-GB"/>
              </w:rPr>
              <w:t>CLO</w:t>
            </w:r>
          </w:p>
          <w:p w14:paraId="6214084A" w14:textId="77777777" w:rsidR="001C2543" w:rsidRPr="00A25A56" w:rsidRDefault="001C2543" w:rsidP="009D105A">
            <w:pPr>
              <w:pStyle w:val="Tablebullet10ptdash"/>
              <w:rPr>
                <w:lang w:val="en-GB"/>
              </w:rPr>
            </w:pPr>
            <w:r w:rsidRPr="00A25A56">
              <w:rPr>
                <w:lang w:val="en-GB"/>
              </w:rPr>
              <w:t xml:space="preserve">Specialists responsible for land acquisition </w:t>
            </w:r>
          </w:p>
          <w:p w14:paraId="358EFC8A" w14:textId="77777777" w:rsidR="001C2543" w:rsidRPr="00A25A56" w:rsidRDefault="001C2543" w:rsidP="009D105A">
            <w:pPr>
              <w:pStyle w:val="Tablebullet10ptdash"/>
              <w:rPr>
                <w:rFonts w:ascii="Arial Narrow" w:hAnsi="Arial Narrow"/>
                <w:lang w:val="en-GB"/>
              </w:rPr>
            </w:pPr>
            <w:r w:rsidRPr="00A25A56">
              <w:rPr>
                <w:lang w:val="en-GB"/>
              </w:rPr>
              <w:t>RAP consultant</w:t>
            </w:r>
            <w:r w:rsidRPr="00A25A56">
              <w:rPr>
                <w:lang w:val="en-GB"/>
              </w:rPr>
              <w:br/>
            </w:r>
            <w:r w:rsidRPr="00A25A56">
              <w:rPr>
                <w:rFonts w:ascii="Arial Narrow" w:hAnsi="Arial Narrow"/>
                <w:lang w:val="en-GB"/>
              </w:rPr>
              <w:br/>
            </w:r>
          </w:p>
        </w:tc>
      </w:tr>
      <w:tr w:rsidR="001C2543" w:rsidRPr="00A25A56" w14:paraId="566E6BC7" w14:textId="77777777" w:rsidTr="009D105A">
        <w:trPr>
          <w:jc w:val="center"/>
        </w:trPr>
        <w:tc>
          <w:tcPr>
            <w:tcW w:w="739" w:type="dxa"/>
            <w:vMerge/>
            <w:shd w:val="clear" w:color="auto" w:fill="DBE5F1" w:themeFill="accent1" w:themeFillTint="33"/>
          </w:tcPr>
          <w:p w14:paraId="0F7E02DE" w14:textId="77777777" w:rsidR="001C2543" w:rsidRPr="00A25A56" w:rsidRDefault="001C2543" w:rsidP="009D105A">
            <w:pPr>
              <w:keepLines/>
              <w:spacing w:after="0" w:line="240" w:lineRule="auto"/>
              <w:rPr>
                <w:rFonts w:ascii="Arial Narrow" w:eastAsia="Times New Roman" w:hAnsi="Arial Narrow" w:cs="Times New Roman"/>
                <w:b/>
                <w:sz w:val="20"/>
                <w:szCs w:val="20"/>
                <w:lang w:val="en-GB"/>
              </w:rPr>
            </w:pPr>
          </w:p>
        </w:tc>
        <w:tc>
          <w:tcPr>
            <w:tcW w:w="2673" w:type="dxa"/>
            <w:tcBorders>
              <w:top w:val="nil"/>
              <w:bottom w:val="single" w:sz="4" w:space="0" w:color="auto"/>
              <w:right w:val="single" w:sz="4" w:space="0" w:color="auto"/>
            </w:tcBorders>
            <w:shd w:val="clear" w:color="auto" w:fill="auto"/>
          </w:tcPr>
          <w:p w14:paraId="7040C022" w14:textId="77777777" w:rsidR="001C2543" w:rsidRPr="00A25A56" w:rsidRDefault="001C2543" w:rsidP="009D105A">
            <w:pPr>
              <w:keepLines/>
              <w:spacing w:after="0" w:line="240" w:lineRule="auto"/>
              <w:rPr>
                <w:rFonts w:ascii="Arial Narrow" w:eastAsia="Times New Roman" w:hAnsi="Arial Narrow" w:cs="Times New Roman"/>
                <w:b/>
                <w:sz w:val="20"/>
                <w:szCs w:val="20"/>
                <w:lang w:val="en-GB"/>
              </w:rPr>
            </w:pPr>
            <w:r w:rsidRPr="00A25A56">
              <w:rPr>
                <w:rFonts w:ascii="Arial Narrow" w:eastAsia="Times New Roman" w:hAnsi="Arial Narrow" w:cs="Times New Roman"/>
                <w:b/>
                <w:sz w:val="20"/>
                <w:szCs w:val="20"/>
                <w:lang w:val="en-GB"/>
              </w:rPr>
              <w:t>Other Interested Parties (External)</w:t>
            </w:r>
          </w:p>
          <w:p w14:paraId="7F17CF1C" w14:textId="77777777" w:rsidR="001C2543" w:rsidRPr="00603C83" w:rsidRDefault="001C2543" w:rsidP="009D105A">
            <w:pPr>
              <w:pStyle w:val="Tablebullet10ptdash"/>
            </w:pPr>
            <w:r w:rsidRPr="00603C83">
              <w:t>Press and media</w:t>
            </w:r>
          </w:p>
          <w:p w14:paraId="4F7161A1" w14:textId="77777777" w:rsidR="001C2543" w:rsidRPr="00603C83" w:rsidRDefault="001C2543" w:rsidP="009D105A">
            <w:pPr>
              <w:pStyle w:val="Tablebullet10ptdash"/>
            </w:pPr>
            <w:r w:rsidRPr="00603C83">
              <w:t>NGOs</w:t>
            </w:r>
          </w:p>
          <w:p w14:paraId="4BBB2C16" w14:textId="77777777" w:rsidR="001C2543" w:rsidRPr="00603C83" w:rsidRDefault="001C2543" w:rsidP="009D105A">
            <w:pPr>
              <w:pStyle w:val="Tablebullet10ptdash"/>
            </w:pPr>
            <w:r w:rsidRPr="00603C83">
              <w:lastRenderedPageBreak/>
              <w:t xml:space="preserve">Businesses and business organizations </w:t>
            </w:r>
          </w:p>
          <w:p w14:paraId="66973696" w14:textId="77777777" w:rsidR="001C2543" w:rsidRPr="00603C83" w:rsidRDefault="001C2543" w:rsidP="009D105A">
            <w:pPr>
              <w:pStyle w:val="Tablebullet10ptdash"/>
            </w:pPr>
            <w:r w:rsidRPr="00603C83">
              <w:t>Workers' organizations</w:t>
            </w:r>
          </w:p>
          <w:p w14:paraId="5215F63A" w14:textId="77777777" w:rsidR="001C2543" w:rsidRPr="00603C83" w:rsidRDefault="001C2543" w:rsidP="009D105A">
            <w:pPr>
              <w:pStyle w:val="Tablebullet10ptdash"/>
            </w:pPr>
            <w:r w:rsidRPr="00603C83">
              <w:t>Academic institutions</w:t>
            </w:r>
          </w:p>
          <w:p w14:paraId="2F93F1D4" w14:textId="77777777" w:rsidR="001C2543" w:rsidRPr="00603C83" w:rsidRDefault="001C2543" w:rsidP="009D105A">
            <w:pPr>
              <w:pStyle w:val="Tablebullet10ptdash"/>
            </w:pPr>
            <w:r w:rsidRPr="00603C83">
              <w:t>National Government Ministries</w:t>
            </w:r>
          </w:p>
          <w:p w14:paraId="59B114ED" w14:textId="185940C4" w:rsidR="001C2543" w:rsidRPr="00603C83" w:rsidRDefault="00D7208B" w:rsidP="009D105A">
            <w:pPr>
              <w:pStyle w:val="Tablebullet10ptdash"/>
            </w:pPr>
            <w:r>
              <w:t xml:space="preserve">Khatlon </w:t>
            </w:r>
            <w:r w:rsidR="001C2543" w:rsidRPr="00603C83">
              <w:t>Government Departments</w:t>
            </w:r>
          </w:p>
          <w:p w14:paraId="797CA9CD" w14:textId="77777777" w:rsidR="001C2543" w:rsidRPr="00A25A56" w:rsidRDefault="001C2543" w:rsidP="009D105A">
            <w:pPr>
              <w:pStyle w:val="Tablebullet10ptdash"/>
              <w:rPr>
                <w:lang w:val="en-GB"/>
              </w:rPr>
            </w:pPr>
            <w:r w:rsidRPr="00603C83">
              <w:t>General public, tourists, jobseekers</w:t>
            </w:r>
          </w:p>
        </w:tc>
        <w:tc>
          <w:tcPr>
            <w:tcW w:w="2657" w:type="dxa"/>
            <w:tcBorders>
              <w:top w:val="nil"/>
              <w:left w:val="single" w:sz="4" w:space="0" w:color="auto"/>
              <w:bottom w:val="single" w:sz="4" w:space="0" w:color="auto"/>
              <w:right w:val="single" w:sz="4" w:space="0" w:color="auto"/>
            </w:tcBorders>
            <w:shd w:val="clear" w:color="auto" w:fill="auto"/>
          </w:tcPr>
          <w:p w14:paraId="3E8B1848" w14:textId="4EF0814B" w:rsidR="001C2543" w:rsidRPr="00A25A56" w:rsidRDefault="001C2543" w:rsidP="009D105A">
            <w:pPr>
              <w:pStyle w:val="Tablebullet10ptdash"/>
              <w:rPr>
                <w:lang w:val="en-GB"/>
              </w:rPr>
            </w:pPr>
            <w:r w:rsidRPr="00A25A56">
              <w:rPr>
                <w:lang w:val="en-GB"/>
              </w:rPr>
              <w:lastRenderedPageBreak/>
              <w:t xml:space="preserve">ESMF, </w:t>
            </w:r>
            <w:r w:rsidR="00F20F04">
              <w:rPr>
                <w:lang w:val="en-GB"/>
              </w:rPr>
              <w:t xml:space="preserve">ESMP, </w:t>
            </w:r>
            <w:r w:rsidRPr="00A25A56">
              <w:rPr>
                <w:lang w:val="en-GB"/>
              </w:rPr>
              <w:t>RPF, SEP, RAP disclosure</w:t>
            </w:r>
            <w:r>
              <w:rPr>
                <w:lang w:val="en-GB"/>
              </w:rPr>
              <w:t>s</w:t>
            </w:r>
          </w:p>
          <w:p w14:paraId="792F50E7" w14:textId="77777777" w:rsidR="001C2543" w:rsidRPr="00A25A56" w:rsidRDefault="001C2543" w:rsidP="009D105A">
            <w:pPr>
              <w:pStyle w:val="Tablebullet10ptdash"/>
              <w:rPr>
                <w:lang w:val="en-GB"/>
              </w:rPr>
            </w:pPr>
            <w:r w:rsidRPr="00A25A56">
              <w:rPr>
                <w:lang w:val="en-GB"/>
              </w:rPr>
              <w:t xml:space="preserve">Grievance mechanism </w:t>
            </w:r>
          </w:p>
          <w:p w14:paraId="273FAA73" w14:textId="77777777" w:rsidR="001C2543" w:rsidRDefault="001C2543" w:rsidP="009D105A">
            <w:pPr>
              <w:pStyle w:val="Tablebullet10ptdash"/>
              <w:rPr>
                <w:lang w:val="en-GB"/>
              </w:rPr>
            </w:pPr>
            <w:r w:rsidRPr="00A25A56">
              <w:rPr>
                <w:lang w:val="en-GB"/>
              </w:rPr>
              <w:lastRenderedPageBreak/>
              <w:t>Project scope, rationale and E&amp;S principles</w:t>
            </w:r>
          </w:p>
          <w:p w14:paraId="507AD36B" w14:textId="77777777" w:rsidR="001C2543" w:rsidRPr="00A25A56" w:rsidRDefault="001C2543" w:rsidP="009D105A">
            <w:pPr>
              <w:pStyle w:val="Tablebullet10ptdash"/>
              <w:rPr>
                <w:lang w:val="en-GB"/>
              </w:rPr>
            </w:pPr>
          </w:p>
        </w:tc>
        <w:tc>
          <w:tcPr>
            <w:tcW w:w="3431" w:type="dxa"/>
            <w:tcBorders>
              <w:top w:val="nil"/>
              <w:left w:val="single" w:sz="4" w:space="0" w:color="auto"/>
              <w:bottom w:val="single" w:sz="4" w:space="0" w:color="auto"/>
              <w:right w:val="single" w:sz="4" w:space="0" w:color="auto"/>
            </w:tcBorders>
            <w:shd w:val="clear" w:color="auto" w:fill="auto"/>
          </w:tcPr>
          <w:p w14:paraId="130DA151" w14:textId="77777777" w:rsidR="001C2543" w:rsidRPr="00A25A56" w:rsidRDefault="001C2543" w:rsidP="009D105A">
            <w:pPr>
              <w:pStyle w:val="Tablebullet10ptdash"/>
              <w:rPr>
                <w:lang w:val="en-GB"/>
              </w:rPr>
            </w:pPr>
            <w:r w:rsidRPr="00A25A56">
              <w:rPr>
                <w:lang w:val="en-GB"/>
              </w:rPr>
              <w:lastRenderedPageBreak/>
              <w:t xml:space="preserve">Public meetings, trainings/workshops (separate meetings specifically for women and </w:t>
            </w:r>
            <w:r w:rsidRPr="00A25A56">
              <w:rPr>
                <w:lang w:val="en-GB"/>
              </w:rPr>
              <w:lastRenderedPageBreak/>
              <w:t>vulnerable as needed)</w:t>
            </w:r>
          </w:p>
          <w:p w14:paraId="0CF2540E" w14:textId="77777777" w:rsidR="001C2543" w:rsidRPr="00A25A56" w:rsidRDefault="001C2543" w:rsidP="009D105A">
            <w:pPr>
              <w:pStyle w:val="Tablebullet10ptdash"/>
              <w:rPr>
                <w:lang w:val="en-GB"/>
              </w:rPr>
            </w:pPr>
            <w:r w:rsidRPr="00A25A56">
              <w:rPr>
                <w:lang w:val="en-GB"/>
              </w:rPr>
              <w:t>Mass/social media communication</w:t>
            </w:r>
          </w:p>
          <w:p w14:paraId="478F5655" w14:textId="77777777" w:rsidR="001C2543" w:rsidRPr="00A25A56" w:rsidRDefault="001C2543" w:rsidP="009D105A">
            <w:pPr>
              <w:pStyle w:val="Tablebullet10ptdash"/>
              <w:rPr>
                <w:lang w:val="en-GB"/>
              </w:rPr>
            </w:pPr>
            <w:r w:rsidRPr="00A25A56">
              <w:rPr>
                <w:lang w:val="en-GB"/>
              </w:rPr>
              <w:t>Disclosure of written information:  Brochures, posters, flyers, website</w:t>
            </w:r>
          </w:p>
          <w:p w14:paraId="60EFCC06" w14:textId="77777777" w:rsidR="001C2543" w:rsidRPr="00A25A56" w:rsidRDefault="001C2543" w:rsidP="009D105A">
            <w:pPr>
              <w:pStyle w:val="Tablebullet10ptdash"/>
              <w:rPr>
                <w:lang w:val="en-GB"/>
              </w:rPr>
            </w:pPr>
            <w:r w:rsidRPr="00A25A56">
              <w:rPr>
                <w:lang w:val="en-GB"/>
              </w:rPr>
              <w:t>Information boards or desks in Jamoats</w:t>
            </w:r>
          </w:p>
          <w:p w14:paraId="6A72F784" w14:textId="77777777" w:rsidR="001C2543" w:rsidRPr="00A25A56" w:rsidRDefault="001C2543" w:rsidP="009D105A">
            <w:pPr>
              <w:pStyle w:val="Tablebullet10ptdash"/>
              <w:rPr>
                <w:lang w:val="en-GB"/>
              </w:rPr>
            </w:pPr>
            <w:r w:rsidRPr="00A25A56">
              <w:rPr>
                <w:lang w:val="en-GB"/>
              </w:rPr>
              <w:t>Grievance mechanism</w:t>
            </w:r>
          </w:p>
          <w:p w14:paraId="578E6E06" w14:textId="77777777" w:rsidR="001C2543" w:rsidRPr="00A25A56" w:rsidRDefault="001C2543" w:rsidP="009D105A">
            <w:pPr>
              <w:pStyle w:val="Tablebullet10ptdash"/>
              <w:rPr>
                <w:lang w:val="en-GB"/>
              </w:rPr>
            </w:pPr>
            <w:r w:rsidRPr="00A25A56">
              <w:rPr>
                <w:lang w:val="en-GB"/>
              </w:rPr>
              <w:t>Notice board for employment recruitment</w:t>
            </w:r>
          </w:p>
        </w:tc>
        <w:tc>
          <w:tcPr>
            <w:tcW w:w="2673" w:type="dxa"/>
            <w:tcBorders>
              <w:top w:val="nil"/>
              <w:left w:val="single" w:sz="4" w:space="0" w:color="auto"/>
              <w:bottom w:val="single" w:sz="4" w:space="0" w:color="auto"/>
              <w:right w:val="single" w:sz="4" w:space="0" w:color="auto"/>
            </w:tcBorders>
            <w:shd w:val="clear" w:color="auto" w:fill="auto"/>
          </w:tcPr>
          <w:p w14:paraId="0E1FCBAD" w14:textId="77777777" w:rsidR="001C2543" w:rsidRPr="00A25A56" w:rsidRDefault="001C2543" w:rsidP="009D105A">
            <w:pPr>
              <w:pStyle w:val="Tablebullet10ptdash"/>
            </w:pPr>
            <w:r w:rsidRPr="00A25A56">
              <w:lastRenderedPageBreak/>
              <w:t xml:space="preserve">Project launch meetings in Jamoats </w:t>
            </w:r>
          </w:p>
          <w:p w14:paraId="74D56A1C" w14:textId="77777777" w:rsidR="001C2543" w:rsidRPr="00A25A56" w:rsidRDefault="001C2543" w:rsidP="009D105A">
            <w:pPr>
              <w:pStyle w:val="Tablebullet10ptdash"/>
              <w:rPr>
                <w:lang w:val="en-GB"/>
              </w:rPr>
            </w:pPr>
            <w:r w:rsidRPr="00A25A56">
              <w:rPr>
                <w:lang w:val="en-GB"/>
              </w:rPr>
              <w:t xml:space="preserve">Meetings in affected </w:t>
            </w:r>
            <w:r w:rsidRPr="00A25A56">
              <w:rPr>
                <w:lang w:val="en-GB"/>
              </w:rPr>
              <w:lastRenderedPageBreak/>
              <w:t>villages and Jamoats as needed</w:t>
            </w:r>
          </w:p>
          <w:p w14:paraId="3A54B234" w14:textId="77777777" w:rsidR="001C2543" w:rsidRPr="00A25A56" w:rsidRDefault="001C2543" w:rsidP="009D105A">
            <w:pPr>
              <w:pStyle w:val="Tablebullet10ptdash"/>
              <w:rPr>
                <w:lang w:val="en-GB"/>
              </w:rPr>
            </w:pPr>
            <w:r w:rsidRPr="00A25A56">
              <w:rPr>
                <w:lang w:val="en-GB"/>
              </w:rPr>
              <w:t>Communication through mass/social media (as needed)</w:t>
            </w:r>
          </w:p>
          <w:p w14:paraId="5E453C72" w14:textId="77777777" w:rsidR="001C2543" w:rsidRPr="00A25A56" w:rsidRDefault="001C2543" w:rsidP="009D105A">
            <w:pPr>
              <w:pStyle w:val="Tablebullet10ptdash"/>
              <w:rPr>
                <w:lang w:val="en-GB"/>
              </w:rPr>
            </w:pPr>
            <w:r w:rsidRPr="00A25A56">
              <w:rPr>
                <w:lang w:val="en-GB"/>
              </w:rPr>
              <w:t>Information desks with  brochures/posters in affected villages (continuous)</w:t>
            </w:r>
          </w:p>
        </w:tc>
        <w:tc>
          <w:tcPr>
            <w:tcW w:w="1781" w:type="dxa"/>
            <w:tcBorders>
              <w:top w:val="nil"/>
              <w:left w:val="nil"/>
              <w:bottom w:val="single" w:sz="4" w:space="0" w:color="auto"/>
              <w:right w:val="single" w:sz="4" w:space="0" w:color="auto"/>
            </w:tcBorders>
            <w:shd w:val="clear" w:color="auto" w:fill="auto"/>
          </w:tcPr>
          <w:p w14:paraId="212CCD2A" w14:textId="196847AA" w:rsidR="001C2543" w:rsidRPr="00A25A56" w:rsidRDefault="00A9288A" w:rsidP="009D105A">
            <w:pPr>
              <w:pStyle w:val="Tablebullet10ptdash"/>
              <w:rPr>
                <w:lang w:val="en-GB"/>
              </w:rPr>
            </w:pPr>
            <w:r>
              <w:lastRenderedPageBreak/>
              <w:t>Barqi</w:t>
            </w:r>
            <w:r w:rsidR="00F20F04">
              <w:t xml:space="preserve"> Tojik</w:t>
            </w:r>
            <w:r w:rsidR="00F20F04">
              <w:rPr>
                <w:lang w:val="en-GB"/>
              </w:rPr>
              <w:t xml:space="preserve"> </w:t>
            </w:r>
            <w:r w:rsidR="001C2543">
              <w:rPr>
                <w:lang w:val="en-GB"/>
              </w:rPr>
              <w:t>HSE team</w:t>
            </w:r>
          </w:p>
          <w:p w14:paraId="4EC77F60" w14:textId="77777777" w:rsidR="001C2543" w:rsidRPr="00A25A56" w:rsidRDefault="001C2543" w:rsidP="009D105A">
            <w:pPr>
              <w:pStyle w:val="Tablebullet10ptdash"/>
              <w:rPr>
                <w:lang w:val="en-GB"/>
              </w:rPr>
            </w:pPr>
            <w:r>
              <w:rPr>
                <w:lang w:val="en-GB"/>
              </w:rPr>
              <w:t>CLO</w:t>
            </w:r>
            <w:r w:rsidRPr="00A25A56">
              <w:rPr>
                <w:lang w:val="en-GB"/>
              </w:rPr>
              <w:br/>
            </w:r>
          </w:p>
        </w:tc>
      </w:tr>
      <w:tr w:rsidR="001C2543" w:rsidRPr="00A25A56" w14:paraId="52177F95" w14:textId="77777777" w:rsidTr="009D105A">
        <w:trPr>
          <w:jc w:val="center"/>
        </w:trPr>
        <w:tc>
          <w:tcPr>
            <w:tcW w:w="739" w:type="dxa"/>
            <w:vMerge/>
            <w:shd w:val="clear" w:color="auto" w:fill="DBE5F1" w:themeFill="accent1" w:themeFillTint="33"/>
          </w:tcPr>
          <w:p w14:paraId="65298C54" w14:textId="77777777" w:rsidR="001C2543" w:rsidRPr="00A25A56" w:rsidRDefault="001C2543" w:rsidP="009D105A"/>
        </w:tc>
        <w:tc>
          <w:tcPr>
            <w:tcW w:w="2673" w:type="dxa"/>
            <w:tcBorders>
              <w:top w:val="nil"/>
              <w:bottom w:val="single" w:sz="4" w:space="0" w:color="auto"/>
              <w:right w:val="single" w:sz="4" w:space="0" w:color="auto"/>
            </w:tcBorders>
            <w:shd w:val="clear" w:color="auto" w:fill="auto"/>
          </w:tcPr>
          <w:p w14:paraId="05F966F5" w14:textId="77777777" w:rsidR="001C2543" w:rsidRPr="00A25A56" w:rsidRDefault="001C2543" w:rsidP="009D105A">
            <w:pPr>
              <w:pStyle w:val="Tabletextbold"/>
              <w:framePr w:wrap="around"/>
            </w:pPr>
            <w:r w:rsidRPr="00A25A56">
              <w:t xml:space="preserve">Other Interested Parties (External) </w:t>
            </w:r>
          </w:p>
          <w:p w14:paraId="4BEF82D2"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Other Government Departments from which permissions/clearances are required; </w:t>
            </w:r>
          </w:p>
          <w:p w14:paraId="3E7A8682" w14:textId="77777777" w:rsidR="001C2543" w:rsidRPr="00A25A56" w:rsidRDefault="001C2543" w:rsidP="009D105A">
            <w:pPr>
              <w:pStyle w:val="Tablebullet10ptdash"/>
              <w:rPr>
                <w:rFonts w:ascii="Calibri" w:hAnsi="Calibri"/>
                <w:lang w:val="en-GB"/>
              </w:rPr>
            </w:pPr>
            <w:r w:rsidRPr="00A25A56">
              <w:rPr>
                <w:rFonts w:ascii="Calibri" w:hAnsi="Calibri"/>
                <w:lang w:val="en-GB"/>
              </w:rPr>
              <w:t>Other project developers, donors</w:t>
            </w:r>
          </w:p>
        </w:tc>
        <w:tc>
          <w:tcPr>
            <w:tcW w:w="2657" w:type="dxa"/>
            <w:tcBorders>
              <w:top w:val="nil"/>
              <w:left w:val="single" w:sz="4" w:space="0" w:color="auto"/>
              <w:bottom w:val="single" w:sz="4" w:space="0" w:color="auto"/>
              <w:right w:val="single" w:sz="4" w:space="0" w:color="auto"/>
            </w:tcBorders>
            <w:shd w:val="clear" w:color="auto" w:fill="auto"/>
          </w:tcPr>
          <w:p w14:paraId="7D87095B" w14:textId="77777777" w:rsidR="001C2543" w:rsidRDefault="001C2543" w:rsidP="009D105A">
            <w:pPr>
              <w:pStyle w:val="Tablebullet10ptdash"/>
              <w:rPr>
                <w:lang w:val="en-GB"/>
              </w:rPr>
            </w:pPr>
            <w:r>
              <w:rPr>
                <w:lang w:val="en-GB"/>
              </w:rPr>
              <w:t>Legal compliance issues</w:t>
            </w:r>
            <w:r w:rsidRPr="00A25A56">
              <w:rPr>
                <w:lang w:val="en-GB"/>
              </w:rPr>
              <w:t xml:space="preserve"> </w:t>
            </w:r>
          </w:p>
          <w:p w14:paraId="407EE9FC" w14:textId="77777777" w:rsidR="001C2543" w:rsidRPr="00A25A56" w:rsidRDefault="001C2543" w:rsidP="009D105A">
            <w:pPr>
              <w:pStyle w:val="Tablebullet10ptdash"/>
              <w:rPr>
                <w:lang w:val="en-GB"/>
              </w:rPr>
            </w:pPr>
            <w:r>
              <w:rPr>
                <w:lang w:val="en-GB"/>
              </w:rPr>
              <w:t>P</w:t>
            </w:r>
            <w:r w:rsidRPr="00A25A56">
              <w:rPr>
                <w:lang w:val="en-GB"/>
              </w:rPr>
              <w:t>roject information scope and rationale and E&amp;S principles</w:t>
            </w:r>
          </w:p>
          <w:p w14:paraId="5FE3412F" w14:textId="77777777" w:rsidR="001C2543" w:rsidRPr="00A25A56" w:rsidRDefault="001C2543" w:rsidP="009D105A">
            <w:pPr>
              <w:pStyle w:val="Tablebullet10ptdash"/>
              <w:rPr>
                <w:lang w:val="en-GB"/>
              </w:rPr>
            </w:pPr>
            <w:r w:rsidRPr="00A25A56">
              <w:rPr>
                <w:lang w:val="en-GB"/>
              </w:rPr>
              <w:t>Coordination activities</w:t>
            </w:r>
          </w:p>
          <w:p w14:paraId="2C48A3B5" w14:textId="77777777" w:rsidR="001C2543" w:rsidRPr="00A25A56" w:rsidRDefault="001C2543" w:rsidP="009D105A">
            <w:pPr>
              <w:pStyle w:val="Tablebullet10ptdash"/>
              <w:rPr>
                <w:lang w:val="en-GB"/>
              </w:rPr>
            </w:pPr>
            <w:r w:rsidRPr="00A25A56">
              <w:rPr>
                <w:lang w:val="en-GB"/>
              </w:rPr>
              <w:t>Land acquisition process</w:t>
            </w:r>
          </w:p>
          <w:p w14:paraId="79BD255A" w14:textId="77777777" w:rsidR="001C2543" w:rsidRPr="00A25A56" w:rsidRDefault="001C2543" w:rsidP="009D105A">
            <w:pPr>
              <w:pStyle w:val="Tablebullet10ptdash"/>
              <w:rPr>
                <w:lang w:val="en-GB"/>
              </w:rPr>
            </w:pPr>
            <w:r w:rsidRPr="00A25A56">
              <w:rPr>
                <w:lang w:val="en-GB"/>
              </w:rPr>
              <w:t>Grievance mechanism process</w:t>
            </w:r>
          </w:p>
          <w:p w14:paraId="684EDC4A" w14:textId="744C5D25" w:rsidR="001C2543" w:rsidRPr="00A25A56" w:rsidRDefault="001C2543" w:rsidP="009D105A">
            <w:pPr>
              <w:pStyle w:val="Tablebullet10ptdash"/>
              <w:rPr>
                <w:lang w:val="en-GB"/>
              </w:rPr>
            </w:pPr>
            <w:r w:rsidRPr="00A25A56">
              <w:rPr>
                <w:lang w:val="en-GB"/>
              </w:rPr>
              <w:t>ESMF/</w:t>
            </w:r>
            <w:r w:rsidR="00F20F04">
              <w:rPr>
                <w:lang w:val="en-GB"/>
              </w:rPr>
              <w:t>ESMP/</w:t>
            </w:r>
            <w:r w:rsidRPr="00A25A56">
              <w:rPr>
                <w:lang w:val="en-GB"/>
              </w:rPr>
              <w:t>RPF/SEP disclosure</w:t>
            </w:r>
            <w:r>
              <w:rPr>
                <w:lang w:val="en-GB"/>
              </w:rPr>
              <w:t>s</w:t>
            </w:r>
          </w:p>
        </w:tc>
        <w:tc>
          <w:tcPr>
            <w:tcW w:w="3431" w:type="dxa"/>
            <w:tcBorders>
              <w:top w:val="nil"/>
              <w:left w:val="single" w:sz="4" w:space="0" w:color="auto"/>
              <w:bottom w:val="single" w:sz="4" w:space="0" w:color="auto"/>
              <w:right w:val="single" w:sz="4" w:space="0" w:color="auto"/>
            </w:tcBorders>
            <w:shd w:val="clear" w:color="auto" w:fill="auto"/>
          </w:tcPr>
          <w:p w14:paraId="3465E09E" w14:textId="77777777" w:rsidR="001C2543" w:rsidRPr="00A25A56" w:rsidRDefault="001C2543" w:rsidP="009D105A">
            <w:pPr>
              <w:pStyle w:val="Tablebullet10ptdash"/>
              <w:rPr>
                <w:lang w:val="en-GB"/>
              </w:rPr>
            </w:pPr>
            <w:r w:rsidRPr="00A25A56">
              <w:rPr>
                <w:lang w:val="en-GB"/>
              </w:rPr>
              <w:t xml:space="preserve">Face-to-face meetings </w:t>
            </w:r>
          </w:p>
          <w:p w14:paraId="4366F027" w14:textId="77777777" w:rsidR="001C2543" w:rsidRDefault="001C2543" w:rsidP="009D105A">
            <w:pPr>
              <w:pStyle w:val="Tablebullet10ptdash"/>
              <w:rPr>
                <w:lang w:val="en-GB"/>
              </w:rPr>
            </w:pPr>
            <w:r w:rsidRPr="00A25A56">
              <w:rPr>
                <w:lang w:val="en-GB"/>
              </w:rPr>
              <w:t>Invitations to public/community meetings</w:t>
            </w:r>
          </w:p>
          <w:p w14:paraId="5F17F171" w14:textId="77777777" w:rsidR="001C2543" w:rsidRPr="00A25A56" w:rsidRDefault="001C2543" w:rsidP="009D105A">
            <w:pPr>
              <w:pStyle w:val="Tablebullet10ptdash"/>
              <w:rPr>
                <w:lang w:val="en-GB"/>
              </w:rPr>
            </w:pPr>
            <w:r>
              <w:rPr>
                <w:lang w:val="en-GB"/>
              </w:rPr>
              <w:t>Submission of required reports</w:t>
            </w:r>
          </w:p>
        </w:tc>
        <w:tc>
          <w:tcPr>
            <w:tcW w:w="2673" w:type="dxa"/>
            <w:tcBorders>
              <w:top w:val="nil"/>
              <w:left w:val="single" w:sz="4" w:space="0" w:color="auto"/>
              <w:bottom w:val="single" w:sz="4" w:space="0" w:color="auto"/>
              <w:right w:val="single" w:sz="4" w:space="0" w:color="auto"/>
            </w:tcBorders>
            <w:shd w:val="clear" w:color="auto" w:fill="auto"/>
          </w:tcPr>
          <w:p w14:paraId="34965DC2" w14:textId="77777777" w:rsidR="001C2543" w:rsidRDefault="001C2543" w:rsidP="009D105A">
            <w:pPr>
              <w:pStyle w:val="Tablebullet10ptdash"/>
              <w:rPr>
                <w:lang w:val="en-GB"/>
              </w:rPr>
            </w:pPr>
            <w:r w:rsidRPr="00A25A56">
              <w:rPr>
                <w:lang w:val="en-GB"/>
              </w:rPr>
              <w:t>Disclosure meetings</w:t>
            </w:r>
          </w:p>
          <w:p w14:paraId="0797AFED" w14:textId="77777777" w:rsidR="001C2543" w:rsidRPr="00A25A56" w:rsidRDefault="001C2543" w:rsidP="009D105A">
            <w:pPr>
              <w:pStyle w:val="Tablebullet10ptdash"/>
              <w:rPr>
                <w:lang w:val="en-GB"/>
              </w:rPr>
            </w:pPr>
            <w:r>
              <w:rPr>
                <w:lang w:val="en-GB"/>
              </w:rPr>
              <w:t>Reports as required</w:t>
            </w:r>
          </w:p>
        </w:tc>
        <w:tc>
          <w:tcPr>
            <w:tcW w:w="1781" w:type="dxa"/>
            <w:tcBorders>
              <w:top w:val="nil"/>
              <w:left w:val="nil"/>
              <w:bottom w:val="single" w:sz="4" w:space="0" w:color="auto"/>
              <w:right w:val="single" w:sz="4" w:space="0" w:color="auto"/>
            </w:tcBorders>
            <w:shd w:val="clear" w:color="auto" w:fill="auto"/>
          </w:tcPr>
          <w:p w14:paraId="6144BF68" w14:textId="0C17DA06" w:rsidR="001C2543" w:rsidRPr="00A25A56" w:rsidRDefault="00A9288A" w:rsidP="009D105A">
            <w:pPr>
              <w:pStyle w:val="Tablebullet10ptdash"/>
              <w:rPr>
                <w:lang w:val="en-GB"/>
              </w:rPr>
            </w:pPr>
            <w:r>
              <w:t>Barqi</w:t>
            </w:r>
            <w:r w:rsidR="00C247B0">
              <w:t xml:space="preserve"> </w:t>
            </w:r>
            <w:r w:rsidR="00F20F04">
              <w:t>Tojik</w:t>
            </w:r>
            <w:r w:rsidR="00F20F04">
              <w:rPr>
                <w:lang w:val="en-GB"/>
              </w:rPr>
              <w:t xml:space="preserve"> </w:t>
            </w:r>
            <w:r w:rsidR="001C2543">
              <w:rPr>
                <w:lang w:val="en-GB"/>
              </w:rPr>
              <w:t>HSE team</w:t>
            </w:r>
          </w:p>
          <w:p w14:paraId="256FEE58" w14:textId="77777777" w:rsidR="001C2543" w:rsidRPr="00A25A56" w:rsidRDefault="001C2543" w:rsidP="009D105A">
            <w:pPr>
              <w:pStyle w:val="Tablebullet10ptdash"/>
              <w:rPr>
                <w:rFonts w:ascii="Arial Narrow" w:hAnsi="Arial Narrow"/>
                <w:lang w:val="en-GB"/>
              </w:rPr>
            </w:pPr>
            <w:r>
              <w:rPr>
                <w:lang w:val="en-GB"/>
              </w:rPr>
              <w:t>CLO</w:t>
            </w:r>
            <w:r w:rsidRPr="00A25A56">
              <w:rPr>
                <w:lang w:val="en-GB"/>
              </w:rPr>
              <w:br/>
            </w:r>
          </w:p>
        </w:tc>
      </w:tr>
      <w:tr w:rsidR="001C2543" w:rsidRPr="00A25A56" w14:paraId="5736BFA0" w14:textId="77777777" w:rsidTr="009D105A">
        <w:trPr>
          <w:jc w:val="center"/>
        </w:trPr>
        <w:tc>
          <w:tcPr>
            <w:tcW w:w="739" w:type="dxa"/>
            <w:vMerge/>
            <w:tcBorders>
              <w:bottom w:val="single" w:sz="4" w:space="0" w:color="auto"/>
            </w:tcBorders>
            <w:shd w:val="clear" w:color="auto" w:fill="DBE5F1" w:themeFill="accent1" w:themeFillTint="33"/>
          </w:tcPr>
          <w:p w14:paraId="6A865A42" w14:textId="77777777" w:rsidR="001C2543" w:rsidRPr="00A25A56" w:rsidRDefault="001C2543" w:rsidP="009D105A"/>
        </w:tc>
        <w:tc>
          <w:tcPr>
            <w:tcW w:w="2673" w:type="dxa"/>
            <w:tcBorders>
              <w:top w:val="nil"/>
              <w:bottom w:val="single" w:sz="4" w:space="0" w:color="auto"/>
              <w:right w:val="single" w:sz="4" w:space="0" w:color="auto"/>
            </w:tcBorders>
            <w:shd w:val="clear" w:color="auto" w:fill="auto"/>
          </w:tcPr>
          <w:p w14:paraId="3F417BBB" w14:textId="77777777" w:rsidR="001C2543" w:rsidRPr="00A25A56" w:rsidRDefault="001C2543" w:rsidP="009D105A">
            <w:pPr>
              <w:pStyle w:val="Tabletextbold"/>
              <w:framePr w:wrap="around"/>
            </w:pPr>
            <w:r w:rsidRPr="00A25A56">
              <w:t>Other Interested Parties (Internal)</w:t>
            </w:r>
          </w:p>
          <w:p w14:paraId="4E348209" w14:textId="336A89DC" w:rsidR="001C2543" w:rsidRPr="00A25A56" w:rsidRDefault="001C2543" w:rsidP="009D105A">
            <w:pPr>
              <w:pStyle w:val="Tablebullet10ptdash"/>
              <w:rPr>
                <w:rFonts w:ascii="Calibri" w:hAnsi="Calibri"/>
                <w:lang w:val="en-GB"/>
              </w:rPr>
            </w:pPr>
            <w:r w:rsidRPr="00A25A56">
              <w:rPr>
                <w:rFonts w:ascii="Calibri" w:hAnsi="Calibri"/>
                <w:lang w:val="en-GB"/>
              </w:rPr>
              <w:t xml:space="preserve">Other </w:t>
            </w:r>
            <w:r w:rsidR="00A9288A">
              <w:t>Barqi</w:t>
            </w:r>
            <w:r w:rsidR="00C247B0">
              <w:t xml:space="preserve"> </w:t>
            </w:r>
            <w:r w:rsidR="004A39F0">
              <w:t>Tajik</w:t>
            </w:r>
            <w:r w:rsidR="004A39F0" w:rsidRPr="00A25A56">
              <w:rPr>
                <w:rFonts w:ascii="Calibri" w:hAnsi="Calibri"/>
                <w:lang w:val="en-GB"/>
              </w:rPr>
              <w:t xml:space="preserve"> </w:t>
            </w:r>
            <w:r w:rsidRPr="00A25A56">
              <w:rPr>
                <w:rFonts w:ascii="Calibri" w:hAnsi="Calibri"/>
                <w:lang w:val="en-GB"/>
              </w:rPr>
              <w:t>staff</w:t>
            </w:r>
          </w:p>
          <w:p w14:paraId="4F6D6996" w14:textId="77777777" w:rsidR="001C2543" w:rsidRPr="00A25A56" w:rsidRDefault="001C2543" w:rsidP="009D105A">
            <w:pPr>
              <w:pStyle w:val="Tablebullet10ptdash"/>
              <w:rPr>
                <w:rFonts w:ascii="Calibri" w:hAnsi="Calibri"/>
                <w:lang w:val="en-GB"/>
              </w:rPr>
            </w:pPr>
            <w:r w:rsidRPr="00A25A56">
              <w:rPr>
                <w:rFonts w:ascii="Calibri" w:hAnsi="Calibri"/>
                <w:lang w:val="en-GB"/>
              </w:rPr>
              <w:t>Supervision Consultants</w:t>
            </w:r>
          </w:p>
          <w:p w14:paraId="337882EC" w14:textId="77777777" w:rsidR="001C2543" w:rsidRPr="00A25A56" w:rsidRDefault="001C2543" w:rsidP="009D105A">
            <w:pPr>
              <w:pStyle w:val="Tablebullet10ptdash"/>
              <w:rPr>
                <w:rFonts w:ascii="Calibri" w:hAnsi="Calibri"/>
                <w:lang w:val="en-GB"/>
              </w:rPr>
            </w:pPr>
            <w:r>
              <w:rPr>
                <w:rFonts w:ascii="Calibri" w:hAnsi="Calibri"/>
                <w:lang w:val="en-GB"/>
              </w:rPr>
              <w:t>Supervision c</w:t>
            </w:r>
            <w:r w:rsidRPr="00A25A56">
              <w:rPr>
                <w:rFonts w:ascii="Calibri" w:hAnsi="Calibri"/>
                <w:lang w:val="en-GB"/>
              </w:rPr>
              <w:t>ontractor</w:t>
            </w:r>
            <w:r>
              <w:rPr>
                <w:rFonts w:ascii="Calibri" w:hAnsi="Calibri"/>
                <w:lang w:val="en-GB"/>
              </w:rPr>
              <w:t>s</w:t>
            </w:r>
            <w:r w:rsidRPr="00A25A56">
              <w:rPr>
                <w:rFonts w:ascii="Calibri" w:hAnsi="Calibri"/>
                <w:lang w:val="en-GB"/>
              </w:rPr>
              <w:t>, sub-contractors, service providers, suppliers, and their workers</w:t>
            </w:r>
          </w:p>
        </w:tc>
        <w:tc>
          <w:tcPr>
            <w:tcW w:w="2657" w:type="dxa"/>
            <w:tcBorders>
              <w:top w:val="nil"/>
              <w:left w:val="single" w:sz="4" w:space="0" w:color="auto"/>
              <w:bottom w:val="single" w:sz="4" w:space="0" w:color="auto"/>
              <w:right w:val="single" w:sz="4" w:space="0" w:color="auto"/>
            </w:tcBorders>
            <w:shd w:val="clear" w:color="auto" w:fill="auto"/>
          </w:tcPr>
          <w:p w14:paraId="31437300" w14:textId="77777777" w:rsidR="001C2543" w:rsidRPr="00A25A56" w:rsidRDefault="001C2543" w:rsidP="009D105A">
            <w:pPr>
              <w:pStyle w:val="Tablebullet10ptdash"/>
              <w:rPr>
                <w:lang w:val="en-GB"/>
              </w:rPr>
            </w:pPr>
            <w:r w:rsidRPr="00A25A56">
              <w:rPr>
                <w:lang w:val="en-GB"/>
              </w:rPr>
              <w:t>Project information</w:t>
            </w:r>
            <w:r>
              <w:rPr>
                <w:lang w:val="en-GB"/>
              </w:rPr>
              <w:t xml:space="preserve">: </w:t>
            </w:r>
            <w:r w:rsidRPr="00A25A56">
              <w:rPr>
                <w:lang w:val="en-GB"/>
              </w:rPr>
              <w:t>scope and rationale and E&amp;S principles</w:t>
            </w:r>
          </w:p>
          <w:p w14:paraId="039F839F" w14:textId="77777777" w:rsidR="001C2543" w:rsidRPr="00A25A56" w:rsidRDefault="001C2543" w:rsidP="009D105A">
            <w:pPr>
              <w:pStyle w:val="Tablebullet10ptdash"/>
              <w:rPr>
                <w:lang w:val="en-GB"/>
              </w:rPr>
            </w:pPr>
            <w:r w:rsidRPr="00A25A56">
              <w:rPr>
                <w:lang w:val="en-GB"/>
              </w:rPr>
              <w:t>Training ESMF/ESMP requirements and other management plans</w:t>
            </w:r>
          </w:p>
          <w:p w14:paraId="19891C38" w14:textId="77777777" w:rsidR="001C2543" w:rsidRPr="00A25A56" w:rsidRDefault="001C2543" w:rsidP="009D105A">
            <w:pPr>
              <w:pStyle w:val="Tablebullet10ptdash"/>
              <w:rPr>
                <w:lang w:val="en-GB"/>
              </w:rPr>
            </w:pPr>
            <w:r w:rsidRPr="00A25A56">
              <w:rPr>
                <w:lang w:val="en-GB"/>
              </w:rPr>
              <w:t>Grievance mechanism process</w:t>
            </w:r>
          </w:p>
          <w:p w14:paraId="3C0C3F53" w14:textId="77777777" w:rsidR="001C2543" w:rsidRDefault="001C2543" w:rsidP="009D105A">
            <w:pPr>
              <w:pStyle w:val="Tablebullet10ptdash"/>
              <w:rPr>
                <w:lang w:val="en-GB"/>
              </w:rPr>
            </w:pPr>
            <w:r w:rsidRPr="00A25A56">
              <w:rPr>
                <w:lang w:val="en-GB"/>
              </w:rPr>
              <w:t>E&amp;S requirements</w:t>
            </w:r>
          </w:p>
          <w:p w14:paraId="3CE628B9" w14:textId="77777777" w:rsidR="001C2543" w:rsidRPr="00A25A56" w:rsidRDefault="001C2543" w:rsidP="009D105A">
            <w:pPr>
              <w:pStyle w:val="Tablebullet10ptdash"/>
              <w:rPr>
                <w:lang w:val="en-GB"/>
              </w:rPr>
            </w:pPr>
            <w:r>
              <w:rPr>
                <w:lang w:val="en-GB"/>
              </w:rPr>
              <w:t>Feedback on consultant/ contractor reports</w:t>
            </w:r>
          </w:p>
        </w:tc>
        <w:tc>
          <w:tcPr>
            <w:tcW w:w="3431" w:type="dxa"/>
            <w:tcBorders>
              <w:top w:val="nil"/>
              <w:left w:val="single" w:sz="4" w:space="0" w:color="auto"/>
              <w:bottom w:val="single" w:sz="4" w:space="0" w:color="auto"/>
              <w:right w:val="single" w:sz="4" w:space="0" w:color="auto"/>
            </w:tcBorders>
            <w:shd w:val="clear" w:color="auto" w:fill="auto"/>
          </w:tcPr>
          <w:p w14:paraId="64B50551" w14:textId="77777777" w:rsidR="001C2543" w:rsidRPr="00A25A56" w:rsidRDefault="001C2543" w:rsidP="009D105A">
            <w:pPr>
              <w:pStyle w:val="Tablebullet10ptdash"/>
              <w:rPr>
                <w:lang w:val="en-GB"/>
              </w:rPr>
            </w:pPr>
            <w:r w:rsidRPr="00A25A56">
              <w:rPr>
                <w:lang w:val="en-GB"/>
              </w:rPr>
              <w:t>Face-to-face meetings</w:t>
            </w:r>
          </w:p>
          <w:p w14:paraId="0F99D28A" w14:textId="77777777" w:rsidR="001C2543" w:rsidRPr="00A25A56" w:rsidRDefault="001C2543" w:rsidP="009D105A">
            <w:pPr>
              <w:pStyle w:val="Tablebullet10ptdash"/>
              <w:rPr>
                <w:lang w:val="en-GB"/>
              </w:rPr>
            </w:pPr>
            <w:r w:rsidRPr="00A25A56">
              <w:rPr>
                <w:lang w:val="en-GB"/>
              </w:rPr>
              <w:t>Trainings/workshops</w:t>
            </w:r>
          </w:p>
          <w:p w14:paraId="1B2EB102" w14:textId="77777777" w:rsidR="001C2543" w:rsidRPr="00A25A56" w:rsidRDefault="001C2543" w:rsidP="009D105A">
            <w:pPr>
              <w:pStyle w:val="Tablebullet10ptdash"/>
              <w:rPr>
                <w:lang w:val="en-GB"/>
              </w:rPr>
            </w:pPr>
            <w:r w:rsidRPr="00A25A56">
              <w:rPr>
                <w:lang w:val="en-GB"/>
              </w:rPr>
              <w:t>Invitations to public/community meetings</w:t>
            </w:r>
          </w:p>
        </w:tc>
        <w:tc>
          <w:tcPr>
            <w:tcW w:w="2673" w:type="dxa"/>
            <w:tcBorders>
              <w:top w:val="nil"/>
              <w:left w:val="single" w:sz="4" w:space="0" w:color="auto"/>
              <w:bottom w:val="single" w:sz="4" w:space="0" w:color="auto"/>
              <w:right w:val="single" w:sz="4" w:space="0" w:color="auto"/>
            </w:tcBorders>
            <w:shd w:val="clear" w:color="auto" w:fill="auto"/>
          </w:tcPr>
          <w:p w14:paraId="69494808" w14:textId="77777777" w:rsidR="001C2543" w:rsidRPr="00A25A56" w:rsidRDefault="001C2543" w:rsidP="009D105A">
            <w:pPr>
              <w:keepLines/>
              <w:spacing w:after="0" w:line="240" w:lineRule="auto"/>
              <w:rPr>
                <w:rFonts w:ascii="Calibri" w:eastAsia="Times New Roman" w:hAnsi="Calibri" w:cs="Times New Roman"/>
                <w:sz w:val="20"/>
                <w:szCs w:val="20"/>
                <w:lang w:val="en-GB"/>
              </w:rPr>
            </w:pPr>
            <w:r w:rsidRPr="00A25A56">
              <w:rPr>
                <w:rFonts w:ascii="Calibri" w:eastAsia="Times New Roman" w:hAnsi="Calibri" w:cs="Times New Roman"/>
                <w:sz w:val="20"/>
                <w:szCs w:val="20"/>
                <w:lang w:val="en-GB"/>
              </w:rPr>
              <w:t>As needed</w:t>
            </w:r>
          </w:p>
        </w:tc>
        <w:tc>
          <w:tcPr>
            <w:tcW w:w="1781" w:type="dxa"/>
            <w:tcBorders>
              <w:top w:val="nil"/>
              <w:left w:val="nil"/>
              <w:bottom w:val="single" w:sz="4" w:space="0" w:color="auto"/>
              <w:right w:val="single" w:sz="4" w:space="0" w:color="auto"/>
            </w:tcBorders>
            <w:shd w:val="clear" w:color="auto" w:fill="auto"/>
          </w:tcPr>
          <w:p w14:paraId="3B5D3E7D" w14:textId="051E02D3" w:rsidR="001C2543" w:rsidRPr="00843EF1" w:rsidRDefault="00A9288A" w:rsidP="009D105A">
            <w:pPr>
              <w:pStyle w:val="Tablebullet10ptdash"/>
              <w:rPr>
                <w:lang w:val="en-GB"/>
              </w:rPr>
            </w:pPr>
            <w:r>
              <w:t>Barqi</w:t>
            </w:r>
            <w:r w:rsidR="00F20F04">
              <w:t xml:space="preserve"> Tojik</w:t>
            </w:r>
            <w:r w:rsidR="00F20F04">
              <w:rPr>
                <w:lang w:val="en-GB"/>
              </w:rPr>
              <w:t xml:space="preserve"> </w:t>
            </w:r>
            <w:r w:rsidR="001C2543">
              <w:rPr>
                <w:lang w:val="en-GB"/>
              </w:rPr>
              <w:t>HSE team and project management team</w:t>
            </w:r>
          </w:p>
          <w:p w14:paraId="03330440" w14:textId="77777777" w:rsidR="001C2543" w:rsidRPr="00A25A56" w:rsidRDefault="001C2543" w:rsidP="009D105A">
            <w:pPr>
              <w:pStyle w:val="Tablebullet10ptdash"/>
              <w:rPr>
                <w:rFonts w:ascii="Arial Narrow" w:hAnsi="Arial Narrow"/>
                <w:lang w:val="en-GB"/>
              </w:rPr>
            </w:pPr>
            <w:r>
              <w:rPr>
                <w:lang w:val="en-GB"/>
              </w:rPr>
              <w:t>CLO</w:t>
            </w:r>
            <w:r w:rsidRPr="00A25A56">
              <w:rPr>
                <w:lang w:val="en-GB"/>
              </w:rPr>
              <w:br/>
            </w:r>
          </w:p>
        </w:tc>
      </w:tr>
      <w:tr w:rsidR="001C2543" w:rsidRPr="00A25A56" w14:paraId="0CE8D96A" w14:textId="77777777" w:rsidTr="009D105A">
        <w:trPr>
          <w:trHeight w:val="1134"/>
          <w:jc w:val="center"/>
        </w:trPr>
        <w:tc>
          <w:tcPr>
            <w:tcW w:w="739" w:type="dxa"/>
            <w:vMerge w:val="restart"/>
            <w:tcBorders>
              <w:top w:val="single" w:sz="4" w:space="0" w:color="auto"/>
              <w:left w:val="single" w:sz="4" w:space="0" w:color="auto"/>
              <w:right w:val="single" w:sz="4" w:space="0" w:color="auto"/>
            </w:tcBorders>
            <w:shd w:val="clear" w:color="auto" w:fill="FFFFCC"/>
            <w:textDirection w:val="btLr"/>
            <w:vAlign w:val="center"/>
          </w:tcPr>
          <w:p w14:paraId="6A6235B1" w14:textId="77777777" w:rsidR="001C2543" w:rsidRPr="00626193" w:rsidRDefault="001C2543" w:rsidP="009D105A">
            <w:pPr>
              <w:spacing w:after="0" w:line="240" w:lineRule="auto"/>
              <w:ind w:left="115" w:right="115"/>
              <w:jc w:val="center"/>
              <w:rPr>
                <w:sz w:val="24"/>
                <w:szCs w:val="24"/>
              </w:rPr>
            </w:pPr>
            <w:r w:rsidRPr="00626193">
              <w:rPr>
                <w:b/>
                <w:smallCaps/>
              </w:rPr>
              <w:lastRenderedPageBreak/>
              <w:t>STAGE 2: Construction and mobilization activitie</w:t>
            </w:r>
            <w:r>
              <w:rPr>
                <w:b/>
              </w:rPr>
              <w:t>s</w:t>
            </w: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54B2AC9A" w14:textId="77777777" w:rsidR="001C2543" w:rsidRPr="00A25A56" w:rsidRDefault="001C2543" w:rsidP="009D105A">
            <w:pPr>
              <w:pStyle w:val="Tabletextbold"/>
              <w:framePr w:wrap="around"/>
            </w:pPr>
            <w:r w:rsidRPr="00A25A56">
              <w:t>Project Affected P</w:t>
            </w:r>
            <w:r>
              <w:t>eople</w:t>
            </w:r>
          </w:p>
          <w:p w14:paraId="65947FF6" w14:textId="77777777" w:rsidR="001C2543" w:rsidRPr="00A25A56" w:rsidRDefault="001C2543" w:rsidP="009D105A">
            <w:pPr>
              <w:pStyle w:val="Tablebullet10ptdash"/>
              <w:rPr>
                <w:rFonts w:ascii="Calibri" w:hAnsi="Calibri"/>
                <w:lang w:val="en-GB"/>
              </w:rPr>
            </w:pPr>
            <w:r w:rsidRPr="00A25A56">
              <w:rPr>
                <w:rFonts w:ascii="Calibri" w:hAnsi="Calibri"/>
                <w:lang w:val="en-GB"/>
              </w:rPr>
              <w:t>People potentially affected by land acquisition</w:t>
            </w:r>
          </w:p>
          <w:p w14:paraId="0CFDEF6A" w14:textId="77777777" w:rsidR="001C2543" w:rsidRPr="00A25A56" w:rsidRDefault="001C2543" w:rsidP="009D105A">
            <w:pPr>
              <w:pStyle w:val="Tablebullet10ptdash"/>
              <w:rPr>
                <w:rFonts w:ascii="Calibri" w:hAnsi="Calibri"/>
                <w:lang w:val="en-GB"/>
              </w:rPr>
            </w:pPr>
            <w:r w:rsidRPr="00A25A56">
              <w:rPr>
                <w:rFonts w:ascii="Calibri" w:hAnsi="Calibri"/>
                <w:lang w:val="en-GB"/>
              </w:rPr>
              <w:t>People residing in project area</w:t>
            </w:r>
          </w:p>
          <w:p w14:paraId="04D67055" w14:textId="77777777" w:rsidR="001C2543" w:rsidRPr="00A25A56" w:rsidRDefault="001C2543" w:rsidP="009D105A">
            <w:pPr>
              <w:pStyle w:val="Tablebullet10ptdash"/>
              <w:rPr>
                <w:rFonts w:ascii="Calibri" w:hAnsi="Calibri"/>
                <w:lang w:val="en-GB"/>
              </w:rPr>
            </w:pPr>
            <w:r w:rsidRPr="00A25A56">
              <w:rPr>
                <w:rFonts w:ascii="Calibri" w:hAnsi="Calibri"/>
                <w:lang w:val="en-GB"/>
              </w:rPr>
              <w:t>Vulnerable households</w:t>
            </w:r>
          </w:p>
        </w:tc>
        <w:tc>
          <w:tcPr>
            <w:tcW w:w="2657" w:type="dxa"/>
            <w:tcBorders>
              <w:top w:val="single" w:sz="4" w:space="0" w:color="auto"/>
              <w:left w:val="nil"/>
              <w:bottom w:val="single" w:sz="4" w:space="0" w:color="auto"/>
              <w:right w:val="single" w:sz="4" w:space="0" w:color="auto"/>
            </w:tcBorders>
            <w:shd w:val="clear" w:color="auto" w:fill="auto"/>
          </w:tcPr>
          <w:p w14:paraId="31A0108C" w14:textId="77777777" w:rsidR="001C2543" w:rsidRPr="00A25A56" w:rsidRDefault="001C2543" w:rsidP="009D105A">
            <w:pPr>
              <w:pStyle w:val="Tablebullet10ptdash"/>
              <w:rPr>
                <w:lang w:val="en-GB"/>
              </w:rPr>
            </w:pPr>
            <w:r w:rsidRPr="00A25A56">
              <w:rPr>
                <w:lang w:val="en-GB"/>
              </w:rPr>
              <w:t xml:space="preserve">Grievance mechanism </w:t>
            </w:r>
          </w:p>
          <w:p w14:paraId="64A79004" w14:textId="77777777" w:rsidR="001C2543" w:rsidRPr="00A25A56" w:rsidRDefault="001C2543" w:rsidP="009D105A">
            <w:pPr>
              <w:pStyle w:val="Tablebullet10ptdash"/>
              <w:rPr>
                <w:lang w:val="en-GB"/>
              </w:rPr>
            </w:pPr>
            <w:r w:rsidRPr="00A25A56">
              <w:rPr>
                <w:lang w:val="en-GB"/>
              </w:rPr>
              <w:t>Health and safety impacts (EMF, community H&amp;S, community concerns)</w:t>
            </w:r>
          </w:p>
          <w:p w14:paraId="0B4CDC66" w14:textId="77777777" w:rsidR="001C2543" w:rsidRPr="00A25A56" w:rsidRDefault="001C2543" w:rsidP="009D105A">
            <w:pPr>
              <w:pStyle w:val="Tablebullet10ptdash"/>
              <w:rPr>
                <w:lang w:val="en-GB"/>
              </w:rPr>
            </w:pPr>
            <w:r w:rsidRPr="00A25A56">
              <w:rPr>
                <w:lang w:val="en-GB"/>
              </w:rPr>
              <w:t>Employment opportunities</w:t>
            </w:r>
          </w:p>
          <w:p w14:paraId="1EAFDA99" w14:textId="77777777" w:rsidR="001C2543" w:rsidRPr="00A25A56" w:rsidRDefault="001C2543" w:rsidP="009D105A">
            <w:pPr>
              <w:pStyle w:val="Tablebullet10ptdash"/>
              <w:rPr>
                <w:lang w:val="en-GB"/>
              </w:rPr>
            </w:pPr>
            <w:r w:rsidRPr="00A25A56">
              <w:rPr>
                <w:lang w:val="en-GB"/>
              </w:rPr>
              <w:t>Project status</w:t>
            </w:r>
          </w:p>
        </w:tc>
        <w:tc>
          <w:tcPr>
            <w:tcW w:w="3431" w:type="dxa"/>
            <w:tcBorders>
              <w:top w:val="single" w:sz="4" w:space="0" w:color="auto"/>
              <w:left w:val="nil"/>
              <w:bottom w:val="single" w:sz="4" w:space="0" w:color="auto"/>
              <w:right w:val="single" w:sz="4" w:space="0" w:color="auto"/>
            </w:tcBorders>
            <w:shd w:val="clear" w:color="auto" w:fill="auto"/>
          </w:tcPr>
          <w:p w14:paraId="5B61D322" w14:textId="77777777" w:rsidR="001C2543" w:rsidRPr="00A25A56" w:rsidRDefault="001C2543" w:rsidP="009D105A">
            <w:pPr>
              <w:pStyle w:val="Tablebullet10ptdash"/>
              <w:rPr>
                <w:rFonts w:eastAsia="Calibri"/>
                <w:lang w:val="en-GB"/>
              </w:rPr>
            </w:pPr>
            <w:r w:rsidRPr="00A25A56">
              <w:rPr>
                <w:rFonts w:eastAsia="Calibri"/>
                <w:lang w:val="en-GB"/>
              </w:rPr>
              <w:t>Public meetings, open houses, trainings/workshops</w:t>
            </w:r>
          </w:p>
          <w:p w14:paraId="52ED97FE" w14:textId="77777777" w:rsidR="001C2543" w:rsidRPr="00A25A56" w:rsidRDefault="001C2543" w:rsidP="009D105A">
            <w:pPr>
              <w:pStyle w:val="Tablebullet10ptdash"/>
              <w:rPr>
                <w:rFonts w:eastAsia="Calibri"/>
                <w:lang w:val="en-GB"/>
              </w:rPr>
            </w:pPr>
            <w:r w:rsidRPr="00A25A56">
              <w:rPr>
                <w:rFonts w:eastAsia="Calibri"/>
                <w:lang w:val="en-GB"/>
              </w:rPr>
              <w:t>Separate meetings as needed for women and vulnerable</w:t>
            </w:r>
          </w:p>
          <w:p w14:paraId="7FECC08A" w14:textId="77777777" w:rsidR="001C2543" w:rsidRPr="00A25A56" w:rsidRDefault="001C2543" w:rsidP="009D105A">
            <w:pPr>
              <w:pStyle w:val="Tablebullet10ptdash"/>
              <w:rPr>
                <w:rFonts w:eastAsia="Calibri"/>
                <w:lang w:val="en-GB"/>
              </w:rPr>
            </w:pPr>
            <w:r w:rsidRPr="00A25A56">
              <w:rPr>
                <w:rFonts w:eastAsia="Calibri"/>
                <w:lang w:val="en-GB"/>
              </w:rPr>
              <w:t>Individual outreach to PAPs as needed</w:t>
            </w:r>
          </w:p>
          <w:p w14:paraId="38A36319" w14:textId="77777777" w:rsidR="001C2543" w:rsidRPr="00A25A56" w:rsidRDefault="001C2543" w:rsidP="009D105A">
            <w:pPr>
              <w:pStyle w:val="Tablebullet10ptdash"/>
              <w:rPr>
                <w:rFonts w:eastAsia="Calibri"/>
                <w:lang w:val="en-GB"/>
              </w:rPr>
            </w:pPr>
            <w:r w:rsidRPr="00A25A56">
              <w:rPr>
                <w:rFonts w:eastAsia="Calibri"/>
                <w:lang w:val="en-GB"/>
              </w:rPr>
              <w:t>Disclosure of written information: brochures, posters, flyers, website</w:t>
            </w:r>
            <w:r w:rsidRPr="00A25A56">
              <w:rPr>
                <w:rFonts w:eastAsia="Calibri"/>
                <w:lang w:val="en-GB"/>
              </w:rPr>
              <w:br/>
            </w:r>
            <w:r w:rsidRPr="00A25A56">
              <w:rPr>
                <w:lang w:val="en-GB"/>
              </w:rPr>
              <w:t>Information boards</w:t>
            </w:r>
            <w:r>
              <w:rPr>
                <w:lang w:val="en-GB"/>
              </w:rPr>
              <w:t xml:space="preserve"> in</w:t>
            </w:r>
            <w:r w:rsidRPr="00A25A56">
              <w:rPr>
                <w:lang w:val="en-GB"/>
              </w:rPr>
              <w:t xml:space="preserve"> Jamoats</w:t>
            </w:r>
          </w:p>
          <w:p w14:paraId="6F1D7E63" w14:textId="77777777" w:rsidR="001C2543" w:rsidRPr="00A25A56" w:rsidRDefault="001C2543" w:rsidP="009D105A">
            <w:pPr>
              <w:pStyle w:val="Tablebullet10ptdash"/>
              <w:rPr>
                <w:rFonts w:eastAsia="Calibri"/>
                <w:lang w:val="en-GB"/>
              </w:rPr>
            </w:pPr>
            <w:r w:rsidRPr="00A25A56">
              <w:rPr>
                <w:lang w:val="en-GB"/>
              </w:rPr>
              <w:t>Notice board(s)</w:t>
            </w:r>
            <w:r>
              <w:rPr>
                <w:lang w:val="en-GB"/>
              </w:rPr>
              <w:t xml:space="preserve"> at construction sites</w:t>
            </w:r>
          </w:p>
          <w:p w14:paraId="598680AB" w14:textId="77777777" w:rsidR="001C2543" w:rsidRDefault="001C2543" w:rsidP="009D105A">
            <w:pPr>
              <w:pStyle w:val="Tablebullet10ptdash"/>
              <w:rPr>
                <w:rFonts w:eastAsia="Calibri"/>
                <w:lang w:val="en-GB"/>
              </w:rPr>
            </w:pPr>
            <w:r w:rsidRPr="00A25A56">
              <w:rPr>
                <w:rFonts w:eastAsia="Calibri"/>
                <w:lang w:val="en-GB"/>
              </w:rPr>
              <w:t>Grievance mechanism</w:t>
            </w:r>
          </w:p>
          <w:p w14:paraId="1802FEC2" w14:textId="39E24E55" w:rsidR="001C2543" w:rsidRPr="00A25A56" w:rsidRDefault="00A9288A" w:rsidP="009D105A">
            <w:pPr>
              <w:pStyle w:val="Tablebullet10ptdash"/>
              <w:rPr>
                <w:rFonts w:eastAsia="Calibri"/>
                <w:lang w:val="en-GB"/>
              </w:rPr>
            </w:pPr>
            <w:r>
              <w:t>Barqi</w:t>
            </w:r>
            <w:r w:rsidR="00F20F04">
              <w:t xml:space="preserve"> Tojik</w:t>
            </w:r>
            <w:r w:rsidR="00F20F04">
              <w:rPr>
                <w:rFonts w:eastAsia="Calibri"/>
                <w:lang w:val="en-GB"/>
              </w:rPr>
              <w:t xml:space="preserve"> </w:t>
            </w:r>
            <w:r w:rsidR="001C2543">
              <w:rPr>
                <w:rFonts w:eastAsia="Calibri"/>
                <w:lang w:val="en-GB"/>
              </w:rPr>
              <w:t>monthly newsletter</w:t>
            </w:r>
          </w:p>
        </w:tc>
        <w:tc>
          <w:tcPr>
            <w:tcW w:w="2673" w:type="dxa"/>
            <w:tcBorders>
              <w:top w:val="single" w:sz="4" w:space="0" w:color="auto"/>
              <w:left w:val="nil"/>
              <w:bottom w:val="single" w:sz="4" w:space="0" w:color="auto"/>
              <w:right w:val="single" w:sz="4" w:space="0" w:color="auto"/>
            </w:tcBorders>
            <w:shd w:val="clear" w:color="auto" w:fill="auto"/>
          </w:tcPr>
          <w:p w14:paraId="45F41BC3" w14:textId="77777777" w:rsidR="001C2543" w:rsidRPr="00A25A56" w:rsidRDefault="001C2543" w:rsidP="009D105A">
            <w:pPr>
              <w:pStyle w:val="Tablebullet10ptdash"/>
              <w:rPr>
                <w:lang w:val="en-GB"/>
              </w:rPr>
            </w:pPr>
            <w:r w:rsidRPr="00A25A56">
              <w:rPr>
                <w:lang w:val="en-GB"/>
              </w:rPr>
              <w:t>Quarterly meetings during construction season</w:t>
            </w:r>
            <w:r>
              <w:rPr>
                <w:lang w:val="en-GB"/>
              </w:rPr>
              <w:t>s</w:t>
            </w:r>
          </w:p>
          <w:p w14:paraId="40D9E606" w14:textId="77777777" w:rsidR="001C2543" w:rsidRPr="00A25A56" w:rsidRDefault="001C2543" w:rsidP="009D105A">
            <w:pPr>
              <w:pStyle w:val="Tablebullet10ptdash"/>
              <w:rPr>
                <w:lang w:val="en-GB"/>
              </w:rPr>
            </w:pPr>
            <w:r w:rsidRPr="00A25A56">
              <w:rPr>
                <w:lang w:val="en-GB"/>
              </w:rPr>
              <w:t>Communication through mass/social media as needed</w:t>
            </w:r>
          </w:p>
          <w:p w14:paraId="025A5A63" w14:textId="77777777" w:rsidR="001C2543" w:rsidRDefault="001C2543" w:rsidP="009D105A">
            <w:pPr>
              <w:pStyle w:val="Tablebullet10ptdash"/>
              <w:rPr>
                <w:lang w:val="en-GB"/>
              </w:rPr>
            </w:pPr>
            <w:r w:rsidRPr="00A25A56">
              <w:rPr>
                <w:lang w:val="en-GB"/>
              </w:rPr>
              <w:t>Notice boards updated weekly</w:t>
            </w:r>
          </w:p>
          <w:p w14:paraId="5F4A3226" w14:textId="77777777" w:rsidR="001C2543" w:rsidRPr="00A25A56" w:rsidRDefault="001C2543" w:rsidP="009D105A">
            <w:pPr>
              <w:pStyle w:val="Tablebullet10ptdash"/>
              <w:rPr>
                <w:lang w:val="en-GB"/>
              </w:rPr>
            </w:pPr>
            <w:r>
              <w:rPr>
                <w:lang w:val="en-GB"/>
              </w:rPr>
              <w:t xml:space="preserve">Routine interactions </w:t>
            </w:r>
          </w:p>
          <w:p w14:paraId="3C72BFC3" w14:textId="77777777" w:rsidR="001C2543" w:rsidRPr="00A25A56" w:rsidRDefault="001C2543" w:rsidP="009D105A">
            <w:pPr>
              <w:pStyle w:val="Tablebullet10ptdash"/>
              <w:rPr>
                <w:lang w:val="en-GB"/>
              </w:rPr>
            </w:pPr>
            <w:r w:rsidRPr="00A25A56">
              <w:rPr>
                <w:lang w:val="en-GB"/>
              </w:rPr>
              <w:t>Brochures in local offices</w:t>
            </w:r>
          </w:p>
        </w:tc>
        <w:tc>
          <w:tcPr>
            <w:tcW w:w="1781" w:type="dxa"/>
            <w:tcBorders>
              <w:top w:val="single" w:sz="4" w:space="0" w:color="auto"/>
              <w:left w:val="nil"/>
              <w:bottom w:val="single" w:sz="4" w:space="0" w:color="auto"/>
              <w:right w:val="single" w:sz="4" w:space="0" w:color="auto"/>
            </w:tcBorders>
            <w:shd w:val="clear" w:color="auto" w:fill="auto"/>
          </w:tcPr>
          <w:p w14:paraId="19337229" w14:textId="75A73B6A" w:rsidR="001C2543" w:rsidRPr="00A25A56" w:rsidRDefault="00A9288A" w:rsidP="009D105A">
            <w:pPr>
              <w:pStyle w:val="Tablebullet10ptdash"/>
              <w:rPr>
                <w:lang w:val="en-GB"/>
              </w:rPr>
            </w:pPr>
            <w:r>
              <w:t>Barqi</w:t>
            </w:r>
            <w:r w:rsidR="00F20F04">
              <w:t xml:space="preserve"> Tojik</w:t>
            </w:r>
            <w:r w:rsidR="00F20F04">
              <w:rPr>
                <w:lang w:val="en-GB"/>
              </w:rPr>
              <w:t xml:space="preserve"> </w:t>
            </w:r>
            <w:r w:rsidR="001C2543">
              <w:rPr>
                <w:lang w:val="en-GB"/>
              </w:rPr>
              <w:t>HSE team and project management team</w:t>
            </w:r>
          </w:p>
          <w:p w14:paraId="65AF4BF6" w14:textId="77777777" w:rsidR="001C2543" w:rsidRPr="00A25A56" w:rsidRDefault="001C2543" w:rsidP="009D105A">
            <w:pPr>
              <w:pStyle w:val="Tablebullet10ptdash"/>
              <w:rPr>
                <w:lang w:val="en-GB"/>
              </w:rPr>
            </w:pPr>
            <w:r>
              <w:rPr>
                <w:lang w:val="en-GB"/>
              </w:rPr>
              <w:t>CLO</w:t>
            </w:r>
          </w:p>
          <w:p w14:paraId="1101F7A2" w14:textId="77777777" w:rsidR="001C2543" w:rsidRPr="00A25A56" w:rsidRDefault="001C2543" w:rsidP="009D105A">
            <w:pPr>
              <w:pStyle w:val="Tablebullet10ptdash"/>
              <w:rPr>
                <w:lang w:val="en-GB"/>
              </w:rPr>
            </w:pPr>
            <w:r w:rsidRPr="00A25A56">
              <w:rPr>
                <w:lang w:val="en-GB"/>
              </w:rPr>
              <w:t>Supervision and RAP consultants</w:t>
            </w:r>
          </w:p>
          <w:p w14:paraId="1385BE79" w14:textId="77777777" w:rsidR="001C2543" w:rsidRPr="00A25A56" w:rsidRDefault="001C2543" w:rsidP="009D105A">
            <w:pPr>
              <w:pStyle w:val="Tablebullet10ptdash"/>
              <w:rPr>
                <w:lang w:val="en-GB"/>
              </w:rPr>
            </w:pPr>
            <w:r w:rsidRPr="00A25A56">
              <w:rPr>
                <w:lang w:val="en-GB"/>
              </w:rPr>
              <w:t xml:space="preserve">Contractor/sub-contractors </w:t>
            </w:r>
            <w:r w:rsidRPr="00A25A56">
              <w:rPr>
                <w:lang w:val="en-GB"/>
              </w:rPr>
              <w:br/>
            </w:r>
          </w:p>
        </w:tc>
      </w:tr>
      <w:tr w:rsidR="001C2543" w:rsidRPr="00A25A56" w14:paraId="18BD7784" w14:textId="77777777" w:rsidTr="009D105A">
        <w:trPr>
          <w:trHeight w:val="1134"/>
          <w:jc w:val="center"/>
        </w:trPr>
        <w:tc>
          <w:tcPr>
            <w:tcW w:w="739" w:type="dxa"/>
            <w:vMerge/>
            <w:tcBorders>
              <w:left w:val="single" w:sz="4" w:space="0" w:color="auto"/>
              <w:right w:val="single" w:sz="4" w:space="0" w:color="auto"/>
            </w:tcBorders>
            <w:shd w:val="clear" w:color="auto" w:fill="FFFFCC"/>
          </w:tcPr>
          <w:p w14:paraId="5BE9667D" w14:textId="77777777" w:rsidR="001C2543" w:rsidRPr="00A25A56" w:rsidRDefault="001C2543" w:rsidP="009D105A"/>
        </w:tc>
        <w:tc>
          <w:tcPr>
            <w:tcW w:w="2673" w:type="dxa"/>
            <w:tcBorders>
              <w:top w:val="nil"/>
              <w:left w:val="single" w:sz="4" w:space="0" w:color="auto"/>
              <w:bottom w:val="single" w:sz="4" w:space="0" w:color="auto"/>
              <w:right w:val="single" w:sz="4" w:space="0" w:color="auto"/>
            </w:tcBorders>
            <w:shd w:val="clear" w:color="auto" w:fill="auto"/>
          </w:tcPr>
          <w:p w14:paraId="240D9EFB" w14:textId="77777777" w:rsidR="001C2543" w:rsidRPr="00626193" w:rsidRDefault="001C2543" w:rsidP="009D105A">
            <w:pPr>
              <w:pStyle w:val="Tabletextbold"/>
              <w:framePr w:wrap="around"/>
              <w:rPr>
                <w:rFonts w:asciiTheme="minorHAnsi" w:hAnsiTheme="minorHAnsi"/>
              </w:rPr>
            </w:pPr>
            <w:r w:rsidRPr="00626193">
              <w:rPr>
                <w:rFonts w:asciiTheme="minorHAnsi" w:hAnsiTheme="minorHAnsi"/>
              </w:rPr>
              <w:t xml:space="preserve">Other Interested Parties (External) </w:t>
            </w:r>
          </w:p>
          <w:p w14:paraId="3998C74B" w14:textId="77777777" w:rsidR="001C2543" w:rsidRPr="00626193" w:rsidRDefault="001C2543" w:rsidP="009D105A">
            <w:pPr>
              <w:pStyle w:val="Tablebullet10ptdash"/>
              <w:rPr>
                <w:lang w:val="en-GB"/>
              </w:rPr>
            </w:pPr>
            <w:r w:rsidRPr="00626193">
              <w:rPr>
                <w:lang w:val="en-GB"/>
              </w:rPr>
              <w:t>Governmental committees for land use and compensation (MBC)</w:t>
            </w:r>
          </w:p>
          <w:p w14:paraId="3522665B" w14:textId="77777777" w:rsidR="001C2543" w:rsidRPr="00626193" w:rsidRDefault="001C2543" w:rsidP="009D105A">
            <w:pPr>
              <w:pStyle w:val="Tablebullet10ptdash"/>
              <w:rPr>
                <w:lang w:val="en-GB"/>
              </w:rPr>
            </w:pPr>
            <w:r w:rsidRPr="00626193">
              <w:rPr>
                <w:lang w:val="en-GB"/>
              </w:rPr>
              <w:t>Jamoats and representatives in villages</w:t>
            </w:r>
          </w:p>
        </w:tc>
        <w:tc>
          <w:tcPr>
            <w:tcW w:w="2657" w:type="dxa"/>
            <w:tcBorders>
              <w:top w:val="nil"/>
              <w:left w:val="nil"/>
              <w:bottom w:val="single" w:sz="4" w:space="0" w:color="auto"/>
              <w:right w:val="single" w:sz="4" w:space="0" w:color="auto"/>
            </w:tcBorders>
            <w:shd w:val="clear" w:color="auto" w:fill="auto"/>
          </w:tcPr>
          <w:p w14:paraId="03BD904C" w14:textId="77777777" w:rsidR="001C2543" w:rsidRPr="00626193" w:rsidRDefault="001C2543" w:rsidP="009D105A">
            <w:pPr>
              <w:pStyle w:val="Tablebullet10ptdash"/>
              <w:rPr>
                <w:lang w:val="en-GB"/>
              </w:rPr>
            </w:pPr>
            <w:r w:rsidRPr="00626193">
              <w:rPr>
                <w:lang w:val="en-GB"/>
              </w:rPr>
              <w:t>Project scope, rationale and E&amp;S principles</w:t>
            </w:r>
          </w:p>
          <w:p w14:paraId="1A5561EB" w14:textId="77777777" w:rsidR="001C2543" w:rsidRPr="00626193" w:rsidRDefault="001C2543" w:rsidP="009D105A">
            <w:pPr>
              <w:pStyle w:val="Tablebullet10ptdash"/>
              <w:rPr>
                <w:lang w:val="en-GB"/>
              </w:rPr>
            </w:pPr>
            <w:r w:rsidRPr="00626193">
              <w:rPr>
                <w:lang w:val="en-GB"/>
              </w:rPr>
              <w:t>Grievance mechanism</w:t>
            </w:r>
          </w:p>
          <w:p w14:paraId="589A3196" w14:textId="77777777" w:rsidR="001C2543" w:rsidRPr="00626193" w:rsidRDefault="001C2543" w:rsidP="009D105A">
            <w:pPr>
              <w:pStyle w:val="Tablebullet10ptdash"/>
              <w:rPr>
                <w:lang w:val="en-GB"/>
              </w:rPr>
            </w:pPr>
            <w:r w:rsidRPr="00626193">
              <w:rPr>
                <w:lang w:val="en-GB"/>
              </w:rPr>
              <w:t>Project status</w:t>
            </w:r>
          </w:p>
          <w:p w14:paraId="2E6D30B1" w14:textId="77777777" w:rsidR="001C2543" w:rsidRPr="00626193" w:rsidRDefault="001C2543" w:rsidP="009D105A">
            <w:pPr>
              <w:pStyle w:val="Tablebullet10ptdash"/>
              <w:rPr>
                <w:lang w:val="en-GB"/>
              </w:rPr>
            </w:pPr>
            <w:r w:rsidRPr="00626193">
              <w:rPr>
                <w:lang w:val="en-GB"/>
              </w:rPr>
              <w:t>World Bank compensation requirements</w:t>
            </w:r>
          </w:p>
        </w:tc>
        <w:tc>
          <w:tcPr>
            <w:tcW w:w="3431" w:type="dxa"/>
            <w:tcBorders>
              <w:top w:val="nil"/>
              <w:left w:val="nil"/>
              <w:bottom w:val="single" w:sz="4" w:space="0" w:color="auto"/>
              <w:right w:val="single" w:sz="4" w:space="0" w:color="auto"/>
            </w:tcBorders>
            <w:shd w:val="clear" w:color="auto" w:fill="auto"/>
          </w:tcPr>
          <w:p w14:paraId="2DF1D10A" w14:textId="77777777" w:rsidR="001C2543" w:rsidRPr="00626193" w:rsidRDefault="001C2543" w:rsidP="009D105A">
            <w:pPr>
              <w:pStyle w:val="Tablebullet10ptdash"/>
              <w:rPr>
                <w:lang w:val="en-GB"/>
              </w:rPr>
            </w:pPr>
            <w:r w:rsidRPr="00626193">
              <w:rPr>
                <w:lang w:val="en-GB"/>
              </w:rPr>
              <w:t>Face-to-face meetings</w:t>
            </w:r>
          </w:p>
          <w:p w14:paraId="30ED4533" w14:textId="77777777" w:rsidR="001C2543" w:rsidRPr="00626193" w:rsidRDefault="001C2543" w:rsidP="009D105A">
            <w:pPr>
              <w:pStyle w:val="Tablebullet10ptdash"/>
              <w:rPr>
                <w:lang w:val="en-GB"/>
              </w:rPr>
            </w:pPr>
            <w:r w:rsidRPr="00626193">
              <w:rPr>
                <w:lang w:val="en-GB"/>
              </w:rPr>
              <w:t>Joint public/community meetings with PAPs</w:t>
            </w:r>
          </w:p>
        </w:tc>
        <w:tc>
          <w:tcPr>
            <w:tcW w:w="2673" w:type="dxa"/>
            <w:tcBorders>
              <w:top w:val="nil"/>
              <w:left w:val="nil"/>
              <w:bottom w:val="single" w:sz="4" w:space="0" w:color="auto"/>
              <w:right w:val="single" w:sz="4" w:space="0" w:color="auto"/>
            </w:tcBorders>
            <w:shd w:val="clear" w:color="auto" w:fill="auto"/>
          </w:tcPr>
          <w:p w14:paraId="198483D5" w14:textId="77777777" w:rsidR="001C2543" w:rsidRPr="00626193" w:rsidRDefault="001C2543" w:rsidP="009D105A">
            <w:pPr>
              <w:pStyle w:val="TableText0"/>
              <w:rPr>
                <w:rFonts w:asciiTheme="minorHAnsi" w:hAnsiTheme="minorHAnsi"/>
                <w:sz w:val="20"/>
              </w:rPr>
            </w:pPr>
            <w:r w:rsidRPr="00626193">
              <w:rPr>
                <w:rFonts w:asciiTheme="minorHAnsi" w:hAnsiTheme="minorHAnsi"/>
                <w:sz w:val="20"/>
              </w:rPr>
              <w:t>As needed (monthly during construction season)</w:t>
            </w:r>
          </w:p>
        </w:tc>
        <w:tc>
          <w:tcPr>
            <w:tcW w:w="1781" w:type="dxa"/>
            <w:tcBorders>
              <w:top w:val="nil"/>
              <w:left w:val="nil"/>
              <w:bottom w:val="single" w:sz="4" w:space="0" w:color="auto"/>
              <w:right w:val="single" w:sz="4" w:space="0" w:color="auto"/>
            </w:tcBorders>
            <w:shd w:val="clear" w:color="auto" w:fill="auto"/>
          </w:tcPr>
          <w:p w14:paraId="0BC22EBD" w14:textId="16377119" w:rsidR="001C2543" w:rsidRPr="00626193" w:rsidRDefault="00A9288A" w:rsidP="009D105A">
            <w:pPr>
              <w:pStyle w:val="Tablebullet10ptdash"/>
              <w:rPr>
                <w:lang w:val="en-GB"/>
              </w:rPr>
            </w:pPr>
            <w:r>
              <w:t>Barqi</w:t>
            </w:r>
            <w:r w:rsidR="00F20F04">
              <w:t xml:space="preserve"> Tojik</w:t>
            </w:r>
            <w:r w:rsidR="00F20F04" w:rsidRPr="00626193">
              <w:rPr>
                <w:lang w:val="en-GB"/>
              </w:rPr>
              <w:t xml:space="preserve"> </w:t>
            </w:r>
            <w:r w:rsidR="001C2543" w:rsidRPr="00626193">
              <w:rPr>
                <w:lang w:val="en-GB"/>
              </w:rPr>
              <w:t>HSE team</w:t>
            </w:r>
          </w:p>
          <w:p w14:paraId="3387D084" w14:textId="77777777" w:rsidR="001C2543" w:rsidRPr="00626193" w:rsidRDefault="001C2543" w:rsidP="009D105A">
            <w:pPr>
              <w:pStyle w:val="Tablebullet10ptdash"/>
              <w:rPr>
                <w:lang w:val="en-GB"/>
              </w:rPr>
            </w:pPr>
            <w:r w:rsidRPr="00626193">
              <w:rPr>
                <w:lang w:val="en-GB"/>
              </w:rPr>
              <w:t>CLO</w:t>
            </w:r>
          </w:p>
          <w:p w14:paraId="7C573935" w14:textId="77777777" w:rsidR="001C2543" w:rsidRPr="00626193" w:rsidRDefault="001C2543" w:rsidP="009D105A">
            <w:pPr>
              <w:pStyle w:val="Tablebullet10ptdash"/>
              <w:rPr>
                <w:lang w:val="en-GB"/>
              </w:rPr>
            </w:pPr>
            <w:r w:rsidRPr="00626193">
              <w:rPr>
                <w:lang w:val="en-GB"/>
              </w:rPr>
              <w:t>Supervision and RAP consultants</w:t>
            </w:r>
          </w:p>
          <w:p w14:paraId="393A9D9E" w14:textId="77777777" w:rsidR="001C2543" w:rsidRPr="00626193" w:rsidRDefault="001C2543" w:rsidP="009D105A">
            <w:pPr>
              <w:pStyle w:val="Tablebullet10ptdash"/>
              <w:rPr>
                <w:lang w:val="en-GB"/>
              </w:rPr>
            </w:pPr>
            <w:r w:rsidRPr="00626193">
              <w:rPr>
                <w:lang w:val="en-GB"/>
              </w:rPr>
              <w:t>Contractor/sub-contractors</w:t>
            </w:r>
          </w:p>
        </w:tc>
      </w:tr>
      <w:tr w:rsidR="001C2543" w:rsidRPr="00A25A56" w14:paraId="4737112F" w14:textId="77777777" w:rsidTr="009D105A">
        <w:trPr>
          <w:jc w:val="center"/>
        </w:trPr>
        <w:tc>
          <w:tcPr>
            <w:tcW w:w="739" w:type="dxa"/>
            <w:vMerge/>
            <w:tcBorders>
              <w:left w:val="single" w:sz="4" w:space="0" w:color="auto"/>
              <w:right w:val="single" w:sz="4" w:space="0" w:color="auto"/>
            </w:tcBorders>
            <w:shd w:val="clear" w:color="auto" w:fill="FFFFCC"/>
          </w:tcPr>
          <w:p w14:paraId="379EB083" w14:textId="77777777" w:rsidR="001C2543" w:rsidRPr="00A25A56" w:rsidRDefault="001C2543" w:rsidP="009D105A"/>
        </w:tc>
        <w:tc>
          <w:tcPr>
            <w:tcW w:w="2673" w:type="dxa"/>
            <w:tcBorders>
              <w:top w:val="nil"/>
              <w:left w:val="single" w:sz="4" w:space="0" w:color="auto"/>
              <w:bottom w:val="single" w:sz="4" w:space="0" w:color="auto"/>
              <w:right w:val="single" w:sz="4" w:space="0" w:color="auto"/>
            </w:tcBorders>
            <w:shd w:val="clear" w:color="auto" w:fill="auto"/>
          </w:tcPr>
          <w:p w14:paraId="5DE655D9" w14:textId="77777777" w:rsidR="001C2543" w:rsidRPr="00A25A56" w:rsidRDefault="001C2543" w:rsidP="009D105A">
            <w:pPr>
              <w:pStyle w:val="Tabletextbold"/>
              <w:framePr w:wrap="around"/>
            </w:pPr>
            <w:r w:rsidRPr="00A25A56">
              <w:t>Other Interested Parties (External)</w:t>
            </w:r>
          </w:p>
          <w:p w14:paraId="687851E0"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Press and media </w:t>
            </w:r>
          </w:p>
          <w:p w14:paraId="6AE9FBBA"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NGOs </w:t>
            </w:r>
          </w:p>
          <w:p w14:paraId="2D6B0A5A" w14:textId="77777777" w:rsidR="001C2543" w:rsidRPr="00A25A56" w:rsidRDefault="001C2543" w:rsidP="009D105A">
            <w:pPr>
              <w:pStyle w:val="Tablebullet10ptdash"/>
              <w:rPr>
                <w:rFonts w:ascii="Calibri" w:hAnsi="Calibri"/>
                <w:lang w:val="en-GB"/>
              </w:rPr>
            </w:pPr>
            <w:r w:rsidRPr="00A25A56">
              <w:rPr>
                <w:rFonts w:ascii="Calibri" w:hAnsi="Calibri"/>
                <w:lang w:val="en-GB"/>
              </w:rPr>
              <w:t>Businesses and business organizations</w:t>
            </w:r>
          </w:p>
          <w:p w14:paraId="7E78FB3A" w14:textId="77777777" w:rsidR="001C2543" w:rsidRPr="00A25A56" w:rsidRDefault="001C2543" w:rsidP="009D105A">
            <w:pPr>
              <w:pStyle w:val="Tablebullet10ptdash"/>
              <w:rPr>
                <w:rFonts w:ascii="Calibri" w:hAnsi="Calibri"/>
                <w:lang w:val="en-GB"/>
              </w:rPr>
            </w:pPr>
            <w:r w:rsidRPr="00A25A56">
              <w:rPr>
                <w:rFonts w:ascii="Calibri" w:hAnsi="Calibri"/>
                <w:lang w:val="en-GB"/>
              </w:rPr>
              <w:t>Workers' organizations</w:t>
            </w:r>
          </w:p>
          <w:p w14:paraId="024AECCA" w14:textId="77777777" w:rsidR="001C2543" w:rsidRPr="00A25A56" w:rsidRDefault="001C2543" w:rsidP="009D105A">
            <w:pPr>
              <w:pStyle w:val="Tablebullet10ptdash"/>
              <w:rPr>
                <w:rFonts w:ascii="Calibri" w:hAnsi="Calibri"/>
                <w:lang w:val="en-GB"/>
              </w:rPr>
            </w:pPr>
            <w:r w:rsidRPr="00A25A56">
              <w:rPr>
                <w:rFonts w:ascii="Calibri" w:hAnsi="Calibri"/>
                <w:lang w:val="en-GB"/>
              </w:rPr>
              <w:t>Academic institutions</w:t>
            </w:r>
          </w:p>
          <w:p w14:paraId="0F6AB9A8" w14:textId="77777777" w:rsidR="001C2543" w:rsidRPr="00A25A56" w:rsidRDefault="001C2543" w:rsidP="009D105A">
            <w:pPr>
              <w:pStyle w:val="Tablebullet10ptdash"/>
              <w:rPr>
                <w:rFonts w:ascii="Calibri" w:hAnsi="Calibri"/>
                <w:lang w:val="en-GB"/>
              </w:rPr>
            </w:pPr>
            <w:r w:rsidRPr="00A25A56">
              <w:rPr>
                <w:rFonts w:ascii="Calibri" w:hAnsi="Calibri"/>
                <w:lang w:val="en-GB"/>
              </w:rPr>
              <w:t>National Government Ministries</w:t>
            </w:r>
          </w:p>
          <w:p w14:paraId="0C612553" w14:textId="35416CA4" w:rsidR="001C2543" w:rsidRPr="00A25A56" w:rsidRDefault="00524450" w:rsidP="009D105A">
            <w:pPr>
              <w:pStyle w:val="Tablebullet10ptdash"/>
              <w:rPr>
                <w:rFonts w:ascii="Calibri" w:hAnsi="Calibri"/>
                <w:lang w:val="en-GB"/>
              </w:rPr>
            </w:pPr>
            <w:r>
              <w:rPr>
                <w:rFonts w:ascii="Calibri" w:hAnsi="Calibri"/>
                <w:lang w:val="en-GB"/>
              </w:rPr>
              <w:t>Khatlon</w:t>
            </w:r>
            <w:r w:rsidR="001C2543">
              <w:rPr>
                <w:rFonts w:ascii="Calibri" w:hAnsi="Calibri"/>
                <w:lang w:val="en-GB"/>
              </w:rPr>
              <w:t xml:space="preserve"> </w:t>
            </w:r>
            <w:r w:rsidR="001C2543" w:rsidRPr="00A25A56">
              <w:rPr>
                <w:rFonts w:ascii="Calibri" w:hAnsi="Calibri"/>
                <w:lang w:val="en-GB"/>
              </w:rPr>
              <w:t>Government Departments</w:t>
            </w:r>
          </w:p>
          <w:p w14:paraId="05E1899E" w14:textId="77777777" w:rsidR="001C2543" w:rsidRPr="00A25A56" w:rsidRDefault="001C2543" w:rsidP="009D105A">
            <w:pPr>
              <w:pStyle w:val="Tablebullet10ptdash"/>
              <w:rPr>
                <w:rFonts w:ascii="Calibri" w:hAnsi="Calibri"/>
                <w:lang w:val="en-GB"/>
              </w:rPr>
            </w:pPr>
            <w:r w:rsidRPr="00A25A56">
              <w:rPr>
                <w:rFonts w:ascii="Calibri" w:hAnsi="Calibri"/>
                <w:lang w:val="en-GB"/>
              </w:rPr>
              <w:t>General public, tourists, jobseekers</w:t>
            </w:r>
          </w:p>
        </w:tc>
        <w:tc>
          <w:tcPr>
            <w:tcW w:w="2657" w:type="dxa"/>
            <w:tcBorders>
              <w:top w:val="nil"/>
              <w:left w:val="nil"/>
              <w:bottom w:val="single" w:sz="4" w:space="0" w:color="auto"/>
              <w:right w:val="single" w:sz="4" w:space="0" w:color="auto"/>
            </w:tcBorders>
            <w:shd w:val="clear" w:color="auto" w:fill="auto"/>
          </w:tcPr>
          <w:p w14:paraId="3869292C" w14:textId="77777777" w:rsidR="001C2543" w:rsidRPr="00A25A56" w:rsidRDefault="001C2543" w:rsidP="009D105A">
            <w:pPr>
              <w:pStyle w:val="Tablebullet10ptdash"/>
              <w:rPr>
                <w:rFonts w:ascii="Calibri" w:hAnsi="Calibri"/>
                <w:lang w:val="en-GB"/>
              </w:rPr>
            </w:pPr>
            <w:r w:rsidRPr="00A25A56">
              <w:rPr>
                <w:rFonts w:ascii="Calibri" w:hAnsi="Calibri"/>
                <w:lang w:val="en-GB"/>
              </w:rPr>
              <w:t>Project information - scope and rationale and E&amp;S principles</w:t>
            </w:r>
          </w:p>
          <w:p w14:paraId="355D4E5C"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Project status </w:t>
            </w:r>
          </w:p>
          <w:p w14:paraId="5793DCF0"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Health and safety impacts </w:t>
            </w:r>
          </w:p>
          <w:p w14:paraId="5E8FC1E5" w14:textId="77777777" w:rsidR="001C2543" w:rsidRPr="00A25A56" w:rsidRDefault="001C2543" w:rsidP="009D105A">
            <w:pPr>
              <w:pStyle w:val="Tablebullet10ptdash"/>
              <w:rPr>
                <w:rFonts w:ascii="Calibri" w:hAnsi="Calibri"/>
                <w:lang w:val="en-GB"/>
              </w:rPr>
            </w:pPr>
            <w:r w:rsidRPr="00A25A56">
              <w:rPr>
                <w:rFonts w:ascii="Calibri" w:hAnsi="Calibri"/>
                <w:lang w:val="en-GB"/>
              </w:rPr>
              <w:t>Employment opportunities</w:t>
            </w:r>
          </w:p>
          <w:p w14:paraId="4C0E5ECF"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Environmental concerns  </w:t>
            </w:r>
          </w:p>
          <w:p w14:paraId="5E580543" w14:textId="77777777" w:rsidR="001C2543" w:rsidRPr="00A25A56" w:rsidRDefault="001C2543" w:rsidP="009D105A">
            <w:pPr>
              <w:pStyle w:val="Tablebullet10ptdash"/>
              <w:rPr>
                <w:rFonts w:ascii="Calibri" w:hAnsi="Calibri"/>
                <w:lang w:val="en-GB"/>
              </w:rPr>
            </w:pPr>
            <w:r w:rsidRPr="00A25A56">
              <w:rPr>
                <w:rFonts w:ascii="Calibri" w:hAnsi="Calibri"/>
                <w:lang w:val="en-GB"/>
              </w:rPr>
              <w:t>Grievance mechanism process</w:t>
            </w:r>
          </w:p>
        </w:tc>
        <w:tc>
          <w:tcPr>
            <w:tcW w:w="3431" w:type="dxa"/>
            <w:tcBorders>
              <w:top w:val="nil"/>
              <w:left w:val="nil"/>
              <w:bottom w:val="single" w:sz="4" w:space="0" w:color="auto"/>
              <w:right w:val="single" w:sz="4" w:space="0" w:color="auto"/>
            </w:tcBorders>
            <w:shd w:val="clear" w:color="auto" w:fill="auto"/>
          </w:tcPr>
          <w:p w14:paraId="71CEC1EA" w14:textId="77777777" w:rsidR="001C2543" w:rsidRPr="00A25A56" w:rsidRDefault="001C2543" w:rsidP="009D105A">
            <w:pPr>
              <w:pStyle w:val="Tablebullet10ptdash"/>
              <w:rPr>
                <w:rFonts w:eastAsia="Calibri"/>
                <w:lang w:val="en-GB"/>
              </w:rPr>
            </w:pPr>
            <w:r w:rsidRPr="00A25A56">
              <w:rPr>
                <w:rFonts w:eastAsia="Calibri"/>
                <w:lang w:val="en-GB"/>
              </w:rPr>
              <w:t>Public meetings, open houses, trainings/workshops</w:t>
            </w:r>
          </w:p>
          <w:p w14:paraId="23F22166" w14:textId="77777777" w:rsidR="001C2543" w:rsidRPr="00A25A56" w:rsidRDefault="001C2543" w:rsidP="009D105A">
            <w:pPr>
              <w:pStyle w:val="Tablebullet10ptdash"/>
              <w:rPr>
                <w:rFonts w:eastAsia="Calibri"/>
                <w:lang w:val="en-GB"/>
              </w:rPr>
            </w:pPr>
            <w:r w:rsidRPr="00A25A56">
              <w:rPr>
                <w:rFonts w:eastAsia="Calibri"/>
                <w:lang w:val="en-GB"/>
              </w:rPr>
              <w:t>Disclosure of written information: brochures, posters, flyers, website</w:t>
            </w:r>
            <w:r>
              <w:rPr>
                <w:rFonts w:eastAsia="Calibri"/>
                <w:lang w:val="en-GB"/>
              </w:rPr>
              <w:t>,</w:t>
            </w:r>
            <w:r w:rsidRPr="00A25A56">
              <w:rPr>
                <w:rFonts w:eastAsia="Calibri"/>
                <w:lang w:val="en-GB"/>
              </w:rPr>
              <w:br/>
            </w:r>
            <w:r w:rsidRPr="00A25A56">
              <w:rPr>
                <w:lang w:val="en-GB"/>
              </w:rPr>
              <w:t>Information boards</w:t>
            </w:r>
            <w:r>
              <w:rPr>
                <w:lang w:val="en-GB"/>
              </w:rPr>
              <w:t xml:space="preserve"> in</w:t>
            </w:r>
            <w:r w:rsidRPr="00A25A56">
              <w:rPr>
                <w:lang w:val="en-GB"/>
              </w:rPr>
              <w:t xml:space="preserve"> Jamoats</w:t>
            </w:r>
          </w:p>
          <w:p w14:paraId="1AF81568" w14:textId="77777777" w:rsidR="001C2543" w:rsidRPr="00A25A56" w:rsidRDefault="001C2543" w:rsidP="009D105A">
            <w:pPr>
              <w:pStyle w:val="Tablebullet10ptdash"/>
              <w:rPr>
                <w:rFonts w:eastAsia="Calibri"/>
                <w:lang w:val="en-GB"/>
              </w:rPr>
            </w:pPr>
            <w:r w:rsidRPr="00A25A56">
              <w:rPr>
                <w:lang w:val="en-GB"/>
              </w:rPr>
              <w:t>Notice board(s)</w:t>
            </w:r>
            <w:r>
              <w:rPr>
                <w:lang w:val="en-GB"/>
              </w:rPr>
              <w:t xml:space="preserve"> at construction sites</w:t>
            </w:r>
          </w:p>
          <w:p w14:paraId="3A59F7F8" w14:textId="77777777" w:rsidR="001C2543" w:rsidRPr="00A25A56" w:rsidRDefault="001C2543" w:rsidP="009D105A">
            <w:pPr>
              <w:pStyle w:val="Tablebullet10ptdash"/>
              <w:rPr>
                <w:rFonts w:ascii="Calibri" w:eastAsia="Times New Roman" w:hAnsi="Calibri" w:cs="Times New Roman"/>
                <w:lang w:val="en-GB"/>
              </w:rPr>
            </w:pPr>
            <w:r w:rsidRPr="00A25A56">
              <w:rPr>
                <w:lang w:val="en-GB"/>
              </w:rPr>
              <w:t>Grievance mechanism</w:t>
            </w:r>
          </w:p>
        </w:tc>
        <w:tc>
          <w:tcPr>
            <w:tcW w:w="2673" w:type="dxa"/>
            <w:tcBorders>
              <w:top w:val="nil"/>
              <w:left w:val="nil"/>
              <w:bottom w:val="single" w:sz="4" w:space="0" w:color="auto"/>
              <w:right w:val="single" w:sz="4" w:space="0" w:color="auto"/>
            </w:tcBorders>
            <w:shd w:val="clear" w:color="auto" w:fill="auto"/>
          </w:tcPr>
          <w:p w14:paraId="288ABFFC" w14:textId="77777777" w:rsidR="001C2543" w:rsidRPr="00A25A56" w:rsidRDefault="001C2543" w:rsidP="009D105A">
            <w:pPr>
              <w:keepLines/>
              <w:spacing w:after="0" w:line="240" w:lineRule="auto"/>
              <w:ind w:left="216" w:hanging="216"/>
              <w:rPr>
                <w:rFonts w:ascii="Calibri" w:eastAsia="Times New Roman" w:hAnsi="Calibri" w:cs="Times New Roman"/>
                <w:sz w:val="20"/>
                <w:szCs w:val="20"/>
                <w:lang w:val="en-GB"/>
              </w:rPr>
            </w:pPr>
            <w:r w:rsidRPr="00A25A56">
              <w:rPr>
                <w:rFonts w:ascii="Calibri" w:eastAsia="Times New Roman" w:hAnsi="Calibri" w:cs="Times New Roman"/>
                <w:sz w:val="20"/>
                <w:szCs w:val="20"/>
                <w:lang w:val="en-GB"/>
              </w:rPr>
              <w:t>Same as for PAPs</w:t>
            </w:r>
          </w:p>
        </w:tc>
        <w:tc>
          <w:tcPr>
            <w:tcW w:w="1781" w:type="dxa"/>
            <w:tcBorders>
              <w:top w:val="nil"/>
              <w:left w:val="nil"/>
              <w:bottom w:val="single" w:sz="4" w:space="0" w:color="auto"/>
              <w:right w:val="single" w:sz="4" w:space="0" w:color="auto"/>
            </w:tcBorders>
            <w:shd w:val="clear" w:color="auto" w:fill="auto"/>
          </w:tcPr>
          <w:p w14:paraId="6DF3E6AF" w14:textId="0F7548B4" w:rsidR="001C2543" w:rsidRPr="00A25A56" w:rsidRDefault="00A9288A" w:rsidP="009D105A">
            <w:pPr>
              <w:pStyle w:val="Tablebullet10ptdash"/>
              <w:rPr>
                <w:lang w:val="en-GB"/>
              </w:rPr>
            </w:pPr>
            <w:r>
              <w:t>Barqi</w:t>
            </w:r>
            <w:r w:rsidR="00F20F04">
              <w:t xml:space="preserve"> Tojik</w:t>
            </w:r>
            <w:r w:rsidR="00F20F04">
              <w:rPr>
                <w:lang w:val="en-GB"/>
              </w:rPr>
              <w:t xml:space="preserve"> </w:t>
            </w:r>
            <w:r w:rsidR="001C2543">
              <w:rPr>
                <w:lang w:val="en-GB"/>
              </w:rPr>
              <w:t>HSE team</w:t>
            </w:r>
          </w:p>
          <w:p w14:paraId="40E5B3FF" w14:textId="77777777" w:rsidR="001C2543" w:rsidRPr="00A25A56" w:rsidRDefault="001C2543" w:rsidP="009D105A">
            <w:pPr>
              <w:pStyle w:val="Tablebullet10ptdash"/>
              <w:rPr>
                <w:rFonts w:ascii="Arial Narrow" w:hAnsi="Arial Narrow"/>
                <w:lang w:val="en-GB"/>
              </w:rPr>
            </w:pPr>
            <w:r>
              <w:rPr>
                <w:lang w:val="en-GB"/>
              </w:rPr>
              <w:t>CLO</w:t>
            </w:r>
          </w:p>
        </w:tc>
      </w:tr>
      <w:tr w:rsidR="001C2543" w:rsidRPr="00A25A56" w14:paraId="7C420901" w14:textId="77777777" w:rsidTr="009D105A">
        <w:trPr>
          <w:trHeight w:val="1134"/>
          <w:jc w:val="center"/>
        </w:trPr>
        <w:tc>
          <w:tcPr>
            <w:tcW w:w="739" w:type="dxa"/>
            <w:vMerge/>
            <w:tcBorders>
              <w:left w:val="single" w:sz="4" w:space="0" w:color="auto"/>
              <w:bottom w:val="single" w:sz="4" w:space="0" w:color="auto"/>
              <w:right w:val="single" w:sz="4" w:space="0" w:color="auto"/>
            </w:tcBorders>
            <w:shd w:val="clear" w:color="auto" w:fill="FFFFCC"/>
          </w:tcPr>
          <w:p w14:paraId="269AFFDB" w14:textId="77777777" w:rsidR="001C2543" w:rsidRPr="00A25A56" w:rsidRDefault="001C2543" w:rsidP="009D105A"/>
        </w:tc>
        <w:tc>
          <w:tcPr>
            <w:tcW w:w="2673" w:type="dxa"/>
            <w:tcBorders>
              <w:top w:val="nil"/>
              <w:left w:val="single" w:sz="4" w:space="0" w:color="auto"/>
              <w:bottom w:val="single" w:sz="4" w:space="0" w:color="auto"/>
              <w:right w:val="single" w:sz="4" w:space="0" w:color="auto"/>
            </w:tcBorders>
            <w:shd w:val="clear" w:color="auto" w:fill="auto"/>
          </w:tcPr>
          <w:p w14:paraId="23564ED9" w14:textId="77777777" w:rsidR="001C2543" w:rsidRPr="00A25A56" w:rsidRDefault="001C2543" w:rsidP="009D105A">
            <w:pPr>
              <w:pStyle w:val="Tabletextbold"/>
              <w:framePr w:wrap="around"/>
            </w:pPr>
            <w:r w:rsidRPr="00A25A56">
              <w:t>Other Interested Parties (Internal)</w:t>
            </w:r>
          </w:p>
          <w:p w14:paraId="411BAFF3" w14:textId="4D93B7DD" w:rsidR="001C2543" w:rsidRPr="00A25A56" w:rsidRDefault="001C2543" w:rsidP="009D105A">
            <w:pPr>
              <w:pStyle w:val="Tablebullet10ptdash"/>
              <w:rPr>
                <w:rFonts w:ascii="Calibri" w:hAnsi="Calibri"/>
                <w:lang w:val="en-GB"/>
              </w:rPr>
            </w:pPr>
            <w:r w:rsidRPr="00A25A56">
              <w:rPr>
                <w:rFonts w:ascii="Calibri" w:hAnsi="Calibri"/>
                <w:lang w:val="en-GB"/>
              </w:rPr>
              <w:t xml:space="preserve">Other </w:t>
            </w:r>
            <w:r w:rsidR="00A9288A">
              <w:t>Barqi</w:t>
            </w:r>
            <w:r w:rsidR="00F20F04">
              <w:t xml:space="preserve"> Tojik</w:t>
            </w:r>
            <w:r w:rsidR="00F20F04">
              <w:rPr>
                <w:rFonts w:ascii="Calibri" w:hAnsi="Calibri"/>
                <w:lang w:val="en-GB"/>
              </w:rPr>
              <w:t xml:space="preserve"> </w:t>
            </w:r>
            <w:r>
              <w:rPr>
                <w:rFonts w:ascii="Calibri" w:hAnsi="Calibri"/>
                <w:lang w:val="en-GB"/>
              </w:rPr>
              <w:t>s</w:t>
            </w:r>
            <w:r w:rsidRPr="00A25A56">
              <w:rPr>
                <w:rFonts w:ascii="Calibri" w:hAnsi="Calibri"/>
                <w:lang w:val="en-GB"/>
              </w:rPr>
              <w:t>taff</w:t>
            </w:r>
          </w:p>
          <w:p w14:paraId="5E39E44D" w14:textId="77777777" w:rsidR="001C2543" w:rsidRPr="00A25A56" w:rsidRDefault="001C2543" w:rsidP="009D105A">
            <w:pPr>
              <w:pStyle w:val="Tablebullet10ptdash"/>
              <w:rPr>
                <w:rFonts w:ascii="Calibri" w:hAnsi="Calibri"/>
                <w:lang w:val="en-GB"/>
              </w:rPr>
            </w:pPr>
            <w:r w:rsidRPr="00A25A56">
              <w:rPr>
                <w:rFonts w:ascii="Calibri" w:hAnsi="Calibri"/>
                <w:lang w:val="en-GB"/>
              </w:rPr>
              <w:t>Supervision Consultants</w:t>
            </w:r>
          </w:p>
          <w:p w14:paraId="6DF854CE" w14:textId="77777777" w:rsidR="001C2543" w:rsidRPr="00A25A56" w:rsidRDefault="001C2543" w:rsidP="009D105A">
            <w:pPr>
              <w:pStyle w:val="Tablebullet10ptdash"/>
              <w:rPr>
                <w:rFonts w:ascii="Calibri" w:hAnsi="Calibri"/>
                <w:lang w:val="en-GB"/>
              </w:rPr>
            </w:pPr>
            <w:r w:rsidRPr="00A25A56">
              <w:rPr>
                <w:rFonts w:ascii="Calibri" w:hAnsi="Calibri"/>
                <w:lang w:val="en-GB"/>
              </w:rPr>
              <w:t>Contractor, sub</w:t>
            </w:r>
            <w:r>
              <w:rPr>
                <w:rFonts w:ascii="Calibri" w:hAnsi="Calibri"/>
                <w:lang w:val="en-GB"/>
              </w:rPr>
              <w:t>-</w:t>
            </w:r>
            <w:r w:rsidRPr="00A25A56">
              <w:rPr>
                <w:rFonts w:ascii="Calibri" w:hAnsi="Calibri"/>
                <w:lang w:val="en-GB"/>
              </w:rPr>
              <w:t>contractors, service providers, suppliers and their workers</w:t>
            </w:r>
          </w:p>
        </w:tc>
        <w:tc>
          <w:tcPr>
            <w:tcW w:w="2657" w:type="dxa"/>
            <w:tcBorders>
              <w:top w:val="nil"/>
              <w:left w:val="nil"/>
              <w:bottom w:val="single" w:sz="4" w:space="0" w:color="auto"/>
              <w:right w:val="single" w:sz="4" w:space="0" w:color="auto"/>
            </w:tcBorders>
            <w:shd w:val="clear" w:color="auto" w:fill="auto"/>
          </w:tcPr>
          <w:p w14:paraId="6ADA662F" w14:textId="77777777" w:rsidR="001C2543" w:rsidRPr="00A25A56" w:rsidRDefault="001C2543" w:rsidP="009D105A">
            <w:pPr>
              <w:pStyle w:val="Tablebullet10ptdash"/>
              <w:rPr>
                <w:rFonts w:ascii="Calibri" w:hAnsi="Calibri"/>
                <w:lang w:val="en-GB"/>
              </w:rPr>
            </w:pPr>
            <w:r w:rsidRPr="00A25A56">
              <w:rPr>
                <w:rFonts w:ascii="Calibri" w:hAnsi="Calibri"/>
                <w:lang w:val="en-GB"/>
              </w:rPr>
              <w:t>Project information: scope and rationale and E&amp;S principles</w:t>
            </w:r>
          </w:p>
          <w:p w14:paraId="578F02F2" w14:textId="77777777" w:rsidR="001C2543" w:rsidRPr="00A25A56" w:rsidRDefault="001C2543" w:rsidP="009D105A">
            <w:pPr>
              <w:pStyle w:val="Tablebullet10ptdash"/>
              <w:rPr>
                <w:rFonts w:ascii="Calibri" w:hAnsi="Calibri"/>
                <w:lang w:val="en-GB"/>
              </w:rPr>
            </w:pPr>
            <w:r w:rsidRPr="00A25A56">
              <w:rPr>
                <w:rFonts w:ascii="Calibri" w:hAnsi="Calibri"/>
                <w:lang w:val="en-GB"/>
              </w:rPr>
              <w:t>Training on ESMF/ESMP requirements and other sub-management plans</w:t>
            </w:r>
          </w:p>
          <w:p w14:paraId="2470F115" w14:textId="77777777" w:rsidR="001C2543" w:rsidRPr="00A25A56" w:rsidRDefault="001C2543" w:rsidP="009D105A">
            <w:pPr>
              <w:pStyle w:val="Tablebullet10ptdash"/>
              <w:rPr>
                <w:rFonts w:ascii="Calibri" w:hAnsi="Calibri"/>
                <w:lang w:val="en-GB"/>
              </w:rPr>
            </w:pPr>
            <w:r w:rsidRPr="00A25A56">
              <w:rPr>
                <w:rFonts w:ascii="Calibri" w:hAnsi="Calibri"/>
                <w:lang w:val="en-GB"/>
              </w:rPr>
              <w:t>Worker grievance mechanism</w:t>
            </w:r>
          </w:p>
        </w:tc>
        <w:tc>
          <w:tcPr>
            <w:tcW w:w="3431" w:type="dxa"/>
            <w:tcBorders>
              <w:top w:val="nil"/>
              <w:left w:val="nil"/>
              <w:bottom w:val="single" w:sz="4" w:space="0" w:color="auto"/>
              <w:right w:val="single" w:sz="4" w:space="0" w:color="auto"/>
            </w:tcBorders>
            <w:shd w:val="clear" w:color="auto" w:fill="auto"/>
          </w:tcPr>
          <w:p w14:paraId="1BDD6D13" w14:textId="77777777" w:rsidR="001C2543" w:rsidRPr="00A25A56" w:rsidRDefault="001C2543" w:rsidP="009D105A">
            <w:pPr>
              <w:pStyle w:val="Tablebullet10ptdash"/>
              <w:rPr>
                <w:rFonts w:ascii="Calibri" w:hAnsi="Calibri"/>
                <w:lang w:val="en-GB"/>
              </w:rPr>
            </w:pPr>
            <w:r w:rsidRPr="00A25A56">
              <w:rPr>
                <w:rFonts w:ascii="Calibri" w:hAnsi="Calibri"/>
                <w:lang w:val="en-GB"/>
              </w:rPr>
              <w:t>Face-to-face meetings</w:t>
            </w:r>
          </w:p>
          <w:p w14:paraId="18AE3F75"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Trainings/workshops </w:t>
            </w:r>
          </w:p>
          <w:p w14:paraId="6FC51EE7" w14:textId="77777777" w:rsidR="001C2543" w:rsidRPr="00A25A56" w:rsidRDefault="001C2543" w:rsidP="009D105A">
            <w:pPr>
              <w:pStyle w:val="Tablebullet10ptdash"/>
              <w:rPr>
                <w:rFonts w:ascii="Calibri" w:hAnsi="Calibri"/>
                <w:lang w:val="en-GB"/>
              </w:rPr>
            </w:pPr>
            <w:r w:rsidRPr="00A25A56">
              <w:rPr>
                <w:rFonts w:ascii="Calibri" w:hAnsi="Calibri"/>
                <w:lang w:val="en-GB"/>
              </w:rPr>
              <w:t>Invitations to public/community meetings</w:t>
            </w:r>
          </w:p>
        </w:tc>
        <w:tc>
          <w:tcPr>
            <w:tcW w:w="2673" w:type="dxa"/>
            <w:tcBorders>
              <w:top w:val="nil"/>
              <w:left w:val="nil"/>
              <w:bottom w:val="single" w:sz="4" w:space="0" w:color="auto"/>
              <w:right w:val="single" w:sz="4" w:space="0" w:color="auto"/>
            </w:tcBorders>
            <w:shd w:val="clear" w:color="auto" w:fill="auto"/>
          </w:tcPr>
          <w:p w14:paraId="783F74FB" w14:textId="77777777" w:rsidR="001C2543" w:rsidRPr="00A25A56" w:rsidRDefault="001C2543" w:rsidP="009D105A">
            <w:pPr>
              <w:keepLines/>
              <w:spacing w:after="0" w:line="240" w:lineRule="auto"/>
              <w:rPr>
                <w:rFonts w:ascii="Calibri" w:eastAsia="Times New Roman" w:hAnsi="Calibri" w:cs="Times New Roman"/>
                <w:sz w:val="20"/>
                <w:szCs w:val="20"/>
                <w:lang w:val="en-GB"/>
              </w:rPr>
            </w:pPr>
            <w:r w:rsidRPr="00A25A56">
              <w:rPr>
                <w:rFonts w:ascii="Calibri" w:eastAsia="Times New Roman" w:hAnsi="Calibri" w:cs="Times New Roman"/>
                <w:sz w:val="20"/>
                <w:szCs w:val="20"/>
                <w:lang w:val="en-GB"/>
              </w:rPr>
              <w:t>Daily, as needed</w:t>
            </w:r>
          </w:p>
        </w:tc>
        <w:tc>
          <w:tcPr>
            <w:tcW w:w="1781" w:type="dxa"/>
            <w:tcBorders>
              <w:top w:val="nil"/>
              <w:left w:val="nil"/>
              <w:bottom w:val="single" w:sz="4" w:space="0" w:color="auto"/>
              <w:right w:val="single" w:sz="4" w:space="0" w:color="auto"/>
            </w:tcBorders>
            <w:shd w:val="clear" w:color="auto" w:fill="auto"/>
          </w:tcPr>
          <w:p w14:paraId="3577C522" w14:textId="4D5CC7CA" w:rsidR="001C2543" w:rsidRPr="00A25A56" w:rsidRDefault="00A9288A" w:rsidP="009D105A">
            <w:pPr>
              <w:pStyle w:val="Tablebullet10ptdash"/>
              <w:rPr>
                <w:lang w:val="en-GB"/>
              </w:rPr>
            </w:pPr>
            <w:r>
              <w:t>Barqi</w:t>
            </w:r>
            <w:r w:rsidR="00D90E21">
              <w:t xml:space="preserve"> </w:t>
            </w:r>
            <w:r w:rsidR="00F20F04">
              <w:t>Tojik</w:t>
            </w:r>
            <w:r w:rsidR="00F20F04">
              <w:rPr>
                <w:lang w:val="en-GB"/>
              </w:rPr>
              <w:t xml:space="preserve"> </w:t>
            </w:r>
            <w:r w:rsidR="001C2543">
              <w:rPr>
                <w:lang w:val="en-GB"/>
              </w:rPr>
              <w:t>HSE team</w:t>
            </w:r>
          </w:p>
          <w:p w14:paraId="4ED27E3F" w14:textId="77777777" w:rsidR="001C2543" w:rsidRPr="00A25A56" w:rsidRDefault="001C2543" w:rsidP="009D105A">
            <w:pPr>
              <w:pStyle w:val="Tablebullet10ptdash"/>
              <w:rPr>
                <w:rFonts w:ascii="Arial Narrow" w:hAnsi="Arial Narrow"/>
                <w:lang w:val="en-GB"/>
              </w:rPr>
            </w:pPr>
            <w:r w:rsidRPr="00A25A56">
              <w:rPr>
                <w:lang w:val="en-GB"/>
              </w:rPr>
              <w:t>Supervisors</w:t>
            </w:r>
            <w:r w:rsidRPr="00A25A56">
              <w:rPr>
                <w:lang w:val="en-GB"/>
              </w:rPr>
              <w:br/>
            </w:r>
          </w:p>
        </w:tc>
      </w:tr>
      <w:tr w:rsidR="001C2543" w:rsidRPr="00A25A56" w14:paraId="6115DECF" w14:textId="77777777" w:rsidTr="009D105A">
        <w:trPr>
          <w:cantSplit/>
          <w:trHeight w:val="1134"/>
          <w:jc w:val="center"/>
        </w:trPr>
        <w:tc>
          <w:tcPr>
            <w:tcW w:w="739" w:type="dxa"/>
            <w:vMerge w:val="restart"/>
            <w:tcBorders>
              <w:top w:val="single" w:sz="4" w:space="0" w:color="auto"/>
              <w:left w:val="single" w:sz="4" w:space="0" w:color="auto"/>
              <w:right w:val="single" w:sz="4" w:space="0" w:color="auto"/>
            </w:tcBorders>
            <w:shd w:val="clear" w:color="auto" w:fill="EAF1DD" w:themeFill="accent3" w:themeFillTint="33"/>
            <w:textDirection w:val="btLr"/>
            <w:vAlign w:val="center"/>
          </w:tcPr>
          <w:p w14:paraId="0C606E91" w14:textId="77777777" w:rsidR="001C2543" w:rsidRPr="00626193" w:rsidRDefault="001C2543" w:rsidP="009D105A">
            <w:pPr>
              <w:keepLines/>
              <w:spacing w:after="0" w:line="240" w:lineRule="auto"/>
              <w:ind w:left="113" w:right="113"/>
              <w:jc w:val="center"/>
              <w:rPr>
                <w:rFonts w:ascii="Calibri" w:eastAsia="Times New Roman" w:hAnsi="Calibri" w:cs="Times New Roman"/>
                <w:b/>
                <w:smallCaps/>
                <w:sz w:val="24"/>
                <w:szCs w:val="20"/>
                <w:lang w:val="en-GB"/>
              </w:rPr>
            </w:pPr>
            <w:r w:rsidRPr="00626193">
              <w:rPr>
                <w:rFonts w:ascii="Calibri" w:eastAsia="Times New Roman" w:hAnsi="Calibri" w:cs="Times New Roman"/>
                <w:b/>
                <w:smallCaps/>
                <w:sz w:val="24"/>
                <w:szCs w:val="20"/>
                <w:lang w:val="en-GB"/>
              </w:rPr>
              <w:t>STAGE 3: Operation and maintenance</w:t>
            </w:r>
          </w:p>
        </w:tc>
        <w:tc>
          <w:tcPr>
            <w:tcW w:w="2673" w:type="dxa"/>
            <w:tcBorders>
              <w:top w:val="single" w:sz="4" w:space="0" w:color="auto"/>
              <w:left w:val="single" w:sz="4" w:space="0" w:color="auto"/>
              <w:bottom w:val="single" w:sz="4" w:space="0" w:color="auto"/>
              <w:right w:val="single" w:sz="4" w:space="0" w:color="auto"/>
            </w:tcBorders>
            <w:shd w:val="clear" w:color="auto" w:fill="auto"/>
          </w:tcPr>
          <w:p w14:paraId="6A7E663F" w14:textId="77777777" w:rsidR="001C2543" w:rsidRPr="00A25A56" w:rsidRDefault="001C2543" w:rsidP="009D105A">
            <w:pPr>
              <w:pStyle w:val="Tabletextbold"/>
              <w:framePr w:wrap="around"/>
            </w:pPr>
            <w:r w:rsidRPr="00A25A56">
              <w:t>Project Affected P</w:t>
            </w:r>
            <w:r>
              <w:t>eople:</w:t>
            </w:r>
            <w:r w:rsidRPr="00A25A56">
              <w:t xml:space="preserve"> </w:t>
            </w:r>
          </w:p>
          <w:p w14:paraId="0E257A39" w14:textId="77777777" w:rsidR="001C2543" w:rsidRPr="00A25A56" w:rsidRDefault="001C2543" w:rsidP="009D105A">
            <w:pPr>
              <w:pStyle w:val="Tablebullet10ptdash"/>
              <w:rPr>
                <w:rFonts w:ascii="Calibri" w:hAnsi="Calibri"/>
                <w:lang w:val="en-GB"/>
              </w:rPr>
            </w:pPr>
            <w:r w:rsidRPr="00A25A56">
              <w:rPr>
                <w:rFonts w:ascii="Calibri" w:hAnsi="Calibri"/>
                <w:lang w:val="en-GB"/>
              </w:rPr>
              <w:t>People residing in project area</w:t>
            </w:r>
          </w:p>
          <w:p w14:paraId="4ECE8F6F" w14:textId="77777777" w:rsidR="001C2543" w:rsidRPr="00A25A56" w:rsidRDefault="001C2543" w:rsidP="009D105A">
            <w:pPr>
              <w:pStyle w:val="Tablebullet10ptdash"/>
              <w:rPr>
                <w:rFonts w:ascii="Calibri" w:hAnsi="Calibri"/>
                <w:lang w:val="en-GB"/>
              </w:rPr>
            </w:pPr>
            <w:r w:rsidRPr="00A25A56">
              <w:rPr>
                <w:rFonts w:ascii="Calibri" w:hAnsi="Calibri"/>
                <w:lang w:val="en-GB"/>
              </w:rPr>
              <w:t>Vulnerable households</w:t>
            </w:r>
          </w:p>
        </w:tc>
        <w:tc>
          <w:tcPr>
            <w:tcW w:w="2657" w:type="dxa"/>
            <w:tcBorders>
              <w:top w:val="single" w:sz="4" w:space="0" w:color="auto"/>
              <w:left w:val="nil"/>
              <w:bottom w:val="single" w:sz="4" w:space="0" w:color="auto"/>
              <w:right w:val="single" w:sz="4" w:space="0" w:color="auto"/>
            </w:tcBorders>
            <w:shd w:val="clear" w:color="auto" w:fill="auto"/>
          </w:tcPr>
          <w:p w14:paraId="65616E0A" w14:textId="77777777" w:rsidR="001C2543" w:rsidRPr="00A25A56" w:rsidRDefault="001C2543" w:rsidP="009D105A">
            <w:pPr>
              <w:pStyle w:val="Tablebullet10ptdash"/>
              <w:rPr>
                <w:rFonts w:ascii="Calibri" w:hAnsi="Calibri"/>
                <w:lang w:val="en-GB"/>
              </w:rPr>
            </w:pPr>
            <w:r w:rsidRPr="00A25A56">
              <w:rPr>
                <w:rFonts w:ascii="Calibri" w:hAnsi="Calibri"/>
                <w:lang w:val="en-GB"/>
              </w:rPr>
              <w:t>Satisfaction with engagement activities and GRM</w:t>
            </w:r>
          </w:p>
          <w:p w14:paraId="65C751DE" w14:textId="77777777" w:rsidR="001C2543" w:rsidRPr="00A25A56" w:rsidRDefault="001C2543" w:rsidP="009D105A">
            <w:pPr>
              <w:pStyle w:val="Tablebullet10ptdash"/>
              <w:rPr>
                <w:rFonts w:ascii="Calibri" w:hAnsi="Calibri"/>
                <w:lang w:val="en-GB"/>
              </w:rPr>
            </w:pPr>
            <w:r w:rsidRPr="00A25A56">
              <w:rPr>
                <w:rFonts w:ascii="Calibri" w:hAnsi="Calibri"/>
                <w:lang w:val="en-GB"/>
              </w:rPr>
              <w:t>Grievance mechanism process</w:t>
            </w:r>
          </w:p>
          <w:p w14:paraId="2A9CA27E" w14:textId="77777777" w:rsidR="001C2543" w:rsidRPr="00A25A56" w:rsidRDefault="001C2543" w:rsidP="009D105A">
            <w:pPr>
              <w:pStyle w:val="Tablebullet10ptdash"/>
              <w:rPr>
                <w:rFonts w:ascii="Calibri" w:hAnsi="Calibri"/>
                <w:lang w:val="en-GB"/>
              </w:rPr>
            </w:pPr>
            <w:r w:rsidRPr="00A25A56">
              <w:rPr>
                <w:rFonts w:ascii="Calibri" w:hAnsi="Calibri"/>
                <w:lang w:val="en-GB"/>
              </w:rPr>
              <w:t>Damage claim process</w:t>
            </w:r>
          </w:p>
        </w:tc>
        <w:tc>
          <w:tcPr>
            <w:tcW w:w="3431" w:type="dxa"/>
            <w:tcBorders>
              <w:top w:val="single" w:sz="4" w:space="0" w:color="auto"/>
              <w:left w:val="nil"/>
              <w:bottom w:val="single" w:sz="4" w:space="0" w:color="auto"/>
              <w:right w:val="single" w:sz="4" w:space="0" w:color="auto"/>
            </w:tcBorders>
            <w:shd w:val="clear" w:color="auto" w:fill="auto"/>
          </w:tcPr>
          <w:p w14:paraId="56128461" w14:textId="77777777" w:rsidR="001C2543" w:rsidRPr="00A25A56" w:rsidRDefault="001C2543" w:rsidP="009D105A">
            <w:pPr>
              <w:pStyle w:val="Tablebullet10ptdash"/>
              <w:rPr>
                <w:rFonts w:ascii="Calibri" w:hAnsi="Calibri"/>
                <w:lang w:val="en-GB"/>
              </w:rPr>
            </w:pPr>
            <w:r w:rsidRPr="00A25A56">
              <w:rPr>
                <w:rFonts w:ascii="Calibri" w:hAnsi="Calibri"/>
                <w:lang w:val="en-GB"/>
              </w:rPr>
              <w:t>Outreach to individual PAPs</w:t>
            </w:r>
          </w:p>
          <w:p w14:paraId="1F6D5774" w14:textId="157905C1" w:rsidR="001C2543" w:rsidRDefault="00A9288A" w:rsidP="009D105A">
            <w:pPr>
              <w:pStyle w:val="Tablebullet10ptdash"/>
              <w:rPr>
                <w:rFonts w:ascii="Calibri" w:hAnsi="Calibri"/>
                <w:lang w:val="en-GB"/>
              </w:rPr>
            </w:pPr>
            <w:r>
              <w:t>Barqi</w:t>
            </w:r>
            <w:r w:rsidR="00F20F04">
              <w:t xml:space="preserve"> Tojik</w:t>
            </w:r>
            <w:r w:rsidR="00F20F04" w:rsidRPr="00A25A56">
              <w:rPr>
                <w:rFonts w:ascii="Calibri" w:hAnsi="Calibri"/>
                <w:lang w:val="en-GB"/>
              </w:rPr>
              <w:t xml:space="preserve"> </w:t>
            </w:r>
            <w:r w:rsidR="001C2543" w:rsidRPr="00A25A56">
              <w:rPr>
                <w:rFonts w:ascii="Calibri" w:hAnsi="Calibri"/>
                <w:lang w:val="en-GB"/>
              </w:rPr>
              <w:t>website</w:t>
            </w:r>
          </w:p>
          <w:p w14:paraId="40C0CB4B" w14:textId="77777777" w:rsidR="001C2543" w:rsidRDefault="001C2543" w:rsidP="009D105A">
            <w:pPr>
              <w:pStyle w:val="Tablebullet10ptdash"/>
              <w:rPr>
                <w:rFonts w:ascii="Calibri" w:hAnsi="Calibri"/>
                <w:lang w:val="en-GB"/>
              </w:rPr>
            </w:pPr>
            <w:r>
              <w:rPr>
                <w:rFonts w:ascii="Calibri" w:hAnsi="Calibri"/>
                <w:lang w:val="en-GB"/>
              </w:rPr>
              <w:t>Grievance mechanism</w:t>
            </w:r>
          </w:p>
          <w:p w14:paraId="3F43C108" w14:textId="1738DB07" w:rsidR="001C2543" w:rsidRPr="00A25A56" w:rsidRDefault="00A9288A" w:rsidP="009D105A">
            <w:pPr>
              <w:pStyle w:val="Tablebullet10ptdash"/>
              <w:rPr>
                <w:rFonts w:ascii="Calibri" w:hAnsi="Calibri"/>
                <w:lang w:val="en-GB"/>
              </w:rPr>
            </w:pPr>
            <w:r>
              <w:t>Barqi</w:t>
            </w:r>
            <w:r w:rsidR="00F20F04">
              <w:t xml:space="preserve"> Tojik</w:t>
            </w:r>
            <w:r w:rsidR="00F20F04">
              <w:rPr>
                <w:rFonts w:ascii="Calibri" w:hAnsi="Calibri"/>
                <w:lang w:val="en-GB"/>
              </w:rPr>
              <w:t xml:space="preserve"> </w:t>
            </w:r>
            <w:r w:rsidR="001C2543">
              <w:rPr>
                <w:rFonts w:ascii="Calibri" w:hAnsi="Calibri"/>
                <w:lang w:val="en-GB"/>
              </w:rPr>
              <w:t>newsletter</w:t>
            </w:r>
          </w:p>
        </w:tc>
        <w:tc>
          <w:tcPr>
            <w:tcW w:w="2673" w:type="dxa"/>
            <w:tcBorders>
              <w:top w:val="single" w:sz="4" w:space="0" w:color="auto"/>
              <w:left w:val="nil"/>
              <w:bottom w:val="single" w:sz="4" w:space="0" w:color="auto"/>
              <w:right w:val="single" w:sz="4" w:space="0" w:color="auto"/>
            </w:tcBorders>
            <w:shd w:val="clear" w:color="auto" w:fill="auto"/>
          </w:tcPr>
          <w:p w14:paraId="25512002" w14:textId="77777777" w:rsidR="001C2543" w:rsidRDefault="001C2543" w:rsidP="009D105A">
            <w:pPr>
              <w:pStyle w:val="Tablebullet10ptdash"/>
              <w:rPr>
                <w:lang w:val="en-GB"/>
              </w:rPr>
            </w:pPr>
            <w:r>
              <w:rPr>
                <w:lang w:val="en-GB"/>
              </w:rPr>
              <w:t>Outreach as needed</w:t>
            </w:r>
          </w:p>
          <w:p w14:paraId="3445A6DF" w14:textId="77777777" w:rsidR="001C2543" w:rsidRDefault="001C2543" w:rsidP="009D105A">
            <w:pPr>
              <w:pStyle w:val="Tablebullet10ptdash"/>
              <w:rPr>
                <w:lang w:val="en-GB"/>
              </w:rPr>
            </w:pPr>
            <w:r w:rsidRPr="00A25A56">
              <w:rPr>
                <w:lang w:val="en-GB"/>
              </w:rPr>
              <w:t>Meetings in affected Jamoats and villages (as needed/requested)</w:t>
            </w:r>
          </w:p>
          <w:p w14:paraId="6F1F910D" w14:textId="77777777" w:rsidR="001C2543" w:rsidRPr="00A25A56" w:rsidRDefault="001C2543" w:rsidP="009D105A">
            <w:pPr>
              <w:pStyle w:val="Tablebullet10ptdash"/>
              <w:rPr>
                <w:lang w:val="en-GB"/>
              </w:rPr>
            </w:pPr>
            <w:r>
              <w:rPr>
                <w:lang w:val="en-GB"/>
              </w:rPr>
              <w:t>Monthly (newsletter)</w:t>
            </w:r>
          </w:p>
        </w:tc>
        <w:tc>
          <w:tcPr>
            <w:tcW w:w="1781" w:type="dxa"/>
            <w:tcBorders>
              <w:top w:val="single" w:sz="4" w:space="0" w:color="auto"/>
              <w:left w:val="nil"/>
              <w:bottom w:val="single" w:sz="4" w:space="0" w:color="auto"/>
              <w:right w:val="single" w:sz="4" w:space="0" w:color="auto"/>
            </w:tcBorders>
            <w:shd w:val="clear" w:color="auto" w:fill="auto"/>
          </w:tcPr>
          <w:p w14:paraId="290C89F9" w14:textId="183A9250" w:rsidR="001C2543" w:rsidRPr="00A25A56" w:rsidRDefault="00A9288A" w:rsidP="009D105A">
            <w:pPr>
              <w:pStyle w:val="Tablebullet10ptdash"/>
              <w:rPr>
                <w:rFonts w:ascii="Calibri" w:eastAsia="Times New Roman" w:hAnsi="Calibri" w:cs="Times New Roman"/>
                <w:lang w:val="en-GB"/>
              </w:rPr>
            </w:pPr>
            <w:r>
              <w:t>Barqi</w:t>
            </w:r>
            <w:r w:rsidR="00D90E21">
              <w:t xml:space="preserve"> </w:t>
            </w:r>
            <w:r w:rsidR="00F20F04">
              <w:t>Tojik</w:t>
            </w:r>
            <w:r w:rsidR="00F20F04">
              <w:rPr>
                <w:rFonts w:ascii="Calibri" w:eastAsia="Times New Roman" w:hAnsi="Calibri" w:cs="Times New Roman"/>
                <w:lang w:val="en-GB"/>
              </w:rPr>
              <w:t xml:space="preserve"> </w:t>
            </w:r>
            <w:r w:rsidR="001C2543">
              <w:rPr>
                <w:rFonts w:ascii="Calibri" w:eastAsia="Times New Roman" w:hAnsi="Calibri" w:cs="Times New Roman"/>
                <w:lang w:val="en-GB"/>
              </w:rPr>
              <w:t>HSE team</w:t>
            </w:r>
          </w:p>
        </w:tc>
      </w:tr>
      <w:tr w:rsidR="001C2543" w:rsidRPr="00A25A56" w14:paraId="0FD0126F" w14:textId="77777777" w:rsidTr="009D105A">
        <w:trPr>
          <w:trHeight w:val="1134"/>
          <w:jc w:val="center"/>
        </w:trPr>
        <w:tc>
          <w:tcPr>
            <w:tcW w:w="739" w:type="dxa"/>
            <w:vMerge/>
            <w:tcBorders>
              <w:left w:val="single" w:sz="4" w:space="0" w:color="auto"/>
              <w:bottom w:val="single" w:sz="4" w:space="0" w:color="auto"/>
              <w:right w:val="single" w:sz="4" w:space="0" w:color="auto"/>
            </w:tcBorders>
            <w:shd w:val="clear" w:color="auto" w:fill="EAF1DD" w:themeFill="accent3" w:themeFillTint="33"/>
          </w:tcPr>
          <w:p w14:paraId="1F11A4BC" w14:textId="77777777" w:rsidR="001C2543" w:rsidRPr="00A25A56" w:rsidRDefault="001C2543" w:rsidP="009D105A">
            <w:pPr>
              <w:keepLines/>
              <w:spacing w:after="0" w:line="240" w:lineRule="auto"/>
              <w:ind w:left="216" w:hanging="216"/>
              <w:rPr>
                <w:rFonts w:ascii="Arial Narrow" w:eastAsia="Times New Roman" w:hAnsi="Arial Narrow" w:cs="Times New Roman"/>
                <w:b/>
                <w:bCs/>
                <w:sz w:val="20"/>
                <w:szCs w:val="20"/>
                <w:lang w:val="en-GB"/>
              </w:rPr>
            </w:pPr>
          </w:p>
        </w:tc>
        <w:tc>
          <w:tcPr>
            <w:tcW w:w="2673" w:type="dxa"/>
            <w:tcBorders>
              <w:top w:val="nil"/>
              <w:left w:val="single" w:sz="4" w:space="0" w:color="auto"/>
              <w:bottom w:val="single" w:sz="4" w:space="0" w:color="auto"/>
              <w:right w:val="single" w:sz="4" w:space="0" w:color="auto"/>
            </w:tcBorders>
            <w:shd w:val="clear" w:color="auto" w:fill="auto"/>
          </w:tcPr>
          <w:p w14:paraId="02E98B9B" w14:textId="77777777" w:rsidR="001C2543" w:rsidRPr="00A25A56" w:rsidRDefault="001C2543" w:rsidP="009D105A">
            <w:pPr>
              <w:pStyle w:val="Tabletextbold"/>
              <w:framePr w:wrap="around"/>
            </w:pPr>
            <w:r w:rsidRPr="00A25A56">
              <w:t xml:space="preserve">Other Interested Parties (External) </w:t>
            </w:r>
          </w:p>
          <w:p w14:paraId="549D5B7A" w14:textId="77777777" w:rsidR="001C2543" w:rsidRPr="00A25A56" w:rsidRDefault="001C2543" w:rsidP="009D105A">
            <w:pPr>
              <w:pStyle w:val="Tablebullet10ptdash"/>
              <w:rPr>
                <w:rFonts w:ascii="Calibri" w:hAnsi="Calibri"/>
                <w:lang w:val="en-GB"/>
              </w:rPr>
            </w:pPr>
            <w:r w:rsidRPr="00A25A56">
              <w:rPr>
                <w:rFonts w:ascii="Calibri" w:hAnsi="Calibri"/>
                <w:lang w:val="en-GB"/>
              </w:rPr>
              <w:t>Press and media</w:t>
            </w:r>
          </w:p>
          <w:p w14:paraId="33CB2A92" w14:textId="77777777" w:rsidR="001C2543" w:rsidRPr="00A25A56" w:rsidRDefault="001C2543" w:rsidP="009D105A">
            <w:pPr>
              <w:pStyle w:val="Tablebullet10ptdash"/>
              <w:rPr>
                <w:rFonts w:ascii="Calibri" w:hAnsi="Calibri"/>
                <w:lang w:val="en-GB"/>
              </w:rPr>
            </w:pPr>
            <w:r w:rsidRPr="00A25A56">
              <w:rPr>
                <w:rFonts w:ascii="Calibri" w:hAnsi="Calibri"/>
                <w:lang w:val="en-GB"/>
              </w:rPr>
              <w:t>NGOs</w:t>
            </w:r>
          </w:p>
          <w:p w14:paraId="142CE5F4" w14:textId="77777777" w:rsidR="001C2543" w:rsidRPr="00A25A56" w:rsidRDefault="001C2543" w:rsidP="009D105A">
            <w:pPr>
              <w:pStyle w:val="Tablebullet10ptdash"/>
              <w:rPr>
                <w:rFonts w:ascii="Calibri" w:hAnsi="Calibri"/>
                <w:lang w:val="en-GB"/>
              </w:rPr>
            </w:pPr>
            <w:r w:rsidRPr="00A25A56">
              <w:rPr>
                <w:rFonts w:ascii="Calibri" w:hAnsi="Calibri"/>
                <w:lang w:val="en-GB"/>
              </w:rPr>
              <w:t>Businesses and business organizations</w:t>
            </w:r>
          </w:p>
          <w:p w14:paraId="197E7CFD" w14:textId="77777777" w:rsidR="001C2543" w:rsidRPr="00A25A56" w:rsidRDefault="001C2543" w:rsidP="009D105A">
            <w:pPr>
              <w:pStyle w:val="Tablebullet10ptdash"/>
              <w:rPr>
                <w:rFonts w:ascii="Calibri" w:hAnsi="Calibri"/>
                <w:lang w:val="en-GB"/>
              </w:rPr>
            </w:pPr>
            <w:r w:rsidRPr="00A25A56">
              <w:rPr>
                <w:rFonts w:ascii="Calibri" w:hAnsi="Calibri"/>
                <w:lang w:val="en-GB"/>
              </w:rPr>
              <w:t>Workers' organizations</w:t>
            </w:r>
          </w:p>
          <w:p w14:paraId="248DA3FE" w14:textId="77777777" w:rsidR="001C2543" w:rsidRPr="00A25A56" w:rsidRDefault="001C2543" w:rsidP="009D105A">
            <w:pPr>
              <w:pStyle w:val="Tablebullet10ptdash"/>
              <w:rPr>
                <w:rFonts w:ascii="Calibri" w:hAnsi="Calibri"/>
                <w:lang w:val="en-GB"/>
              </w:rPr>
            </w:pPr>
            <w:r w:rsidRPr="00A25A56">
              <w:rPr>
                <w:rFonts w:ascii="Calibri" w:hAnsi="Calibri"/>
                <w:lang w:val="en-GB"/>
              </w:rPr>
              <w:t>Academic institutions</w:t>
            </w:r>
          </w:p>
          <w:p w14:paraId="68D915F2" w14:textId="77777777" w:rsidR="001C2543" w:rsidRPr="00A25A56" w:rsidRDefault="001C2543" w:rsidP="009D105A">
            <w:pPr>
              <w:pStyle w:val="Tablebullet10ptdash"/>
              <w:rPr>
                <w:rFonts w:ascii="Calibri" w:hAnsi="Calibri"/>
                <w:lang w:val="en-GB"/>
              </w:rPr>
            </w:pPr>
            <w:r w:rsidRPr="00A25A56">
              <w:rPr>
                <w:rFonts w:ascii="Calibri" w:hAnsi="Calibri"/>
                <w:lang w:val="en-GB"/>
              </w:rPr>
              <w:t>Local Government Departments (Khuokumat, Jamoats)</w:t>
            </w:r>
          </w:p>
          <w:p w14:paraId="6B2BDA79"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General public, tourists </w:t>
            </w:r>
          </w:p>
        </w:tc>
        <w:tc>
          <w:tcPr>
            <w:tcW w:w="2657" w:type="dxa"/>
            <w:tcBorders>
              <w:top w:val="nil"/>
              <w:left w:val="nil"/>
              <w:bottom w:val="single" w:sz="4" w:space="0" w:color="auto"/>
              <w:right w:val="single" w:sz="4" w:space="0" w:color="auto"/>
            </w:tcBorders>
            <w:shd w:val="clear" w:color="auto" w:fill="auto"/>
          </w:tcPr>
          <w:p w14:paraId="0C6953F0" w14:textId="77777777" w:rsidR="001C2543" w:rsidRPr="00A25A56" w:rsidRDefault="001C2543" w:rsidP="009D105A">
            <w:pPr>
              <w:pStyle w:val="Tablebullet10ptdash"/>
              <w:rPr>
                <w:rFonts w:ascii="Calibri" w:hAnsi="Calibri"/>
                <w:lang w:val="en-GB"/>
              </w:rPr>
            </w:pPr>
            <w:r w:rsidRPr="00A25A56">
              <w:rPr>
                <w:rFonts w:ascii="Calibri" w:hAnsi="Calibri"/>
                <w:lang w:val="en-GB"/>
              </w:rPr>
              <w:t xml:space="preserve">Grievance mechanism process </w:t>
            </w:r>
          </w:p>
          <w:p w14:paraId="3FC5DAF4" w14:textId="77777777" w:rsidR="001C2543" w:rsidRDefault="001C2543" w:rsidP="009D105A">
            <w:pPr>
              <w:pStyle w:val="Tablebullet10ptdash"/>
              <w:rPr>
                <w:rFonts w:ascii="Calibri" w:hAnsi="Calibri"/>
                <w:lang w:val="en-GB"/>
              </w:rPr>
            </w:pPr>
            <w:r w:rsidRPr="00A25A56">
              <w:rPr>
                <w:rFonts w:ascii="Calibri" w:hAnsi="Calibri"/>
                <w:lang w:val="en-GB"/>
              </w:rPr>
              <w:t xml:space="preserve">Issues of concern </w:t>
            </w:r>
          </w:p>
          <w:p w14:paraId="246DA865" w14:textId="77777777" w:rsidR="001C2543" w:rsidRPr="00A25A56" w:rsidRDefault="001C2543" w:rsidP="009D105A">
            <w:pPr>
              <w:pStyle w:val="Tablebullet10ptdash"/>
              <w:rPr>
                <w:rFonts w:ascii="Calibri" w:hAnsi="Calibri"/>
                <w:lang w:val="en-GB"/>
              </w:rPr>
            </w:pPr>
            <w:r>
              <w:rPr>
                <w:rFonts w:ascii="Calibri" w:hAnsi="Calibri"/>
                <w:lang w:val="en-GB"/>
              </w:rPr>
              <w:t>Status and compliance reports</w:t>
            </w:r>
          </w:p>
        </w:tc>
        <w:tc>
          <w:tcPr>
            <w:tcW w:w="3431" w:type="dxa"/>
            <w:tcBorders>
              <w:top w:val="nil"/>
              <w:left w:val="nil"/>
              <w:bottom w:val="single" w:sz="4" w:space="0" w:color="auto"/>
              <w:right w:val="single" w:sz="4" w:space="0" w:color="auto"/>
            </w:tcBorders>
            <w:shd w:val="clear" w:color="auto" w:fill="auto"/>
          </w:tcPr>
          <w:p w14:paraId="1DE1F7CC" w14:textId="77777777" w:rsidR="001C2543" w:rsidRPr="00A25A56" w:rsidRDefault="001C2543" w:rsidP="009D105A">
            <w:pPr>
              <w:pStyle w:val="Tablebullet10ptdash"/>
              <w:rPr>
                <w:rFonts w:ascii="Calibri" w:hAnsi="Calibri"/>
                <w:lang w:val="en-GB"/>
              </w:rPr>
            </w:pPr>
            <w:r w:rsidRPr="00A25A56">
              <w:rPr>
                <w:rFonts w:ascii="Calibri" w:hAnsi="Calibri"/>
                <w:lang w:val="en-GB"/>
              </w:rPr>
              <w:t>Grievance mechanism</w:t>
            </w:r>
          </w:p>
          <w:p w14:paraId="00EBFD11" w14:textId="50CBFD1D" w:rsidR="001C2543" w:rsidRPr="00A25A56" w:rsidRDefault="00A9288A" w:rsidP="009D105A">
            <w:pPr>
              <w:pStyle w:val="Tablebullet10ptdash"/>
              <w:rPr>
                <w:rFonts w:ascii="Calibri" w:hAnsi="Calibri"/>
                <w:lang w:val="en-GB"/>
              </w:rPr>
            </w:pPr>
            <w:r>
              <w:t>Barqi</w:t>
            </w:r>
            <w:r w:rsidR="00F20F04">
              <w:t xml:space="preserve"> Tojik</w:t>
            </w:r>
            <w:r w:rsidR="00F20F04" w:rsidRPr="00A25A56">
              <w:rPr>
                <w:rFonts w:ascii="Calibri" w:hAnsi="Calibri"/>
                <w:lang w:val="en-GB"/>
              </w:rPr>
              <w:t xml:space="preserve"> </w:t>
            </w:r>
            <w:r w:rsidR="001C2543" w:rsidRPr="00A25A56">
              <w:rPr>
                <w:rFonts w:ascii="Calibri" w:hAnsi="Calibri"/>
                <w:lang w:val="en-GB"/>
              </w:rPr>
              <w:t>website</w:t>
            </w:r>
          </w:p>
          <w:p w14:paraId="7858323D" w14:textId="77777777" w:rsidR="001C2543" w:rsidRDefault="001C2543" w:rsidP="009D105A">
            <w:pPr>
              <w:pStyle w:val="Tablebullet10ptdash"/>
              <w:rPr>
                <w:rFonts w:ascii="Calibri" w:hAnsi="Calibri"/>
                <w:lang w:val="en-GB"/>
              </w:rPr>
            </w:pPr>
            <w:r w:rsidRPr="00A25A56">
              <w:rPr>
                <w:rFonts w:ascii="Calibri" w:hAnsi="Calibri"/>
                <w:lang w:val="en-GB"/>
              </w:rPr>
              <w:t>Face-to-face meetings</w:t>
            </w:r>
          </w:p>
          <w:p w14:paraId="6A8C4FC9" w14:textId="77777777" w:rsidR="001C2543" w:rsidRPr="00A25A56" w:rsidRDefault="001C2543" w:rsidP="009D105A">
            <w:pPr>
              <w:pStyle w:val="Tablebullet10ptdash"/>
              <w:rPr>
                <w:rFonts w:ascii="Calibri" w:hAnsi="Calibri"/>
                <w:lang w:val="en-GB"/>
              </w:rPr>
            </w:pPr>
            <w:r>
              <w:rPr>
                <w:rFonts w:ascii="Calibri" w:hAnsi="Calibri"/>
                <w:lang w:val="en-GB"/>
              </w:rPr>
              <w:t>Submission of reports as required</w:t>
            </w:r>
          </w:p>
        </w:tc>
        <w:tc>
          <w:tcPr>
            <w:tcW w:w="2673" w:type="dxa"/>
            <w:tcBorders>
              <w:top w:val="nil"/>
              <w:left w:val="nil"/>
              <w:bottom w:val="single" w:sz="4" w:space="0" w:color="auto"/>
              <w:right w:val="single" w:sz="4" w:space="0" w:color="auto"/>
            </w:tcBorders>
            <w:shd w:val="clear" w:color="auto" w:fill="auto"/>
          </w:tcPr>
          <w:p w14:paraId="23DDC08A" w14:textId="77777777" w:rsidR="001C2543" w:rsidRPr="00A25A56" w:rsidRDefault="001C2543" w:rsidP="009D105A">
            <w:pPr>
              <w:keepLines/>
              <w:spacing w:after="0" w:line="240" w:lineRule="auto"/>
              <w:rPr>
                <w:rFonts w:ascii="Arial Narrow" w:eastAsia="Times New Roman" w:hAnsi="Arial Narrow" w:cs="Times New Roman"/>
                <w:sz w:val="20"/>
                <w:szCs w:val="20"/>
                <w:lang w:val="en-GB"/>
              </w:rPr>
            </w:pPr>
            <w:r w:rsidRPr="00A25A56">
              <w:rPr>
                <w:rFonts w:ascii="Calibri" w:eastAsia="Times New Roman" w:hAnsi="Calibri" w:cs="Times New Roman"/>
                <w:sz w:val="20"/>
                <w:szCs w:val="20"/>
                <w:lang w:val="en-GB"/>
              </w:rPr>
              <w:t>As needed</w:t>
            </w:r>
          </w:p>
        </w:tc>
        <w:tc>
          <w:tcPr>
            <w:tcW w:w="1781" w:type="dxa"/>
            <w:tcBorders>
              <w:top w:val="nil"/>
              <w:left w:val="nil"/>
              <w:bottom w:val="single" w:sz="4" w:space="0" w:color="auto"/>
              <w:right w:val="single" w:sz="4" w:space="0" w:color="auto"/>
            </w:tcBorders>
            <w:shd w:val="clear" w:color="auto" w:fill="auto"/>
          </w:tcPr>
          <w:p w14:paraId="0D3044E7" w14:textId="4993D0BD" w:rsidR="001C2543" w:rsidRPr="00A25A56" w:rsidRDefault="00A9288A" w:rsidP="009D105A">
            <w:pPr>
              <w:pStyle w:val="Tablebullet10ptdash"/>
              <w:rPr>
                <w:rFonts w:ascii="Calibri" w:eastAsia="Times New Roman" w:hAnsi="Calibri" w:cs="Times New Roman"/>
                <w:lang w:val="en-GB"/>
              </w:rPr>
            </w:pPr>
            <w:r>
              <w:t>Barqi</w:t>
            </w:r>
            <w:r w:rsidR="00F20F04">
              <w:t xml:space="preserve"> Tojik</w:t>
            </w:r>
            <w:r w:rsidR="00F20F04">
              <w:rPr>
                <w:rFonts w:ascii="Calibri" w:eastAsia="Times New Roman" w:hAnsi="Calibri" w:cs="Times New Roman"/>
                <w:lang w:val="en-GB"/>
              </w:rPr>
              <w:t xml:space="preserve"> </w:t>
            </w:r>
            <w:r w:rsidR="001C2543">
              <w:rPr>
                <w:rFonts w:ascii="Calibri" w:eastAsia="Times New Roman" w:hAnsi="Calibri" w:cs="Times New Roman"/>
                <w:lang w:val="en-GB"/>
              </w:rPr>
              <w:t>HSE team</w:t>
            </w:r>
            <w:r w:rsidR="001C2543" w:rsidRPr="00A25A56">
              <w:rPr>
                <w:rFonts w:ascii="Calibri" w:eastAsia="Times New Roman" w:hAnsi="Calibri" w:cs="Times New Roman"/>
                <w:lang w:val="en-GB"/>
              </w:rPr>
              <w:t xml:space="preserve"> &amp; management</w:t>
            </w:r>
          </w:p>
        </w:tc>
      </w:tr>
    </w:tbl>
    <w:p w14:paraId="3C5FEEDC" w14:textId="77777777" w:rsidR="001C2543" w:rsidRDefault="001C2543" w:rsidP="001C2543"/>
    <w:p w14:paraId="475B5326" w14:textId="77777777" w:rsidR="001C2543" w:rsidRDefault="001C2543" w:rsidP="001C2543"/>
    <w:p w14:paraId="1591C1DB" w14:textId="77777777" w:rsidR="001C2543" w:rsidRDefault="001C2543" w:rsidP="001C2543">
      <w:pPr>
        <w:sectPr w:rsidR="001C2543" w:rsidSect="009D105A">
          <w:pgSz w:w="16838" w:h="11906" w:orient="landscape" w:code="9"/>
          <w:pgMar w:top="720" w:right="1440" w:bottom="720" w:left="1440" w:header="994" w:footer="576" w:gutter="0"/>
          <w:cols w:space="720"/>
          <w:docGrid w:linePitch="360"/>
        </w:sectPr>
      </w:pPr>
    </w:p>
    <w:p w14:paraId="13C6BB5D" w14:textId="77777777" w:rsidR="001C2543" w:rsidRDefault="001C2543" w:rsidP="000D693D">
      <w:pPr>
        <w:pStyle w:val="Heading1"/>
      </w:pPr>
      <w:bookmarkStart w:id="65" w:name="_Toc5380928"/>
      <w:bookmarkStart w:id="66" w:name="_Toc6905499"/>
      <w:r>
        <w:lastRenderedPageBreak/>
        <w:t>Grievance redress mechanism</w:t>
      </w:r>
      <w:bookmarkEnd w:id="65"/>
      <w:bookmarkEnd w:id="66"/>
      <w:r>
        <w:t xml:space="preserve">  </w:t>
      </w:r>
    </w:p>
    <w:p w14:paraId="4A0E993B" w14:textId="260CCDA5" w:rsidR="001C2543" w:rsidRDefault="001C2543" w:rsidP="001C2543">
      <w:pPr>
        <w:keepNext/>
        <w:keepLines/>
      </w:pPr>
      <w:r>
        <w:t xml:space="preserve">In compliance with the World Bank’s ESS10, a project-specific mechanism is being set up to handle complaints and issues, and this will be in addition to the normal Jamoat-and village-level processes that are available to citizens. Dedicated communication materials (specifically, a GRM brochure or pamphlet) will be developed to help local residents become familiar with the grievance redress channels and procedures. Locked suggestion/complaint boxes will be posted in each village and at contractor offices and camps, and </w:t>
      </w:r>
      <w:r w:rsidR="00A9288A">
        <w:t>Barqi</w:t>
      </w:r>
      <w:r w:rsidR="00F20F04">
        <w:t xml:space="preserve"> Tojik </w:t>
      </w:r>
      <w:r>
        <w:t xml:space="preserve">will maintain a grievance register in order to capture and track grievances from submission to resolution and communication with complainants. </w:t>
      </w:r>
      <w:r w:rsidR="00A9288A">
        <w:t>Barqi</w:t>
      </w:r>
      <w:r w:rsidR="00F20F04">
        <w:t xml:space="preserve"> </w:t>
      </w:r>
      <w:r w:rsidR="00476D2D">
        <w:t>Tojik’ s</w:t>
      </w:r>
      <w:r w:rsidR="00F20F04">
        <w:t xml:space="preserve"> </w:t>
      </w:r>
      <w:r>
        <w:t xml:space="preserve">website will include clear information on how feedback, questions, comments, concerns and grievances can be submitted by any stakeholder. It will also provide information on the way grievances will be handled, both in terms of process and deadlines.  </w:t>
      </w:r>
    </w:p>
    <w:p w14:paraId="2D1939FC" w14:textId="6B68261F" w:rsidR="001C2543" w:rsidRDefault="001C2543" w:rsidP="001C2543">
      <w:r>
        <w:t xml:space="preserve">The initial effort to resolve grievances to the complainant’s satisfaction will be undertaken by </w:t>
      </w:r>
      <w:r w:rsidR="00A9288A">
        <w:t>Barqi</w:t>
      </w:r>
      <w:r w:rsidR="00F20F04">
        <w:t xml:space="preserve"> Tojik</w:t>
      </w:r>
      <w:r>
        <w:t xml:space="preserve">. If that is not successful in resolving grievances, they will be referred to a committee at the Jamoat level. </w:t>
      </w:r>
    </w:p>
    <w:p w14:paraId="3BD25250" w14:textId="77777777" w:rsidR="001C2543" w:rsidRDefault="001C2543" w:rsidP="001C2543">
      <w:r>
        <w:t xml:space="preserve">The mechanism is described in detail in Chapter 5 below, which includes a form that can be used to submit grievances. Grievances may be submitted anonymously, but in that case it cannot be known if the complainant is satisfied with the resolution.   </w:t>
      </w:r>
    </w:p>
    <w:p w14:paraId="0EAC91C5" w14:textId="77777777" w:rsidR="001C2543" w:rsidRDefault="001C2543" w:rsidP="001C2543">
      <w:pPr>
        <w:pStyle w:val="Heading3"/>
      </w:pPr>
      <w:r>
        <w:t xml:space="preserve">  </w:t>
      </w:r>
      <w:bookmarkStart w:id="67" w:name="_Toc5380929"/>
      <w:bookmarkStart w:id="68" w:name="_Toc6905500"/>
      <w:r>
        <w:t>Project tours</w:t>
      </w:r>
      <w:bookmarkEnd w:id="67"/>
      <w:bookmarkEnd w:id="68"/>
      <w:r>
        <w:t xml:space="preserve"> </w:t>
      </w:r>
    </w:p>
    <w:p w14:paraId="0D60E9B8" w14:textId="20D0F9E1" w:rsidR="001C2543" w:rsidRDefault="001C2543" w:rsidP="001C2543">
      <w:r>
        <w:t xml:space="preserve">At appropriate points during the construction phase, if there is sufficient interest, </w:t>
      </w:r>
      <w:r w:rsidR="00A9288A">
        <w:t>Barqi</w:t>
      </w:r>
      <w:r w:rsidR="00F20F04">
        <w:t xml:space="preserve"> Tojik </w:t>
      </w:r>
      <w:r>
        <w:t>may organize site visits or demonstration tours for selected stakeholders from media organizations or local governments</w:t>
      </w:r>
    </w:p>
    <w:p w14:paraId="59F2DF54" w14:textId="77777777" w:rsidR="001C2543" w:rsidRDefault="001C2543" w:rsidP="001C2543">
      <w:pPr>
        <w:pStyle w:val="Heading3"/>
        <w:keepNext/>
        <w:keepLines/>
        <w:tabs>
          <w:tab w:val="left" w:pos="630"/>
        </w:tabs>
      </w:pPr>
      <w:bookmarkStart w:id="69" w:name="_Toc5380931"/>
      <w:bookmarkStart w:id="70" w:name="_Toc6905501"/>
      <w:r>
        <w:t>Citizen/PAP perception survey</w:t>
      </w:r>
      <w:bookmarkEnd w:id="69"/>
      <w:bookmarkEnd w:id="70"/>
    </w:p>
    <w:p w14:paraId="556E8F27" w14:textId="77777777" w:rsidR="001C2543" w:rsidRPr="00537139" w:rsidRDefault="001C2543" w:rsidP="001C2543">
      <w:pPr>
        <w:keepNext/>
        <w:keepLines/>
      </w:pPr>
      <w:r>
        <w:t xml:space="preserve">A perception survey examining citizen’s experience and feedback about the project will be carried out twice during the project’s lifecycle: once near the end of the first construction season and once during the second season. Results of these surveys will be reviewed carefully to identify refinements or changes in project methods and procedures that may be needed to reduce impacts or improve efficiency. </w:t>
      </w:r>
    </w:p>
    <w:p w14:paraId="0D76ABC1" w14:textId="77777777" w:rsidR="001C2543" w:rsidRDefault="001C2543" w:rsidP="001C2543">
      <w:pPr>
        <w:pStyle w:val="Heading3"/>
        <w:tabs>
          <w:tab w:val="left" w:pos="630"/>
        </w:tabs>
      </w:pPr>
      <w:bookmarkStart w:id="71" w:name="_Toc5380932"/>
      <w:bookmarkStart w:id="72" w:name="_Toc6905502"/>
      <w:r>
        <w:t>Trainings and workshops</w:t>
      </w:r>
      <w:bookmarkEnd w:id="71"/>
      <w:bookmarkEnd w:id="72"/>
    </w:p>
    <w:p w14:paraId="1CA7C3C3" w14:textId="6C040A26" w:rsidR="001C2543" w:rsidRDefault="001C2543" w:rsidP="001C2543">
      <w:r>
        <w:t xml:space="preserve">Finally, trainings on a variety of social and environmental issues will be provided to </w:t>
      </w:r>
      <w:r w:rsidR="00A9288A">
        <w:t>Barqi</w:t>
      </w:r>
      <w:r w:rsidR="00F20F04">
        <w:t xml:space="preserve"> Tojik </w:t>
      </w:r>
      <w:r>
        <w:t xml:space="preserve">and contractor staff and possibly to interested government or nongovernment service providers. Issues covered could include such topics as the worker code of conduct and the worker grievance mechanism. </w:t>
      </w:r>
      <w:r w:rsidR="00A9288A">
        <w:t>Barqi</w:t>
      </w:r>
      <w:r w:rsidR="004A39F0">
        <w:t xml:space="preserve"> Tajik </w:t>
      </w:r>
      <w:r>
        <w:t xml:space="preserve">may also provide training to residents on various topics, including efficient use of electricity, electrical safety, and other relevant topics. </w:t>
      </w:r>
    </w:p>
    <w:p w14:paraId="6B0DCF9A" w14:textId="77777777" w:rsidR="001C2543" w:rsidRDefault="001C2543" w:rsidP="001C2543"/>
    <w:p w14:paraId="0BE236E4" w14:textId="77777777" w:rsidR="001C2543" w:rsidRDefault="001C2543" w:rsidP="001C2543"/>
    <w:p w14:paraId="00608AB2" w14:textId="77777777" w:rsidR="001C2543" w:rsidRPr="002B6311" w:rsidRDefault="001C2543" w:rsidP="00A9288A">
      <w:pPr>
        <w:pStyle w:val="Heading3"/>
      </w:pPr>
      <w:bookmarkStart w:id="73" w:name="_Toc1495939"/>
      <w:bookmarkStart w:id="74" w:name="_Toc5380933"/>
      <w:bookmarkStart w:id="75" w:name="_Toc6905503"/>
      <w:r w:rsidRPr="002B6311">
        <w:lastRenderedPageBreak/>
        <w:t>Vulnerable groups</w:t>
      </w:r>
      <w:bookmarkEnd w:id="73"/>
      <w:bookmarkEnd w:id="74"/>
      <w:bookmarkEnd w:id="75"/>
    </w:p>
    <w:p w14:paraId="12B5752E" w14:textId="20107B92" w:rsidR="001C2543" w:rsidRPr="00537139" w:rsidRDefault="00A9288A" w:rsidP="001C2543">
      <w:pPr>
        <w:rPr>
          <w:color w:val="000000" w:themeColor="text1"/>
        </w:rPr>
      </w:pPr>
      <w:r>
        <w:t>Barqi</w:t>
      </w:r>
      <w:r w:rsidR="00F20F04">
        <w:t xml:space="preserve"> Tojik</w:t>
      </w:r>
      <w:r w:rsidR="00F20F04" w:rsidRPr="00857EC5">
        <w:rPr>
          <w:color w:val="000000" w:themeColor="text1"/>
        </w:rPr>
        <w:t xml:space="preserve"> </w:t>
      </w:r>
      <w:r w:rsidR="001C2543" w:rsidRPr="00857EC5">
        <w:rPr>
          <w:color w:val="000000" w:themeColor="text1"/>
        </w:rPr>
        <w:t>will take special measures to ensure that disadvantaged and vulnerable groups have</w:t>
      </w:r>
      <w:r w:rsidR="001C2543" w:rsidRPr="00537139">
        <w:rPr>
          <w:color w:val="000000" w:themeColor="text1"/>
        </w:rPr>
        <w:t xml:space="preserve"> equal opportunity to access information, provide feedback, or submit grievances. The deployment of </w:t>
      </w:r>
      <w:r w:rsidR="001C2543">
        <w:rPr>
          <w:color w:val="000000" w:themeColor="text1"/>
        </w:rPr>
        <w:t>the Community Liaison Officer</w:t>
      </w:r>
      <w:r w:rsidR="003C2616">
        <w:rPr>
          <w:color w:val="000000" w:themeColor="text1"/>
        </w:rPr>
        <w:t xml:space="preserve"> (CLO)</w:t>
      </w:r>
      <w:r w:rsidR="001C2543">
        <w:rPr>
          <w:color w:val="000000" w:themeColor="text1"/>
        </w:rPr>
        <w:t xml:space="preserve"> </w:t>
      </w:r>
      <w:r w:rsidR="001C2543" w:rsidRPr="00537139">
        <w:rPr>
          <w:color w:val="000000" w:themeColor="text1"/>
        </w:rPr>
        <w:t>will help to ensure proactive outreach to all population groups</w:t>
      </w:r>
      <w:r w:rsidR="001C2543">
        <w:rPr>
          <w:color w:val="000000" w:themeColor="text1"/>
        </w:rPr>
        <w:t>, and they will make a special effort to engage with those identified as vulnerable or disadvantaged</w:t>
      </w:r>
      <w:r w:rsidR="001C2543" w:rsidRPr="00537139">
        <w:rPr>
          <w:color w:val="000000" w:themeColor="text1"/>
        </w:rPr>
        <w:t xml:space="preserve">. </w:t>
      </w:r>
      <w:r w:rsidR="001C2543">
        <w:rPr>
          <w:color w:val="000000" w:themeColor="text1"/>
        </w:rPr>
        <w:t xml:space="preserve">If necessary, </w:t>
      </w:r>
      <w:r>
        <w:t>Barqi</w:t>
      </w:r>
      <w:r w:rsidR="00F20F04">
        <w:t xml:space="preserve"> Tojik</w:t>
      </w:r>
      <w:r w:rsidR="00F20F04">
        <w:rPr>
          <w:color w:val="000000" w:themeColor="text1"/>
        </w:rPr>
        <w:t xml:space="preserve"> </w:t>
      </w:r>
      <w:r w:rsidR="001C2543">
        <w:rPr>
          <w:color w:val="000000" w:themeColor="text1"/>
        </w:rPr>
        <w:t>will provide transport to public meetings for vulnerable people, and will also deliver brochures and informational material to such households.</w:t>
      </w:r>
    </w:p>
    <w:p w14:paraId="565D2720" w14:textId="77777777" w:rsidR="001C2543" w:rsidRPr="002B6311" w:rsidRDefault="001C2543" w:rsidP="00A9288A">
      <w:pPr>
        <w:pStyle w:val="Heading2"/>
      </w:pPr>
      <w:bookmarkStart w:id="76" w:name="_Toc525726813"/>
      <w:bookmarkStart w:id="77" w:name="_Toc525727029"/>
      <w:bookmarkStart w:id="78" w:name="_Toc525726818"/>
      <w:bookmarkStart w:id="79" w:name="_Toc525727034"/>
      <w:bookmarkStart w:id="80" w:name="_Toc1495940"/>
      <w:bookmarkStart w:id="81" w:name="_Toc5380934"/>
      <w:bookmarkStart w:id="82" w:name="_Toc6905504"/>
      <w:bookmarkEnd w:id="76"/>
      <w:bookmarkEnd w:id="77"/>
      <w:bookmarkEnd w:id="78"/>
      <w:bookmarkEnd w:id="79"/>
      <w:r w:rsidRPr="002B6311">
        <w:t>Information disclosure</w:t>
      </w:r>
      <w:bookmarkEnd w:id="80"/>
      <w:bookmarkEnd w:id="81"/>
      <w:bookmarkEnd w:id="82"/>
    </w:p>
    <w:p w14:paraId="4EB2CE6C" w14:textId="4B0ECE73" w:rsidR="001C2543" w:rsidRPr="001050AA" w:rsidRDefault="001C2543" w:rsidP="001C2543">
      <w:pPr>
        <w:rPr>
          <w:highlight w:val="yellow"/>
        </w:rPr>
      </w:pPr>
      <w:r>
        <w:t xml:space="preserve">The </w:t>
      </w:r>
      <w:r w:rsidR="00A9288A">
        <w:t>Barqi</w:t>
      </w:r>
      <w:r w:rsidR="00F20F04">
        <w:t xml:space="preserve"> Tojik </w:t>
      </w:r>
      <w:r>
        <w:t>website (</w:t>
      </w:r>
      <w:r w:rsidR="00F20F04" w:rsidRPr="00F20F04">
        <w:rPr>
          <w:rStyle w:val="Hyperlink"/>
        </w:rPr>
        <w:t>http://www.barqitojik.tj/en/</w:t>
      </w:r>
      <w:r>
        <w:t>) will be used to disclose project documents, including those on environmental and social performance. This will begin with disclosure of this draft SEP and the draft ESMF and RPF. Besides the draft disclosure documents (and the final documents in future), project brochures and updates will be posted. An easy-to-understand guide to the terminology used in the environmental and social reports or documents will also be posted on the website. In addition, the site will provide details about the Grievance Redress Mechanism and contact details for the Community Liaison Officer</w:t>
      </w:r>
      <w:r w:rsidR="003C2616">
        <w:t xml:space="preserve"> (CLO)</w:t>
      </w:r>
      <w:r>
        <w:t xml:space="preserve">. </w:t>
      </w:r>
      <w:r w:rsidR="00A9288A">
        <w:t>Barqi</w:t>
      </w:r>
      <w:r w:rsidR="00F20F04">
        <w:t xml:space="preserve"> Tojik </w:t>
      </w:r>
      <w:r w:rsidRPr="007E13FD">
        <w:t xml:space="preserve">will update </w:t>
      </w:r>
      <w:r>
        <w:t xml:space="preserve">and maintain </w:t>
      </w:r>
      <w:r w:rsidRPr="007E13FD">
        <w:t>the website regularly</w:t>
      </w:r>
      <w:r>
        <w:t xml:space="preserve">, at least quarterly. </w:t>
      </w:r>
    </w:p>
    <w:p w14:paraId="3CA5E272" w14:textId="77777777" w:rsidR="001C2543" w:rsidRDefault="001C2543" w:rsidP="00A9288A">
      <w:pPr>
        <w:pStyle w:val="Heading1"/>
      </w:pPr>
      <w:bookmarkStart w:id="83" w:name="_Toc5380935"/>
      <w:bookmarkStart w:id="84" w:name="_Toc6905505"/>
      <w:r>
        <w:t>Grievance Redress Mechanism</w:t>
      </w:r>
      <w:bookmarkEnd w:id="83"/>
      <w:bookmarkEnd w:id="84"/>
    </w:p>
    <w:p w14:paraId="42ED07C1" w14:textId="77777777" w:rsidR="001C2543" w:rsidRDefault="001C2543" w:rsidP="001C2543">
      <w:pPr>
        <w:rPr>
          <w:bCs/>
        </w:rPr>
      </w:pPr>
      <w:bookmarkStart w:id="85" w:name="_Hlk5606029"/>
      <w:r>
        <w:rPr>
          <w:bCs/>
        </w:rPr>
        <w:t>Project-affected-people and any other stakeholder may submit comments or complaints at any time by using the project’s Grievance Redress Mechanism (GRM). The overall objectives of the GRM are to:</w:t>
      </w:r>
    </w:p>
    <w:p w14:paraId="1A4F56E0" w14:textId="77777777" w:rsidR="001C2543" w:rsidRPr="00DA35EF" w:rsidRDefault="001C2543" w:rsidP="001C2543">
      <w:pPr>
        <w:pStyle w:val="Bulletpoint"/>
        <w:numPr>
          <w:ilvl w:val="0"/>
          <w:numId w:val="19"/>
        </w:numPr>
        <w:spacing w:line="264" w:lineRule="auto"/>
        <w:ind w:left="720" w:right="360"/>
      </w:pPr>
      <w:r>
        <w:t xml:space="preserve">Provide a transparent process for timely </w:t>
      </w:r>
      <w:r w:rsidRPr="00DA35EF">
        <w:t xml:space="preserve">identification </w:t>
      </w:r>
      <w:r>
        <w:t>and resolution of issues affecting the project and people, including issues related to the resettlement and compensation program.</w:t>
      </w:r>
    </w:p>
    <w:p w14:paraId="70C48818" w14:textId="77777777" w:rsidR="001C2543" w:rsidRPr="00DA35EF" w:rsidRDefault="001C2543" w:rsidP="001C2543">
      <w:pPr>
        <w:pStyle w:val="Bulletpointlast"/>
        <w:numPr>
          <w:ilvl w:val="0"/>
          <w:numId w:val="15"/>
        </w:numPr>
        <w:spacing w:line="264" w:lineRule="auto"/>
      </w:pPr>
      <w:r w:rsidRPr="00DA35EF">
        <w:t xml:space="preserve">Strengthen accountability to beneficiaries, including project affected people. </w:t>
      </w:r>
    </w:p>
    <w:p w14:paraId="3EA5EDD1" w14:textId="7CC5E878" w:rsidR="001C2543" w:rsidRPr="007036FA" w:rsidRDefault="001C2543" w:rsidP="001C2543">
      <w:r w:rsidRPr="00DA35EF">
        <w:t xml:space="preserve">The GRM will be accessible to </w:t>
      </w:r>
      <w:r>
        <w:t xml:space="preserve">all external project stakeholders, including affected people, community members, civil society, media, and other interested parties. External stakeholders can use the </w:t>
      </w:r>
      <w:r w:rsidRPr="00DA35EF">
        <w:t>GRM to submit complaints, feedback, queries, suggestions</w:t>
      </w:r>
      <w:r>
        <w:t>,</w:t>
      </w:r>
      <w:r w:rsidRPr="00DA35EF">
        <w:t xml:space="preserve"> or </w:t>
      </w:r>
      <w:r>
        <w:t xml:space="preserve">even </w:t>
      </w:r>
      <w:r w:rsidRPr="00DA35EF">
        <w:t xml:space="preserve">compliments related to the overall management and implementation of the </w:t>
      </w:r>
      <w:r>
        <w:t xml:space="preserve">project, including the resettlement and compensation program. </w:t>
      </w:r>
      <w:r w:rsidRPr="007036FA">
        <w:t>The GRM</w:t>
      </w:r>
      <w:r>
        <w:t xml:space="preserve"> </w:t>
      </w:r>
      <w:r w:rsidRPr="007036FA">
        <w:t xml:space="preserve">is intended to address issues and complaints in an efficient, timely, and cost-effective manner. </w:t>
      </w:r>
      <w:r>
        <w:t xml:space="preserve">A separate mechanism will be available to </w:t>
      </w:r>
      <w:r w:rsidR="00A9288A">
        <w:t>Barqi</w:t>
      </w:r>
      <w:r w:rsidR="004A39F0">
        <w:t xml:space="preserve"> Tajik </w:t>
      </w:r>
      <w:r>
        <w:t xml:space="preserve">and contractor employees, who are internal stakeholders. </w:t>
      </w:r>
    </w:p>
    <w:bookmarkEnd w:id="85"/>
    <w:p w14:paraId="7EA13061" w14:textId="291BF692" w:rsidR="001C2543" w:rsidRDefault="00A9288A" w:rsidP="00F20F04">
      <w:r>
        <w:t>Barqi</w:t>
      </w:r>
      <w:r w:rsidR="00F20F04">
        <w:t xml:space="preserve"> Tojik </w:t>
      </w:r>
      <w:r w:rsidR="001C2543" w:rsidRPr="007036FA">
        <w:t>will be responsible for managing the stakeholder GRM, but many or most grievances are likely to result from actions of the construction contractors and so will need to be resolved by the contractors themselves, wit</w:t>
      </w:r>
      <w:r w:rsidR="001C2543">
        <w:t xml:space="preserve">h </w:t>
      </w:r>
      <w:r>
        <w:t>Barqi</w:t>
      </w:r>
      <w:r w:rsidR="00F20F04">
        <w:t xml:space="preserve"> Tojik </w:t>
      </w:r>
      <w:r w:rsidR="001C2543">
        <w:t>oversight. Typical grievances for hydropower and construction projects could include issues related to:</w:t>
      </w:r>
    </w:p>
    <w:p w14:paraId="08CA080E" w14:textId="77777777" w:rsidR="001C2543" w:rsidRDefault="001C2543" w:rsidP="00F20F04">
      <w:pPr>
        <w:pStyle w:val="Bulletpoint"/>
        <w:numPr>
          <w:ilvl w:val="0"/>
          <w:numId w:val="7"/>
        </w:numPr>
        <w:spacing w:line="276" w:lineRule="auto"/>
        <w:ind w:left="720" w:right="360"/>
      </w:pPr>
      <w:r>
        <w:t>Land acquisition and compensation</w:t>
      </w:r>
    </w:p>
    <w:p w14:paraId="49A3BCA7" w14:textId="77777777" w:rsidR="001C2543" w:rsidRDefault="001C2543" w:rsidP="00F20F04">
      <w:pPr>
        <w:pStyle w:val="Bulletpoint"/>
        <w:numPr>
          <w:ilvl w:val="0"/>
          <w:numId w:val="7"/>
        </w:numPr>
        <w:spacing w:line="276" w:lineRule="auto"/>
        <w:ind w:left="720" w:right="360"/>
      </w:pPr>
      <w:r>
        <w:t>Construction damages to property, crops, or animals</w:t>
      </w:r>
    </w:p>
    <w:p w14:paraId="29893C05" w14:textId="77777777" w:rsidR="001C2543" w:rsidRDefault="001C2543" w:rsidP="00F20F04">
      <w:pPr>
        <w:pStyle w:val="Bulletpoint"/>
        <w:numPr>
          <w:ilvl w:val="0"/>
          <w:numId w:val="7"/>
        </w:numPr>
        <w:spacing w:line="276" w:lineRule="auto"/>
        <w:ind w:left="720" w:right="360"/>
      </w:pPr>
      <w:r>
        <w:lastRenderedPageBreak/>
        <w:t>Traffic</w:t>
      </w:r>
    </w:p>
    <w:p w14:paraId="10D04E22" w14:textId="77777777" w:rsidR="001C2543" w:rsidRDefault="001C2543" w:rsidP="00F20F04">
      <w:pPr>
        <w:pStyle w:val="Bulletpoint"/>
        <w:numPr>
          <w:ilvl w:val="0"/>
          <w:numId w:val="7"/>
        </w:numPr>
        <w:spacing w:line="276" w:lineRule="auto"/>
        <w:ind w:left="720" w:right="360"/>
      </w:pPr>
      <w:r>
        <w:t>Environmental impacts such as erosion</w:t>
      </w:r>
    </w:p>
    <w:p w14:paraId="22521850" w14:textId="77777777" w:rsidR="001C2543" w:rsidRDefault="001C2543" w:rsidP="00F20F04">
      <w:pPr>
        <w:pStyle w:val="Bulletpoint"/>
        <w:numPr>
          <w:ilvl w:val="0"/>
          <w:numId w:val="7"/>
        </w:numPr>
        <w:spacing w:line="276" w:lineRule="auto"/>
        <w:ind w:left="720" w:right="360"/>
      </w:pPr>
      <w:r>
        <w:t>Nuisances such as dust or noise</w:t>
      </w:r>
    </w:p>
    <w:p w14:paraId="427B841D" w14:textId="77777777" w:rsidR="001C2543" w:rsidRDefault="001C2543" w:rsidP="00F20F04">
      <w:pPr>
        <w:pStyle w:val="Bulletpoint"/>
        <w:numPr>
          <w:ilvl w:val="0"/>
          <w:numId w:val="22"/>
        </w:numPr>
        <w:spacing w:line="276" w:lineRule="auto"/>
        <w:ind w:left="720" w:right="360"/>
      </w:pPr>
      <w:r>
        <w:t>Worker misbehavior</w:t>
      </w:r>
    </w:p>
    <w:p w14:paraId="17881837" w14:textId="77777777" w:rsidR="001C2543" w:rsidRDefault="001C2543" w:rsidP="00F20F04">
      <w:pPr>
        <w:pStyle w:val="Bulletpointlast"/>
        <w:numPr>
          <w:ilvl w:val="0"/>
          <w:numId w:val="6"/>
        </w:numPr>
        <w:spacing w:line="276" w:lineRule="auto"/>
        <w:ind w:left="720"/>
      </w:pPr>
      <w:r>
        <w:t>Reduction in water flows in the river</w:t>
      </w:r>
    </w:p>
    <w:p w14:paraId="5B15BAFD" w14:textId="12C3CF61" w:rsidR="001C2543" w:rsidRPr="006C0900" w:rsidRDefault="001C2543" w:rsidP="001C2543">
      <w:bookmarkStart w:id="86" w:name="_Hlk3997965"/>
      <w:r>
        <w:t>T</w:t>
      </w:r>
      <w:r w:rsidRPr="006C0900">
        <w:t xml:space="preserve">he </w:t>
      </w:r>
      <w:r>
        <w:t>GRM</w:t>
      </w:r>
      <w:r w:rsidRPr="006C0900">
        <w:t xml:space="preserve"> </w:t>
      </w:r>
      <w:r>
        <w:t xml:space="preserve">will </w:t>
      </w:r>
      <w:r w:rsidRPr="006C0900">
        <w:t xml:space="preserve">be in place </w:t>
      </w:r>
      <w:r>
        <w:t xml:space="preserve">and operational before </w:t>
      </w:r>
      <w:r w:rsidR="00A9288A">
        <w:t>Barqi</w:t>
      </w:r>
      <w:r w:rsidR="00D90E21">
        <w:t xml:space="preserve"> </w:t>
      </w:r>
      <w:r w:rsidR="00F20F04">
        <w:t xml:space="preserve">Tojik </w:t>
      </w:r>
      <w:r>
        <w:t>begins construction activities</w:t>
      </w:r>
      <w:r w:rsidRPr="006C0900">
        <w:t xml:space="preserve"> and </w:t>
      </w:r>
      <w:r>
        <w:t xml:space="preserve">will </w:t>
      </w:r>
      <w:r w:rsidRPr="006C0900">
        <w:t>function until the completion of all construction activities and beyond</w:t>
      </w:r>
      <w:r>
        <w:t>,</w:t>
      </w:r>
      <w:r w:rsidRPr="006C0900">
        <w:t xml:space="preserve"> </w:t>
      </w:r>
      <w:r>
        <w:t xml:space="preserve">at least until </w:t>
      </w:r>
      <w:r w:rsidRPr="006C0900">
        <w:t xml:space="preserve">the </w:t>
      </w:r>
      <w:r>
        <w:t xml:space="preserve">contractor’s </w:t>
      </w:r>
      <w:r w:rsidRPr="006C0900">
        <w:t>defect liability period ends.</w:t>
      </w:r>
      <w:r>
        <w:t xml:space="preserve"> Initial compensation for land and property needed for the project will be completed before construction begins. People who reside near the line and others who may be affected will </w:t>
      </w:r>
      <w:r w:rsidRPr="006C0900">
        <w:t>be informed</w:t>
      </w:r>
      <w:r>
        <w:t xml:space="preserve">, in meetings and with brochures, of the GRM’s purpose, </w:t>
      </w:r>
      <w:r w:rsidRPr="006C0900">
        <w:t>functions, procedures, timelines and contact persons.</w:t>
      </w:r>
      <w:bookmarkEnd w:id="86"/>
      <w:r w:rsidRPr="006C0900">
        <w:rPr>
          <w:spacing w:val="3"/>
        </w:rPr>
        <w:t xml:space="preserve"> </w:t>
      </w:r>
      <w:r>
        <w:rPr>
          <w:spacing w:val="3"/>
        </w:rPr>
        <w:t xml:space="preserve">Additional measures will be taken to inform those who are determined to be eligible for compensation. </w:t>
      </w:r>
    </w:p>
    <w:p w14:paraId="6BB360E9" w14:textId="77777777" w:rsidR="001C2543" w:rsidRDefault="001C2543" w:rsidP="001C2543">
      <w:pPr>
        <w:keepNext/>
        <w:keepLines/>
      </w:pPr>
      <w:r>
        <w:t>The project GRM will include three</w:t>
      </w:r>
      <w:r w:rsidRPr="000C4971">
        <w:t xml:space="preserve"> successive tiers of extra-judicial grievance review and resolution: </w:t>
      </w:r>
    </w:p>
    <w:p w14:paraId="5B99C527" w14:textId="26E22719" w:rsidR="001C2543" w:rsidRDefault="001C2543" w:rsidP="001C2543">
      <w:pPr>
        <w:pStyle w:val="Bulletpoint"/>
        <w:numPr>
          <w:ilvl w:val="0"/>
          <w:numId w:val="7"/>
        </w:numPr>
        <w:spacing w:line="264" w:lineRule="auto"/>
        <w:ind w:left="720" w:right="360"/>
      </w:pPr>
      <w:r>
        <w:t>T</w:t>
      </w:r>
      <w:r w:rsidRPr="000C4971">
        <w:t xml:space="preserve">he first </w:t>
      </w:r>
      <w:r>
        <w:t xml:space="preserve">tier will be the </w:t>
      </w:r>
      <w:r w:rsidR="00A9288A">
        <w:t>Barqi</w:t>
      </w:r>
      <w:r w:rsidR="00D90E21">
        <w:t xml:space="preserve"> </w:t>
      </w:r>
      <w:r w:rsidR="00F20F04">
        <w:t xml:space="preserve">Tojik </w:t>
      </w:r>
      <w:r>
        <w:t xml:space="preserve">E&amp;S team, including the Community Liaison Officer.  They will deal quickly with issues that can be quickly resolved, and would always involve direct communication with the person(s) who submitted the grievance. </w:t>
      </w:r>
    </w:p>
    <w:p w14:paraId="352D4269" w14:textId="7A0CB57A" w:rsidR="001C2543" w:rsidRDefault="001C2543" w:rsidP="001C2543">
      <w:pPr>
        <w:pStyle w:val="Bulletpoint"/>
        <w:numPr>
          <w:ilvl w:val="0"/>
          <w:numId w:val="7"/>
        </w:numPr>
        <w:spacing w:line="264" w:lineRule="auto"/>
        <w:ind w:left="720" w:right="360"/>
      </w:pPr>
      <w:r>
        <w:t xml:space="preserve">The second tier will be a </w:t>
      </w:r>
      <w:r w:rsidRPr="000C4971">
        <w:t>Grievance Resolution Committee (GRC</w:t>
      </w:r>
      <w:r>
        <w:t>1</w:t>
      </w:r>
      <w:r w:rsidRPr="000C4971">
        <w:t>)</w:t>
      </w:r>
      <w:r>
        <w:t xml:space="preserve"> that includes representatives of </w:t>
      </w:r>
      <w:r w:rsidR="00A9288A">
        <w:t>Barqi</w:t>
      </w:r>
      <w:r w:rsidR="00F20F04">
        <w:t xml:space="preserve"> Tojik </w:t>
      </w:r>
      <w:r>
        <w:t xml:space="preserve">and of the complainant’s village and Jamoat. The GRC1 will deal with issues that could not be resolved in the first tier. </w:t>
      </w:r>
    </w:p>
    <w:p w14:paraId="2459766F" w14:textId="5B4D657A" w:rsidR="001C2543" w:rsidRDefault="001C2543" w:rsidP="001C2543">
      <w:pPr>
        <w:pStyle w:val="Bulletpointlast"/>
        <w:numPr>
          <w:ilvl w:val="0"/>
          <w:numId w:val="6"/>
        </w:numPr>
        <w:spacing w:line="264" w:lineRule="auto"/>
        <w:ind w:left="720"/>
      </w:pPr>
      <w:r>
        <w:t xml:space="preserve">The third tier will be a </w:t>
      </w:r>
      <w:r w:rsidRPr="00480D0B">
        <w:t>Grievance Redress Co</w:t>
      </w:r>
      <w:r>
        <w:t>mmission</w:t>
      </w:r>
      <w:r w:rsidRPr="00480D0B">
        <w:t xml:space="preserve"> (GRC</w:t>
      </w:r>
      <w:r>
        <w:t xml:space="preserve">2) that included one or more senior </w:t>
      </w:r>
      <w:r w:rsidR="00A9288A">
        <w:t>Barqi</w:t>
      </w:r>
      <w:r w:rsidR="00D90E21">
        <w:t xml:space="preserve"> </w:t>
      </w:r>
      <w:r w:rsidR="00F20F04">
        <w:t xml:space="preserve">Tojik </w:t>
      </w:r>
      <w:r>
        <w:t xml:space="preserve">managers and one or more Jamoat and/or village leaders. GRC2 will resolve issues that could not be resolved by GRC1. </w:t>
      </w:r>
    </w:p>
    <w:p w14:paraId="17215452" w14:textId="77777777" w:rsidR="001C2543" w:rsidRDefault="001C2543" w:rsidP="001C2543">
      <w:r>
        <w:t xml:space="preserve"> Grievances would be handled as described in the following subsection. </w:t>
      </w:r>
    </w:p>
    <w:p w14:paraId="74AC9904" w14:textId="77777777" w:rsidR="001C2543" w:rsidRPr="002B6311" w:rsidRDefault="001C2543" w:rsidP="001C2543">
      <w:pPr>
        <w:pStyle w:val="Heading2"/>
      </w:pPr>
      <w:bookmarkStart w:id="87" w:name="_Toc525736837"/>
      <w:bookmarkStart w:id="88" w:name="_Toc1495946"/>
      <w:bookmarkStart w:id="89" w:name="_Toc5380936"/>
      <w:bookmarkStart w:id="90" w:name="_Toc6905506"/>
      <w:r w:rsidRPr="002B6311">
        <w:t>Grievance resolution</w:t>
      </w:r>
      <w:bookmarkEnd w:id="87"/>
      <w:bookmarkEnd w:id="88"/>
      <w:r w:rsidRPr="002B6311">
        <w:t xml:space="preserve"> process</w:t>
      </w:r>
      <w:bookmarkEnd w:id="89"/>
      <w:bookmarkEnd w:id="90"/>
    </w:p>
    <w:p w14:paraId="1C771662" w14:textId="4413EE6F" w:rsidR="001C2543" w:rsidRDefault="001C2543" w:rsidP="001C2543">
      <w:pPr>
        <w:tabs>
          <w:tab w:val="left" w:pos="270"/>
          <w:tab w:val="left" w:pos="720"/>
        </w:tabs>
      </w:pPr>
      <w:bookmarkStart w:id="91" w:name="_Hlk3998023"/>
      <w:r w:rsidRPr="00DA35EF">
        <w:t xml:space="preserve">Information about the GRM will be publicized as part of the initial </w:t>
      </w:r>
      <w:r>
        <w:t xml:space="preserve">disclosure </w:t>
      </w:r>
      <w:r w:rsidRPr="00DA35EF">
        <w:t>consultations in the participatin</w:t>
      </w:r>
      <w:r w:rsidRPr="005E7C84">
        <w:t xml:space="preserve">g </w:t>
      </w:r>
      <w:r>
        <w:t>J</w:t>
      </w:r>
      <w:r w:rsidRPr="005E7C84">
        <w:t>amoats</w:t>
      </w:r>
      <w:r w:rsidRPr="00DA35EF">
        <w:t xml:space="preserve"> and villages. Brochures will be distributed during consultations and public meetings, and posters will be displayed in public places such as in government offices, project offices, village notice boards, community centers, etc. Information about the GRM will also be posted online on the </w:t>
      </w:r>
      <w:r w:rsidR="00A9288A">
        <w:t>Barqi</w:t>
      </w:r>
      <w:r w:rsidR="00D90E21">
        <w:t xml:space="preserve"> </w:t>
      </w:r>
      <w:r w:rsidR="00F20F04">
        <w:t xml:space="preserve">Tojik </w:t>
      </w:r>
      <w:r w:rsidRPr="00DA35EF">
        <w:t xml:space="preserve">website </w:t>
      </w:r>
      <w:r>
        <w:t>(</w:t>
      </w:r>
      <w:r w:rsidR="00F20F04" w:rsidRPr="00F20F04">
        <w:rPr>
          <w:rStyle w:val="Hyperlink"/>
        </w:rPr>
        <w:t>http://www.barqitojik.tj/en/</w:t>
      </w:r>
      <w:r>
        <w:t>)</w:t>
      </w:r>
      <w:r w:rsidRPr="00DA35EF">
        <w:t xml:space="preserve"> </w:t>
      </w:r>
    </w:p>
    <w:p w14:paraId="1FA25EAF" w14:textId="6EBEEE8D" w:rsidR="001C2543" w:rsidRDefault="001C2543" w:rsidP="001C2543">
      <w:pPr>
        <w:rPr>
          <w:rFonts w:eastAsia="MS Mincho"/>
        </w:rPr>
      </w:pPr>
      <w:r w:rsidRPr="00DA35EF">
        <w:t xml:space="preserve">he overall process for the GRM will </w:t>
      </w:r>
      <w:r>
        <w:t>include</w:t>
      </w:r>
      <w:r w:rsidRPr="00DA35EF">
        <w:t xml:space="preserve"> </w:t>
      </w:r>
      <w:r>
        <w:t>six</w:t>
      </w:r>
      <w:r w:rsidRPr="00DA35EF">
        <w:t xml:space="preserve"> steps</w:t>
      </w:r>
      <w:r>
        <w:t xml:space="preserve">, as shown on </w:t>
      </w:r>
      <w:r w:rsidR="00A9288A">
        <w:fldChar w:fldCharType="begin"/>
      </w:r>
      <w:r w:rsidR="00A9288A">
        <w:instrText xml:space="preserve"> REF _Ref6903525 \h </w:instrText>
      </w:r>
      <w:r w:rsidR="00A9288A">
        <w:fldChar w:fldCharType="separate"/>
      </w:r>
      <w:r w:rsidR="00A9288A">
        <w:t xml:space="preserve">Figure </w:t>
      </w:r>
      <w:r w:rsidR="00A9288A">
        <w:rPr>
          <w:noProof/>
        </w:rPr>
        <w:t>3</w:t>
      </w:r>
      <w:r w:rsidR="00A9288A">
        <w:fldChar w:fldCharType="end"/>
      </w:r>
      <w:r w:rsidR="00D90E21">
        <w:t xml:space="preserve"> </w:t>
      </w:r>
      <w:r>
        <w:t xml:space="preserve">and described below.  </w:t>
      </w:r>
      <w:r>
        <w:rPr>
          <w:rFonts w:eastAsia="MS Mincho"/>
        </w:rPr>
        <w:t xml:space="preserve">This builds on the way grievances are typically managed, which is illustrated in </w:t>
      </w:r>
      <w:r w:rsidR="00A9288A">
        <w:rPr>
          <w:rFonts w:eastAsia="MS Mincho"/>
        </w:rPr>
        <w:fldChar w:fldCharType="begin"/>
      </w:r>
      <w:r w:rsidR="00A9288A">
        <w:rPr>
          <w:rFonts w:eastAsia="MS Mincho"/>
        </w:rPr>
        <w:instrText xml:space="preserve"> REF _Ref6903534 \h </w:instrText>
      </w:r>
      <w:r w:rsidR="00A9288A">
        <w:rPr>
          <w:rFonts w:eastAsia="MS Mincho"/>
        </w:rPr>
      </w:r>
      <w:r w:rsidR="00A9288A">
        <w:rPr>
          <w:rFonts w:eastAsia="MS Mincho"/>
        </w:rPr>
        <w:fldChar w:fldCharType="separate"/>
      </w:r>
      <w:r w:rsidR="00A9288A">
        <w:t xml:space="preserve">Figure </w:t>
      </w:r>
      <w:r w:rsidR="00A9288A">
        <w:rPr>
          <w:noProof/>
        </w:rPr>
        <w:t>4</w:t>
      </w:r>
      <w:r w:rsidR="00A9288A">
        <w:rPr>
          <w:rFonts w:eastAsia="MS Mincho"/>
        </w:rPr>
        <w:fldChar w:fldCharType="end"/>
      </w:r>
      <w:r w:rsidR="003A6901">
        <w:rPr>
          <w:rFonts w:eastAsia="MS Mincho"/>
        </w:rPr>
        <w:t xml:space="preserve"> </w:t>
      </w:r>
      <w:r>
        <w:rPr>
          <w:rFonts w:eastAsia="MS Mincho"/>
        </w:rPr>
        <w:t>.</w:t>
      </w:r>
    </w:p>
    <w:p w14:paraId="33171214" w14:textId="77777777" w:rsidR="001C2543" w:rsidRPr="005C20BD" w:rsidRDefault="001C2543" w:rsidP="001C2543">
      <w:pPr>
        <w:pStyle w:val="Bulletpoint"/>
        <w:spacing w:line="264" w:lineRule="auto"/>
        <w:ind w:right="360" w:firstLine="0"/>
      </w:pPr>
    </w:p>
    <w:p w14:paraId="171D4D14" w14:textId="77777777" w:rsidR="001C2543" w:rsidRPr="005C20BD" w:rsidRDefault="001C2543" w:rsidP="001C2543">
      <w:pPr>
        <w:pStyle w:val="Bulletpoint"/>
        <w:spacing w:line="264" w:lineRule="auto"/>
        <w:ind w:right="360" w:firstLine="0"/>
      </w:pPr>
    </w:p>
    <w:p w14:paraId="5A22BA80" w14:textId="77777777" w:rsidR="001C2543" w:rsidRPr="005C20BD" w:rsidRDefault="001C2543" w:rsidP="001C2543">
      <w:pPr>
        <w:pStyle w:val="Bulletpoint"/>
        <w:spacing w:line="264" w:lineRule="auto"/>
        <w:ind w:right="360" w:firstLine="0"/>
      </w:pPr>
    </w:p>
    <w:p w14:paraId="0159B039" w14:textId="0DD39CDE" w:rsidR="001C2543" w:rsidRPr="005C20BD" w:rsidRDefault="00EC18AF" w:rsidP="001C2543">
      <w:pPr>
        <w:pStyle w:val="Bulletpoint"/>
        <w:spacing w:line="264" w:lineRule="auto"/>
        <w:ind w:right="360"/>
      </w:pPr>
      <w:r>
        <w:rPr>
          <w:noProof/>
        </w:rPr>
        <w:lastRenderedPageBreak/>
        <mc:AlternateContent>
          <mc:Choice Requires="wpg">
            <w:drawing>
              <wp:anchor distT="0" distB="0" distL="114300" distR="114300" simplePos="0" relativeHeight="251668480" behindDoc="0" locked="0" layoutInCell="1" allowOverlap="1" wp14:anchorId="0A35A9D3" wp14:editId="178E6FBC">
                <wp:simplePos x="0" y="0"/>
                <wp:positionH relativeFrom="column">
                  <wp:posOffset>1229445</wp:posOffset>
                </wp:positionH>
                <wp:positionV relativeFrom="paragraph">
                  <wp:posOffset>263541</wp:posOffset>
                </wp:positionV>
                <wp:extent cx="3621024" cy="1581912"/>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3621024" cy="1581912"/>
                          <a:chOff x="0" y="0"/>
                          <a:chExt cx="3624580" cy="1582297"/>
                        </a:xfrm>
                      </wpg:grpSpPr>
                      <pic:pic xmlns:pic="http://schemas.openxmlformats.org/drawingml/2006/picture">
                        <pic:nvPicPr>
                          <pic:cNvPr id="25" name="Picture 2"/>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3624580" cy="789940"/>
                          </a:xfrm>
                          <a:prstGeom prst="rect">
                            <a:avLst/>
                          </a:prstGeom>
                        </pic:spPr>
                      </pic:pic>
                      <wps:wsp>
                        <wps:cNvPr id="14" name="Text Box 2"/>
                        <wps:cNvSpPr txBox="1">
                          <a:spLocks noChangeArrowheads="1"/>
                        </wps:cNvSpPr>
                        <wps:spPr bwMode="auto">
                          <a:xfrm>
                            <a:off x="522515" y="975872"/>
                            <a:ext cx="2820035" cy="606425"/>
                          </a:xfrm>
                          <a:prstGeom prst="rect">
                            <a:avLst/>
                          </a:prstGeom>
                          <a:solidFill>
                            <a:srgbClr val="FFFFFF"/>
                          </a:solidFill>
                          <a:ln w="9525">
                            <a:noFill/>
                            <a:miter lim="800000"/>
                            <a:headEnd/>
                            <a:tailEnd/>
                          </a:ln>
                        </wps:spPr>
                        <wps:txbx>
                          <w:txbxContent>
                            <w:p w14:paraId="1CCD573D" w14:textId="2223DDC3" w:rsidR="001F2DC8" w:rsidRPr="003C2616" w:rsidRDefault="001F2DC8" w:rsidP="00EC18AF">
                              <w:pPr>
                                <w:jc w:val="center"/>
                                <w:rPr>
                                  <w:i/>
                                  <w:sz w:val="16"/>
                                  <w:szCs w:val="16"/>
                                </w:rPr>
                              </w:pPr>
                              <w:r w:rsidRPr="003C2616">
                                <w:rPr>
                                  <w:i/>
                                  <w:sz w:val="16"/>
                                  <w:szCs w:val="16"/>
                                </w:rPr>
                                <w:t>Source: Agarwal, Sanjay and David Post. 2009. Feedback Matters: Designing Effective Grievance Redress Mechanisms for Bank-Financed Projects – Part I. SDV. World Bank.</w:t>
                              </w:r>
                            </w:p>
                            <w:p w14:paraId="1730D875" w14:textId="0E605EDC" w:rsidR="001F2DC8" w:rsidRDefault="001F2DC8" w:rsidP="00EC18AF">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35A9D3" id="Group 15" o:spid="_x0000_s1038" style="position:absolute;left:0;text-align:left;margin-left:96.8pt;margin-top:20.75pt;width:285.1pt;height:124.55pt;z-index:251668480;mso-width-relative:margin;mso-height-relative:margin" coordsize="36245,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">
                <v:shape id="Picture 2" o:spid="_x0000_s1039" type="#_x0000_t75" style="position:absolute;width:36245;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">
                  <v:imagedata r:id="rId26" o:title=""/>
                </v:shape>
                <v:shape id="Text Box 2" o:spid="_x0000_s1040" type="#_x0000_t202" style="position:absolute;left:5225;top:9758;width:2820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CCD573D" w14:textId="2223DDC3" w:rsidR="001F2DC8" w:rsidRPr="003C2616" w:rsidRDefault="001F2DC8" w:rsidP="00EC18AF">
                        <w:pPr>
                          <w:jc w:val="center"/>
                          <w:rPr>
                            <w:i/>
                            <w:sz w:val="16"/>
                            <w:szCs w:val="16"/>
                          </w:rPr>
                        </w:pPr>
                        <w:r w:rsidRPr="003C2616">
                          <w:rPr>
                            <w:i/>
                            <w:sz w:val="16"/>
                            <w:szCs w:val="16"/>
                          </w:rPr>
                          <w:t>Source: Agarwal, Sanjay and David Post. 2009. Feedback Matters: Designing Effective Grievance Redress Mechanisms for Bank-Financed Projects – Part I. SDV. World Bank.</w:t>
                        </w:r>
                      </w:p>
                      <w:p w14:paraId="1730D875" w14:textId="0E605EDC" w:rsidR="001F2DC8" w:rsidRDefault="001F2DC8" w:rsidP="00EC18AF">
                        <w:pPr>
                          <w:jc w:val="center"/>
                        </w:pPr>
                      </w:p>
                    </w:txbxContent>
                  </v:textbox>
                </v:shape>
                <w10:wrap type="topAndBottom"/>
              </v:group>
            </w:pict>
          </mc:Fallback>
        </mc:AlternateContent>
      </w:r>
      <w:r w:rsidR="009E4E7F">
        <w:rPr>
          <w:noProof/>
        </w:rPr>
        <mc:AlternateContent>
          <mc:Choice Requires="wps">
            <w:drawing>
              <wp:anchor distT="0" distB="0" distL="114300" distR="114300" simplePos="0" relativeHeight="251658240" behindDoc="0" locked="0" layoutInCell="1" allowOverlap="1" wp14:anchorId="64108882" wp14:editId="2C66CBB2">
                <wp:simplePos x="0" y="0"/>
                <wp:positionH relativeFrom="column">
                  <wp:posOffset>1228090</wp:posOffset>
                </wp:positionH>
                <wp:positionV relativeFrom="paragraph">
                  <wp:posOffset>1113155</wp:posOffset>
                </wp:positionV>
                <wp:extent cx="362458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624580" cy="635"/>
                        </a:xfrm>
                        <a:prstGeom prst="rect">
                          <a:avLst/>
                        </a:prstGeom>
                        <a:solidFill>
                          <a:prstClr val="white"/>
                        </a:solidFill>
                        <a:ln>
                          <a:noFill/>
                        </a:ln>
                      </wps:spPr>
                      <wps:txbx>
                        <w:txbxContent>
                          <w:p w14:paraId="4229EC5C" w14:textId="0A92B69B" w:rsidR="001F2DC8" w:rsidRPr="00B06B24" w:rsidRDefault="001F2DC8" w:rsidP="009E4E7F">
                            <w:pPr>
                              <w:pStyle w:val="Caption"/>
                              <w:rPr>
                                <w:noProof/>
                              </w:rPr>
                            </w:pPr>
                            <w:bookmarkStart w:id="92" w:name="_Ref6903525"/>
                            <w:bookmarkStart w:id="93" w:name="_Toc690451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92"/>
                            <w:r>
                              <w:t xml:space="preserve"> Schematic process of GCM mechanisms</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08882" id="Text Box 16" o:spid="_x0000_s1041" type="#_x0000_t202" style="position:absolute;left:0;text-align:left;margin-left:96.7pt;margin-top:87.65pt;width:285.4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okLgIAAGYEAAAOAAAAZHJzL2Uyb0RvYy54bWysVMFu2zAMvQ/YPwi6L07SNS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" stroked="f">
                <v:textbox style="mso-fit-shape-to-text:t" inset="0,0,0,0">
                  <w:txbxContent>
                    <w:p w14:paraId="4229EC5C" w14:textId="0A92B69B" w:rsidR="001F2DC8" w:rsidRPr="00B06B24" w:rsidRDefault="001F2DC8" w:rsidP="009E4E7F">
                      <w:pPr>
                        <w:pStyle w:val="Caption"/>
                        <w:rPr>
                          <w:noProof/>
                        </w:rPr>
                      </w:pPr>
                      <w:bookmarkStart w:id="94" w:name="_Ref6903525"/>
                      <w:bookmarkStart w:id="95" w:name="_Toc690451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94"/>
                      <w:r>
                        <w:t xml:space="preserve"> Schematic process of GCM mechanisms</w:t>
                      </w:r>
                      <w:bookmarkEnd w:id="95"/>
                    </w:p>
                  </w:txbxContent>
                </v:textbox>
                <w10:wrap type="topAndBottom"/>
              </v:shape>
            </w:pict>
          </mc:Fallback>
        </mc:AlternateContent>
      </w:r>
    </w:p>
    <w:p w14:paraId="214B43F3" w14:textId="41F0EC31" w:rsidR="0015753E" w:rsidRPr="0015753E" w:rsidRDefault="0015753E" w:rsidP="0015753E">
      <w:pPr>
        <w:pStyle w:val="Bulletpoint"/>
        <w:spacing w:line="264" w:lineRule="auto"/>
        <w:ind w:right="360" w:firstLine="0"/>
      </w:pPr>
    </w:p>
    <w:p w14:paraId="68CA2783" w14:textId="5214A5CF" w:rsidR="001C2543" w:rsidRDefault="001C2543" w:rsidP="001C2543">
      <w:pPr>
        <w:pStyle w:val="Bulletpoint"/>
        <w:numPr>
          <w:ilvl w:val="0"/>
          <w:numId w:val="22"/>
        </w:numPr>
        <w:spacing w:line="264" w:lineRule="auto"/>
        <w:ind w:left="720" w:right="360"/>
      </w:pPr>
      <w:r w:rsidRPr="002C74F1">
        <w:rPr>
          <w:b/>
          <w:i/>
        </w:rPr>
        <w:t xml:space="preserve">Step 1: Uptake. </w:t>
      </w:r>
      <w:r>
        <w:rPr>
          <w:b/>
        </w:rPr>
        <w:t xml:space="preserve"> </w:t>
      </w:r>
      <w:r w:rsidRPr="00DA35EF">
        <w:t xml:space="preserve">Project stakeholders </w:t>
      </w:r>
      <w:r>
        <w:t xml:space="preserve">will be able to </w:t>
      </w:r>
      <w:r w:rsidRPr="00DA35EF">
        <w:t>provide feedback and report complaints through several channels</w:t>
      </w:r>
      <w:r>
        <w:t xml:space="preserve">:  </w:t>
      </w:r>
      <w:r w:rsidRPr="00DA35EF">
        <w:t>in</w:t>
      </w:r>
      <w:r>
        <w:t xml:space="preserve"> person at offices (village/mahalla, </w:t>
      </w:r>
      <w:r w:rsidR="00476D2D">
        <w:t>jamaat</w:t>
      </w:r>
      <w:r>
        <w:t xml:space="preserve">, project, and </w:t>
      </w:r>
      <w:r w:rsidR="00A9288A">
        <w:t>Barqi</w:t>
      </w:r>
      <w:r w:rsidR="00F20F04">
        <w:t xml:space="preserve"> Tojik </w:t>
      </w:r>
      <w:r>
        <w:t xml:space="preserve">offices) and at project sites, and by </w:t>
      </w:r>
      <w:r w:rsidRPr="00DA35EF">
        <w:t>mail</w:t>
      </w:r>
      <w:r>
        <w:t xml:space="preserve">, </w:t>
      </w:r>
      <w:r w:rsidRPr="00DA35EF">
        <w:t xml:space="preserve">telephone, </w:t>
      </w:r>
      <w:r>
        <w:t>and email.</w:t>
      </w:r>
      <w:r w:rsidRPr="00DA35EF">
        <w:t xml:space="preserve"> </w:t>
      </w:r>
    </w:p>
    <w:p w14:paraId="2E5ABE42" w14:textId="537E2204" w:rsidR="001C2543" w:rsidRDefault="001C2543" w:rsidP="001C2543">
      <w:pPr>
        <w:pStyle w:val="Bulletpoint"/>
        <w:numPr>
          <w:ilvl w:val="0"/>
          <w:numId w:val="19"/>
        </w:numPr>
        <w:spacing w:line="264" w:lineRule="auto"/>
        <w:ind w:left="720" w:right="360"/>
      </w:pPr>
      <w:r w:rsidRPr="00355237">
        <w:rPr>
          <w:i/>
        </w:rPr>
        <w:t>S</w:t>
      </w:r>
      <w:r w:rsidRPr="00355237">
        <w:rPr>
          <w:b/>
          <w:i/>
        </w:rPr>
        <w:t xml:space="preserve">tep 2: Sorting and </w:t>
      </w:r>
      <w:r>
        <w:rPr>
          <w:b/>
          <w:i/>
        </w:rPr>
        <w:t>p</w:t>
      </w:r>
      <w:r w:rsidRPr="00355237">
        <w:rPr>
          <w:b/>
          <w:i/>
        </w:rPr>
        <w:t>rocessing.</w:t>
      </w:r>
      <w:r w:rsidRPr="00355237">
        <w:rPr>
          <w:b/>
        </w:rPr>
        <w:t xml:space="preserve"> </w:t>
      </w:r>
      <w:r>
        <w:t>C</w:t>
      </w:r>
      <w:r w:rsidRPr="00355237">
        <w:t xml:space="preserve">omplaints and feedback will be </w:t>
      </w:r>
      <w:r>
        <w:t xml:space="preserve">compiled by the Community Liaison Officer and recorded in a register. Submissions related to the resettlement and compensation program will be referred to the HSE Department for processing and resolution. The Department will assign one individual to be responsible for dealing with each complaint, including following through within </w:t>
      </w:r>
      <w:r w:rsidR="00A9288A">
        <w:t>Barqi</w:t>
      </w:r>
      <w:r w:rsidR="00F20F04">
        <w:t xml:space="preserve"> Tojik </w:t>
      </w:r>
      <w:r>
        <w:t>and with the complainant to arrive at a resolution, with the goal to resolve complaints within 15 days of receipt.</w:t>
      </w:r>
      <w:bookmarkStart w:id="96" w:name="_Ref3999007"/>
      <w:bookmarkStart w:id="97" w:name="_Toc5362562"/>
      <w:r w:rsidRPr="006A1877">
        <w:t xml:space="preserve"> </w:t>
      </w:r>
      <w:bookmarkEnd w:id="96"/>
      <w:bookmarkEnd w:id="97"/>
      <w:r w:rsidR="003A6901">
        <w:t xml:space="preserve"> </w:t>
      </w:r>
      <w:r w:rsidR="0015753E">
        <w:t xml:space="preserve"> </w:t>
      </w:r>
    </w:p>
    <w:p w14:paraId="6A41BDF8" w14:textId="7058F55D" w:rsidR="001C2543" w:rsidRPr="006E02B8" w:rsidRDefault="001C2543" w:rsidP="001C2543">
      <w:pPr>
        <w:pStyle w:val="Bulletpoint"/>
        <w:numPr>
          <w:ilvl w:val="0"/>
          <w:numId w:val="19"/>
        </w:numPr>
        <w:spacing w:line="264" w:lineRule="auto"/>
        <w:ind w:left="720" w:right="360"/>
      </w:pPr>
      <w:r w:rsidRPr="00355237">
        <w:rPr>
          <w:b/>
          <w:bCs/>
          <w:i/>
        </w:rPr>
        <w:t xml:space="preserve">Step 3: Acknowledgement and </w:t>
      </w:r>
      <w:r>
        <w:rPr>
          <w:b/>
          <w:bCs/>
          <w:i/>
        </w:rPr>
        <w:t>f</w:t>
      </w:r>
      <w:r w:rsidRPr="00355237">
        <w:rPr>
          <w:b/>
          <w:bCs/>
          <w:i/>
        </w:rPr>
        <w:t>ollow</w:t>
      </w:r>
      <w:r w:rsidR="003C2616">
        <w:rPr>
          <w:b/>
          <w:bCs/>
          <w:i/>
        </w:rPr>
        <w:t>-</w:t>
      </w:r>
      <w:r>
        <w:rPr>
          <w:b/>
          <w:bCs/>
          <w:i/>
        </w:rPr>
        <w:t>u</w:t>
      </w:r>
      <w:r w:rsidRPr="00355237">
        <w:rPr>
          <w:b/>
          <w:bCs/>
          <w:i/>
        </w:rPr>
        <w:t xml:space="preserve">p. </w:t>
      </w:r>
      <w:r>
        <w:t xml:space="preserve"> Within seven (7) days of the date a complaint is submitted, the</w:t>
      </w:r>
      <w:r w:rsidRPr="00355237">
        <w:t xml:space="preserve"> </w:t>
      </w:r>
      <w:r>
        <w:t xml:space="preserve">responsible person will communicate with the complainant and provide information on </w:t>
      </w:r>
      <w:r w:rsidRPr="00DA35EF">
        <w:t xml:space="preserve">the </w:t>
      </w:r>
      <w:r>
        <w:t xml:space="preserve">likely course of action and the anticipated </w:t>
      </w:r>
      <w:r w:rsidRPr="00DA35EF">
        <w:t xml:space="preserve">timeframe </w:t>
      </w:r>
      <w:r>
        <w:t xml:space="preserve">for resolution of the complaint. If complaints are not resolved within 15 days, the responsible person will </w:t>
      </w:r>
      <w:r w:rsidRPr="00355237">
        <w:rPr>
          <w:bCs/>
        </w:rPr>
        <w:t xml:space="preserve">provide an update about the status of </w:t>
      </w:r>
      <w:r>
        <w:rPr>
          <w:bCs/>
        </w:rPr>
        <w:t xml:space="preserve">the </w:t>
      </w:r>
      <w:r w:rsidRPr="00355237">
        <w:rPr>
          <w:bCs/>
        </w:rPr>
        <w:t xml:space="preserve">complaint/question to the </w:t>
      </w:r>
      <w:r>
        <w:rPr>
          <w:bCs/>
        </w:rPr>
        <w:t xml:space="preserve">complainant and again </w:t>
      </w:r>
      <w:r w:rsidRPr="00355237">
        <w:rPr>
          <w:bCs/>
        </w:rPr>
        <w:t xml:space="preserve">provide an estimate of how long it will take to resolve the </w:t>
      </w:r>
      <w:r>
        <w:rPr>
          <w:bCs/>
        </w:rPr>
        <w:t>issue. In addition, the HSE Department will report to the General Director every two weeks on grievances that have remained unresolved for 30 days or more.</w:t>
      </w:r>
    </w:p>
    <w:p w14:paraId="7721C4AF" w14:textId="77777777" w:rsidR="001C2543" w:rsidRPr="005E100A" w:rsidRDefault="001C2543" w:rsidP="001C2543">
      <w:pPr>
        <w:pStyle w:val="Bulletpoint"/>
        <w:numPr>
          <w:ilvl w:val="0"/>
          <w:numId w:val="22"/>
        </w:numPr>
        <w:spacing w:line="264" w:lineRule="auto"/>
        <w:ind w:left="720" w:right="360"/>
      </w:pPr>
      <w:r w:rsidRPr="005E100A">
        <w:rPr>
          <w:b/>
          <w:bCs/>
          <w:i/>
        </w:rPr>
        <w:t xml:space="preserve">Step 4: Verification, </w:t>
      </w:r>
      <w:r>
        <w:rPr>
          <w:b/>
          <w:bCs/>
          <w:i/>
        </w:rPr>
        <w:t>i</w:t>
      </w:r>
      <w:r w:rsidRPr="005E100A">
        <w:rPr>
          <w:b/>
          <w:bCs/>
          <w:i/>
        </w:rPr>
        <w:t>nvestigation</w:t>
      </w:r>
      <w:r>
        <w:rPr>
          <w:b/>
          <w:bCs/>
          <w:i/>
        </w:rPr>
        <w:t xml:space="preserve"> and a</w:t>
      </w:r>
      <w:r w:rsidRPr="005E100A">
        <w:rPr>
          <w:b/>
          <w:bCs/>
          <w:i/>
        </w:rPr>
        <w:t xml:space="preserve">ction. </w:t>
      </w:r>
      <w:r>
        <w:t xml:space="preserve">This step </w:t>
      </w:r>
      <w:r w:rsidRPr="00DA35EF">
        <w:t xml:space="preserve">involves gathering information about the grievance to determine </w:t>
      </w:r>
      <w:r>
        <w:t xml:space="preserve">the facts </w:t>
      </w:r>
      <w:r w:rsidRPr="00DA35EF">
        <w:t xml:space="preserve">surrounding the issue </w:t>
      </w:r>
      <w:r>
        <w:t xml:space="preserve">and verifying the complaint’s validity, and then developing a proposed resolution, which could include changes of decisions concerning eligibility for compensation, additional compensation or assistance, changes in the program itself, other actions, or no actions. Depending on the nature of the complaint, the </w:t>
      </w:r>
      <w:r w:rsidRPr="00DA35EF">
        <w:t xml:space="preserve">process </w:t>
      </w:r>
      <w:r>
        <w:t xml:space="preserve">can </w:t>
      </w:r>
      <w:r w:rsidRPr="00DA35EF">
        <w:t>include site visits, document reviews, a meeting with the complainant (if known and willing to engage)</w:t>
      </w:r>
      <w:r>
        <w:t>,</w:t>
      </w:r>
      <w:r w:rsidRPr="00DA35EF">
        <w:t xml:space="preserve"> and meetings with </w:t>
      </w:r>
      <w:r>
        <w:t xml:space="preserve">others (both those associated with the project and outside) who may have knowledge or can otherwise help </w:t>
      </w:r>
      <w:r w:rsidRPr="00DA35EF">
        <w:t>resolv</w:t>
      </w:r>
      <w:r>
        <w:t>e</w:t>
      </w:r>
      <w:r w:rsidRPr="00DA35EF">
        <w:t xml:space="preserve"> the issue. </w:t>
      </w:r>
      <w:r>
        <w:t>It is expected that many or most grievances would be resolved at this stage</w:t>
      </w:r>
      <w:r w:rsidRPr="00DA35EF">
        <w:t xml:space="preserve">. </w:t>
      </w:r>
      <w:r>
        <w:t xml:space="preserve">All activities taken during this and the other steps will be fully documented, and any resolution logged in the register. </w:t>
      </w:r>
    </w:p>
    <w:p w14:paraId="7A600E56" w14:textId="77777777" w:rsidR="003A6901" w:rsidRPr="003A6901" w:rsidRDefault="003A6901" w:rsidP="003A6901">
      <w:pPr>
        <w:pStyle w:val="Bulletpoint"/>
        <w:spacing w:line="264" w:lineRule="auto"/>
        <w:ind w:right="360" w:firstLine="0"/>
        <w:rPr>
          <w:bCs/>
        </w:rPr>
      </w:pPr>
    </w:p>
    <w:p w14:paraId="3A5A9A5F" w14:textId="77777777" w:rsidR="003A6901" w:rsidRPr="003A6901" w:rsidRDefault="003A6901" w:rsidP="003A6901">
      <w:pPr>
        <w:pStyle w:val="Bulletpoint"/>
        <w:spacing w:line="264" w:lineRule="auto"/>
        <w:ind w:right="360" w:firstLine="0"/>
        <w:rPr>
          <w:bCs/>
        </w:rPr>
      </w:pPr>
    </w:p>
    <w:p w14:paraId="6583557F" w14:textId="64CE24E6" w:rsidR="001C2543" w:rsidRPr="0036750D" w:rsidRDefault="009E4E7F" w:rsidP="003C2616">
      <w:pPr>
        <w:pStyle w:val="Bulletpoint"/>
        <w:spacing w:line="264" w:lineRule="auto"/>
        <w:ind w:right="360" w:firstLine="0"/>
        <w:rPr>
          <w:bCs/>
        </w:rPr>
      </w:pPr>
      <w:r>
        <w:rPr>
          <w:noProof/>
        </w:rPr>
        <w:lastRenderedPageBreak/>
        <mc:AlternateContent>
          <mc:Choice Requires="wps">
            <w:drawing>
              <wp:anchor distT="0" distB="0" distL="114300" distR="114300" simplePos="0" relativeHeight="251660288" behindDoc="0" locked="0" layoutInCell="1" allowOverlap="1" wp14:anchorId="00C4A304" wp14:editId="3D161A9C">
                <wp:simplePos x="0" y="0"/>
                <wp:positionH relativeFrom="column">
                  <wp:posOffset>545465</wp:posOffset>
                </wp:positionH>
                <wp:positionV relativeFrom="paragraph">
                  <wp:posOffset>6459220</wp:posOffset>
                </wp:positionV>
                <wp:extent cx="487362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873625" cy="635"/>
                        </a:xfrm>
                        <a:prstGeom prst="rect">
                          <a:avLst/>
                        </a:prstGeom>
                        <a:solidFill>
                          <a:prstClr val="white"/>
                        </a:solidFill>
                        <a:ln>
                          <a:noFill/>
                        </a:ln>
                      </wps:spPr>
                      <wps:txbx>
                        <w:txbxContent>
                          <w:p w14:paraId="08A97690" w14:textId="41F1B66F" w:rsidR="001F2DC8" w:rsidRPr="008B68E6" w:rsidRDefault="001F2DC8" w:rsidP="009E4E7F">
                            <w:pPr>
                              <w:pStyle w:val="Caption"/>
                              <w:rPr>
                                <w:noProof/>
                              </w:rPr>
                            </w:pPr>
                            <w:bookmarkStart w:id="98" w:name="_Ref6903534"/>
                            <w:bookmarkStart w:id="99" w:name="_Toc6904516"/>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98"/>
                            <w:r>
                              <w:t xml:space="preserve"> </w:t>
                            </w:r>
                            <w:r w:rsidRPr="00381F1F">
                              <w:t>Typical grievance resolution process</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4A304" id="Text Box 17" o:spid="_x0000_s1042" type="#_x0000_t202" style="position:absolute;left:0;text-align:left;margin-left:42.95pt;margin-top:508.6pt;width:383.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" stroked="f">
                <v:textbox style="mso-fit-shape-to-text:t" inset="0,0,0,0">
                  <w:txbxContent>
                    <w:p w14:paraId="08A97690" w14:textId="41F1B66F" w:rsidR="001F2DC8" w:rsidRPr="008B68E6" w:rsidRDefault="001F2DC8" w:rsidP="009E4E7F">
                      <w:pPr>
                        <w:pStyle w:val="Caption"/>
                        <w:rPr>
                          <w:noProof/>
                        </w:rPr>
                      </w:pPr>
                      <w:bookmarkStart w:id="100" w:name="_Ref6903534"/>
                      <w:bookmarkStart w:id="101" w:name="_Toc6904516"/>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100"/>
                      <w:r>
                        <w:t xml:space="preserve"> </w:t>
                      </w:r>
                      <w:r w:rsidRPr="00381F1F">
                        <w:t>Typical grievance resolution process</w:t>
                      </w:r>
                      <w:bookmarkEnd w:id="101"/>
                    </w:p>
                  </w:txbxContent>
                </v:textbox>
                <w10:wrap type="topAndBottom"/>
              </v:shape>
            </w:pict>
          </mc:Fallback>
        </mc:AlternateContent>
      </w:r>
      <w:r w:rsidR="003A6901">
        <w:rPr>
          <w:noProof/>
        </w:rPr>
        <w:drawing>
          <wp:anchor distT="0" distB="0" distL="114300" distR="114300" simplePos="0" relativeHeight="251649024" behindDoc="0" locked="0" layoutInCell="1" allowOverlap="1" wp14:anchorId="468363F0" wp14:editId="1407A65F">
            <wp:simplePos x="0" y="0"/>
            <wp:positionH relativeFrom="column">
              <wp:posOffset>545988</wp:posOffset>
            </wp:positionH>
            <wp:positionV relativeFrom="paragraph">
              <wp:posOffset>83857</wp:posOffset>
            </wp:positionV>
            <wp:extent cx="4873625" cy="6318851"/>
            <wp:effectExtent l="0" t="0" r="3175" b="6350"/>
            <wp:wrapTopAndBottom/>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4873625" cy="6318851"/>
                    </a:xfrm>
                    <a:prstGeom prst="rect">
                      <a:avLst/>
                    </a:prstGeom>
                  </pic:spPr>
                </pic:pic>
              </a:graphicData>
            </a:graphic>
          </wp:anchor>
        </w:drawing>
      </w:r>
      <w:r w:rsidR="001C2543" w:rsidRPr="00BE4F6A">
        <w:rPr>
          <w:b/>
          <w:i/>
        </w:rPr>
        <w:t xml:space="preserve">Step 5: Monitoring </w:t>
      </w:r>
      <w:r w:rsidR="001C2543">
        <w:rPr>
          <w:b/>
          <w:i/>
        </w:rPr>
        <w:t>and e</w:t>
      </w:r>
      <w:r w:rsidR="001C2543" w:rsidRPr="00BE4F6A">
        <w:rPr>
          <w:b/>
          <w:i/>
        </w:rPr>
        <w:t xml:space="preserve">valuation. </w:t>
      </w:r>
      <w:r w:rsidR="001C2543" w:rsidRPr="00DA35EF">
        <w:t>Monitoring refers</w:t>
      </w:r>
      <w:r w:rsidR="001C2543" w:rsidRPr="00BE4F6A">
        <w:rPr>
          <w:color w:val="31849B" w:themeColor="accent5" w:themeShade="BF"/>
        </w:rPr>
        <w:t xml:space="preserve"> </w:t>
      </w:r>
      <w:r w:rsidR="001C2543" w:rsidRPr="00DA35EF">
        <w:t xml:space="preserve">to the process of tracking grievances and assessing the progress </w:t>
      </w:r>
      <w:r w:rsidR="001C2543">
        <w:t>that has been toward resolution. The HSE Department will</w:t>
      </w:r>
      <w:r w:rsidR="001C2543" w:rsidRPr="00DA35EF">
        <w:t xml:space="preserve"> be responsible for consolidating, monitoring</w:t>
      </w:r>
      <w:r w:rsidR="001C2543">
        <w:t>,</w:t>
      </w:r>
      <w:r w:rsidR="001C2543" w:rsidRPr="00DA35EF">
        <w:t xml:space="preserve"> and reporting on complaints, enquiries and other feedback</w:t>
      </w:r>
      <w:r w:rsidR="001C2543">
        <w:t xml:space="preserve"> that have been received, resolved, or pending. This will be accomplished by maintaining the grievance register and records of all steps taken to resolve grievances or otherwise respond to feedback and questions.</w:t>
      </w:r>
      <w:r w:rsidR="003A6901">
        <w:t xml:space="preserve"> Typical grievance resolution process</w:t>
      </w:r>
      <w:r w:rsidR="00F20F04">
        <w:t xml:space="preserve"> is shown on Figure 4. </w:t>
      </w:r>
    </w:p>
    <w:p w14:paraId="7A73E6F0" w14:textId="6A6992B0" w:rsidR="001C2543" w:rsidRPr="0036750D" w:rsidRDefault="001C2543" w:rsidP="001C2543">
      <w:pPr>
        <w:pStyle w:val="Bulletpoint"/>
        <w:numPr>
          <w:ilvl w:val="0"/>
          <w:numId w:val="15"/>
        </w:numPr>
        <w:spacing w:line="264" w:lineRule="auto"/>
        <w:ind w:right="360"/>
        <w:rPr>
          <w:sz w:val="20"/>
          <w:szCs w:val="20"/>
        </w:rPr>
      </w:pPr>
      <w:r w:rsidRPr="0036750D">
        <w:rPr>
          <w:b/>
          <w:i/>
        </w:rPr>
        <w:lastRenderedPageBreak/>
        <w:t xml:space="preserve">Step 6: Providing Feedback. </w:t>
      </w:r>
      <w:r w:rsidRPr="00DA35EF">
        <w:t xml:space="preserve">This step </w:t>
      </w:r>
      <w:r>
        <w:t xml:space="preserve">involves </w:t>
      </w:r>
      <w:r w:rsidRPr="00DA35EF">
        <w:t xml:space="preserve">informing </w:t>
      </w:r>
      <w:r>
        <w:t xml:space="preserve">those to submit complaints, feedback, and questions </w:t>
      </w:r>
      <w:r w:rsidRPr="00DA35EF">
        <w:t>about</w:t>
      </w:r>
      <w:r>
        <w:t xml:space="preserve"> how issues were resolved, or providing answers to questions.  Whenever possible, complainants should be informed of the proposed resolution in person. If the complainant is not </w:t>
      </w:r>
      <w:r w:rsidRPr="005E7C84">
        <w:t>satisfied with the resolution, he or she will be informed of further options, which would include pursuing remedies through the World Bank, as described below, or through avenues afforded by the Tajikistan legal system.  On a monthly basis, the HSE Department will report to the General Director on grievances resolved since the previous report and on grievances that remain unresolved, with an explanation as to steps to be taken to resolve grie</w:t>
      </w:r>
      <w:r>
        <w:t>vances that have not been resolved within 30 days. D</w:t>
      </w:r>
      <w:r w:rsidRPr="00DA35EF">
        <w:t>ata on grievances and/or original grievance logs will be made available to World Bank missions on request</w:t>
      </w:r>
      <w:r>
        <w:t xml:space="preserve">, and summaries of grievances and resolutions will be included in periodic reports to the World Bank. </w:t>
      </w:r>
    </w:p>
    <w:p w14:paraId="4B6F846A" w14:textId="78972EC5" w:rsidR="001C2543" w:rsidRDefault="00A9288A" w:rsidP="001C2543">
      <w:r>
        <w:t>Barqi</w:t>
      </w:r>
      <w:r w:rsidR="00F20F04">
        <w:t xml:space="preserve"> Tojik </w:t>
      </w:r>
      <w:r w:rsidR="001C2543">
        <w:t xml:space="preserve">will be responsible for carrying grievances through all six steps. Step 4 (Verify, Investigate, and Act) could involve interviews of the aggrieved party, workers, or other stakeholders; review of records; consultation with authorities; and/or other fact-finding activities. If the grievance cannot be resolved to the satisfaction of all parties, it will be referred to GRC1, who would retrace Step 4 as needed. The steps following the initial investigation and proposed solution would proceed as follows:  </w:t>
      </w:r>
    </w:p>
    <w:bookmarkEnd w:id="91"/>
    <w:p w14:paraId="1037C0D6" w14:textId="77777777" w:rsidR="001C2543" w:rsidRDefault="001C2543" w:rsidP="001C2543">
      <w:pPr>
        <w:pStyle w:val="Bulletpoint"/>
        <w:numPr>
          <w:ilvl w:val="0"/>
          <w:numId w:val="7"/>
        </w:numPr>
        <w:spacing w:line="264" w:lineRule="auto"/>
        <w:ind w:left="720" w:right="360"/>
      </w:pPr>
      <w:r>
        <w:t>Determination of proposed resolution or referral to second tier:</w:t>
      </w:r>
    </w:p>
    <w:p w14:paraId="45ED7B8D" w14:textId="77777777" w:rsidR="001C2543" w:rsidRDefault="001C2543" w:rsidP="001C2543">
      <w:pPr>
        <w:pStyle w:val="Bulletpoint"/>
        <w:numPr>
          <w:ilvl w:val="0"/>
          <w:numId w:val="10"/>
        </w:numPr>
        <w:spacing w:line="264" w:lineRule="auto"/>
        <w:ind w:right="360"/>
      </w:pPr>
      <w:r>
        <w:t xml:space="preserve">If resolution is proposed: referral to E&amp;S manager for review and approval (including refinements). Once approved, responsible person would communicate resolution to complainant and refer to corporate management for implementation.  </w:t>
      </w:r>
    </w:p>
    <w:p w14:paraId="42A9B7B3" w14:textId="77777777" w:rsidR="001C2543" w:rsidRDefault="001C2543" w:rsidP="001C2543">
      <w:pPr>
        <w:pStyle w:val="Bulletpoint"/>
        <w:numPr>
          <w:ilvl w:val="0"/>
          <w:numId w:val="10"/>
        </w:numPr>
        <w:spacing w:line="264" w:lineRule="auto"/>
        <w:ind w:right="360"/>
      </w:pPr>
      <w:r>
        <w:t xml:space="preserve">If referred to second tier, GRC1 would consider facts determined by initial review and conduct such other fact-finding as needed, including interviews of complainant and others if necessary. </w:t>
      </w:r>
    </w:p>
    <w:p w14:paraId="03F921F3" w14:textId="77777777" w:rsidR="001C2543" w:rsidRDefault="001C2543" w:rsidP="001C2543">
      <w:pPr>
        <w:pStyle w:val="Bulletpoint"/>
        <w:numPr>
          <w:ilvl w:val="0"/>
          <w:numId w:val="7"/>
        </w:numPr>
        <w:spacing w:line="264" w:lineRule="auto"/>
        <w:ind w:left="720" w:right="360"/>
      </w:pPr>
      <w:r>
        <w:t>GRC1 recommends resolution or refers to GRC2:</w:t>
      </w:r>
    </w:p>
    <w:p w14:paraId="07982B8A" w14:textId="4FE2E35A" w:rsidR="001C2543" w:rsidRDefault="001C2543" w:rsidP="001C2543">
      <w:pPr>
        <w:pStyle w:val="Bulletpoint"/>
        <w:numPr>
          <w:ilvl w:val="0"/>
          <w:numId w:val="10"/>
        </w:numPr>
        <w:spacing w:line="264" w:lineRule="auto"/>
        <w:ind w:right="360"/>
      </w:pPr>
      <w:r>
        <w:t xml:space="preserve">If resolution is proposed: referral to </w:t>
      </w:r>
      <w:r w:rsidR="00A9288A">
        <w:t>Barqi</w:t>
      </w:r>
      <w:r w:rsidR="00F20F04">
        <w:t xml:space="preserve"> Tojik </w:t>
      </w:r>
      <w:r>
        <w:t>for implementation, including communication to complainant.</w:t>
      </w:r>
    </w:p>
    <w:p w14:paraId="73CB12D0" w14:textId="77777777" w:rsidR="001C2543" w:rsidRDefault="001C2543" w:rsidP="001C2543">
      <w:pPr>
        <w:pStyle w:val="Bulletpoint"/>
        <w:numPr>
          <w:ilvl w:val="0"/>
          <w:numId w:val="10"/>
        </w:numPr>
        <w:spacing w:line="264" w:lineRule="auto"/>
        <w:ind w:right="360"/>
      </w:pPr>
      <w:r>
        <w:t xml:space="preserve">If referred to third tier, GRC2 to meet and discuss facts as determined by initial tiers and make determination of proposed resolution. </w:t>
      </w:r>
    </w:p>
    <w:p w14:paraId="509DB2EB" w14:textId="7625FBF0" w:rsidR="001C2543" w:rsidRDefault="001C2543" w:rsidP="001C2543">
      <w:pPr>
        <w:pStyle w:val="Bulletpoint"/>
        <w:numPr>
          <w:ilvl w:val="0"/>
          <w:numId w:val="7"/>
        </w:numPr>
        <w:spacing w:line="264" w:lineRule="auto"/>
        <w:ind w:left="720" w:right="360"/>
      </w:pPr>
      <w:r>
        <w:t xml:space="preserve">GRC2-recommended resolution: referred to </w:t>
      </w:r>
      <w:r w:rsidR="00A9288A">
        <w:t>Barqi</w:t>
      </w:r>
      <w:r w:rsidR="00F20F04">
        <w:t xml:space="preserve"> Tojik </w:t>
      </w:r>
      <w:r>
        <w:t xml:space="preserve">for communication to complainant and implementation of recommended actions (if any) </w:t>
      </w:r>
    </w:p>
    <w:p w14:paraId="4CE5B6DD" w14:textId="77777777" w:rsidR="001C2543" w:rsidRDefault="001C2543" w:rsidP="001C2543">
      <w:pPr>
        <w:pStyle w:val="Bulletpoint"/>
        <w:numPr>
          <w:ilvl w:val="0"/>
          <w:numId w:val="7"/>
        </w:numPr>
        <w:spacing w:line="264" w:lineRule="auto"/>
        <w:ind w:left="720" w:right="360"/>
      </w:pPr>
      <w:r>
        <w:t xml:space="preserve">Complainant would be asked to acknowledge acceptance (or rejection) of the resolution. </w:t>
      </w:r>
    </w:p>
    <w:p w14:paraId="23A51FCB" w14:textId="4FA5CAA2" w:rsidR="001C2543" w:rsidRDefault="00A9288A" w:rsidP="001C2543">
      <w:pPr>
        <w:pStyle w:val="Bulletpointlast"/>
        <w:numPr>
          <w:ilvl w:val="0"/>
          <w:numId w:val="6"/>
        </w:numPr>
        <w:spacing w:line="264" w:lineRule="auto"/>
        <w:ind w:left="720"/>
      </w:pPr>
      <w:r>
        <w:t>Barqi</w:t>
      </w:r>
      <w:r w:rsidR="00F20F04">
        <w:t xml:space="preserve"> Tojik </w:t>
      </w:r>
      <w:r w:rsidR="001C2543">
        <w:t xml:space="preserve">would then implement actions that are part of the resolution (if any). </w:t>
      </w:r>
    </w:p>
    <w:p w14:paraId="10C16A9E" w14:textId="1EC8BC73" w:rsidR="001C2543" w:rsidRDefault="001C2543" w:rsidP="001C2543">
      <w:r>
        <w:t xml:space="preserve">If a person who submits a grievance is not satisfied with the resolution at the first or second tiers, he or she may request it be elevated to the next tier. If they are not satisfied with the ultimate resolution, they may pursue legal remedies in court or pursue other avenues as described in section 5.6. Throughout the entire process, </w:t>
      </w:r>
      <w:r w:rsidR="00A9288A">
        <w:t>Barqi</w:t>
      </w:r>
      <w:r w:rsidR="00D90E21">
        <w:t xml:space="preserve"> </w:t>
      </w:r>
      <w:r w:rsidR="00F20F04">
        <w:t xml:space="preserve">Tojik </w:t>
      </w:r>
      <w:r>
        <w:t xml:space="preserve">will maintain detailed records of all deliberations, investigations, findings, and actions, and will maintain a summary log that tracks the overall process. </w:t>
      </w:r>
    </w:p>
    <w:p w14:paraId="4BFED47B" w14:textId="77777777" w:rsidR="003C2616" w:rsidRDefault="003C2616" w:rsidP="001C2543"/>
    <w:p w14:paraId="6723E7E4" w14:textId="77777777" w:rsidR="001C2543" w:rsidRPr="002B6311" w:rsidRDefault="001C2543" w:rsidP="001C2543">
      <w:pPr>
        <w:pStyle w:val="Heading2"/>
      </w:pPr>
      <w:bookmarkStart w:id="102" w:name="_Ref5361687"/>
      <w:bookmarkStart w:id="103" w:name="_Toc5380937"/>
      <w:bookmarkStart w:id="104" w:name="_Toc6905507"/>
      <w:r w:rsidRPr="002B6311">
        <w:t>Grievance processing</w:t>
      </w:r>
      <w:bookmarkEnd w:id="102"/>
      <w:bookmarkEnd w:id="103"/>
      <w:bookmarkEnd w:id="104"/>
    </w:p>
    <w:p w14:paraId="67841461" w14:textId="77777777" w:rsidR="001C2543" w:rsidRDefault="001C2543" w:rsidP="001C2543">
      <w:bookmarkStart w:id="105" w:name="_Toc525736841"/>
      <w:bookmarkStart w:id="106" w:name="_Toc1495948"/>
      <w:r w:rsidRPr="008A197A">
        <w:t xml:space="preserve">Anyone </w:t>
      </w:r>
      <w:r>
        <w:t xml:space="preserve">who believes they are eligible for compensation </w:t>
      </w:r>
      <w:r w:rsidRPr="008A197A">
        <w:t xml:space="preserve">can </w:t>
      </w:r>
      <w:r>
        <w:t xml:space="preserve">submit </w:t>
      </w:r>
      <w:r w:rsidRPr="008A197A">
        <w:t>a grievance</w:t>
      </w:r>
      <w:r>
        <w:t>:</w:t>
      </w:r>
    </w:p>
    <w:p w14:paraId="510EC56C" w14:textId="0CCEB0A3" w:rsidR="001C2543" w:rsidRDefault="001C2543" w:rsidP="001C2543">
      <w:pPr>
        <w:pStyle w:val="Bulletpoint"/>
        <w:numPr>
          <w:ilvl w:val="0"/>
          <w:numId w:val="7"/>
        </w:numPr>
        <w:spacing w:line="264" w:lineRule="auto"/>
        <w:ind w:left="720" w:right="360"/>
      </w:pPr>
      <w:r>
        <w:t xml:space="preserve">By completing a written grievance form that will be available (a) in the Jamoat and in the villages crossed by the line, (b) at </w:t>
      </w:r>
      <w:r w:rsidR="00A9288A">
        <w:t>Barqi</w:t>
      </w:r>
      <w:r w:rsidR="00D90E21">
        <w:t xml:space="preserve"> </w:t>
      </w:r>
      <w:r w:rsidR="00F20F04">
        <w:t xml:space="preserve">Tojik </w:t>
      </w:r>
      <w:r>
        <w:t xml:space="preserve">offices and on their website, and (c) from CLOs or other members of the HSE Department. An example of a grievance registration form is provided in </w:t>
      </w:r>
      <w:r w:rsidRPr="001B5523">
        <w:rPr>
          <w:b/>
        </w:rPr>
        <w:t xml:space="preserve">Annex </w:t>
      </w:r>
      <w:r w:rsidR="001B5523" w:rsidRPr="001B5523">
        <w:rPr>
          <w:b/>
        </w:rPr>
        <w:t>2</w:t>
      </w:r>
      <w:r>
        <w:t xml:space="preserve">. </w:t>
      </w:r>
    </w:p>
    <w:p w14:paraId="3EB8A790" w14:textId="6F3AE982" w:rsidR="001C2543" w:rsidRPr="00B46181" w:rsidRDefault="001C2543" w:rsidP="001C2543">
      <w:pPr>
        <w:pStyle w:val="Bulletpointlast"/>
        <w:numPr>
          <w:ilvl w:val="0"/>
          <w:numId w:val="6"/>
        </w:numPr>
        <w:spacing w:line="264" w:lineRule="auto"/>
        <w:ind w:left="720"/>
      </w:pPr>
      <w:r>
        <w:t xml:space="preserve">By contacting the </w:t>
      </w:r>
      <w:r w:rsidR="00A9288A">
        <w:t>Barqi</w:t>
      </w:r>
      <w:r w:rsidR="001E6FB2">
        <w:t xml:space="preserve"> Tojik </w:t>
      </w:r>
      <w:r w:rsidRPr="00B46181">
        <w:t xml:space="preserve">Community Liaison Officer </w:t>
      </w:r>
      <w:r>
        <w:t xml:space="preserve">or other member of the </w:t>
      </w:r>
      <w:r w:rsidR="00A9288A">
        <w:t>Barqi</w:t>
      </w:r>
      <w:r w:rsidR="001E6FB2">
        <w:t xml:space="preserve"> Tojik</w:t>
      </w:r>
      <w:r>
        <w:t xml:space="preserve"> HSE Department team, </w:t>
      </w:r>
      <w:r w:rsidRPr="00B46181">
        <w:t xml:space="preserve">either by </w:t>
      </w:r>
      <w:r>
        <w:t>tele</w:t>
      </w:r>
      <w:r w:rsidRPr="00B46181">
        <w:t xml:space="preserve">phone or in person. </w:t>
      </w:r>
      <w:r>
        <w:t xml:space="preserve">In addition, grievances may be communicated to contractor supervisors or to </w:t>
      </w:r>
      <w:r w:rsidR="00A9288A">
        <w:t>Barqi</w:t>
      </w:r>
      <w:r w:rsidR="00D90E21">
        <w:t xml:space="preserve"> </w:t>
      </w:r>
      <w:r w:rsidR="001E6FB2">
        <w:t xml:space="preserve">Tojik </w:t>
      </w:r>
      <w:r>
        <w:t xml:space="preserve">electrical inspectors, who will be briefed on receiving and reporting complaints. </w:t>
      </w:r>
      <w:r w:rsidRPr="00B46181">
        <w:t xml:space="preserve">Grievances received verbally will be </w:t>
      </w:r>
      <w:r>
        <w:t xml:space="preserve">recorded by the </w:t>
      </w:r>
      <w:r w:rsidRPr="00B46181">
        <w:t xml:space="preserve">Community Liaison Officer on </w:t>
      </w:r>
      <w:r>
        <w:t xml:space="preserve">a </w:t>
      </w:r>
      <w:r w:rsidRPr="00B46181">
        <w:t xml:space="preserve">grievance registration form and logged into the Grievance Register. A copy of the logged grievance will be </w:t>
      </w:r>
      <w:r>
        <w:t xml:space="preserve">given to </w:t>
      </w:r>
      <w:r w:rsidRPr="00B46181">
        <w:t xml:space="preserve">the complainant, giving them the opportunity to alert </w:t>
      </w:r>
      <w:r w:rsidR="00A9288A">
        <w:t>Barqi</w:t>
      </w:r>
      <w:r w:rsidR="001E6FB2">
        <w:t xml:space="preserve"> Tojik </w:t>
      </w:r>
      <w:r w:rsidRPr="00B46181">
        <w:t>if the grievance has not been noted down correctly.</w:t>
      </w:r>
    </w:p>
    <w:p w14:paraId="4D01054C" w14:textId="6F0AF4D1" w:rsidR="001C2543" w:rsidRPr="00B46181" w:rsidRDefault="00A9288A" w:rsidP="001C2543">
      <w:r>
        <w:t>Barqi</w:t>
      </w:r>
      <w:r w:rsidR="001E6FB2">
        <w:t xml:space="preserve"> Tojik </w:t>
      </w:r>
      <w:r w:rsidR="001C2543">
        <w:t xml:space="preserve">will </w:t>
      </w:r>
      <w:r w:rsidR="001C2543" w:rsidRPr="00B46181">
        <w:t xml:space="preserve">explain </w:t>
      </w:r>
      <w:r w:rsidR="001C2543">
        <w:t xml:space="preserve">to local communities </w:t>
      </w:r>
      <w:r w:rsidR="001C2543" w:rsidRPr="00B46181">
        <w:t xml:space="preserve">the possibilities and ways to raise a grievance during </w:t>
      </w:r>
      <w:r w:rsidR="001C2543">
        <w:t xml:space="preserve">consultation </w:t>
      </w:r>
      <w:r w:rsidR="001C2543" w:rsidRPr="00B46181">
        <w:t>meetings organi</w:t>
      </w:r>
      <w:r w:rsidR="001C2543">
        <w:t>z</w:t>
      </w:r>
      <w:r w:rsidR="001C2543" w:rsidRPr="00B46181">
        <w:t xml:space="preserve">ed in each </w:t>
      </w:r>
      <w:r w:rsidR="001C2543">
        <w:t>village when this draft SEP and other draft documents are disclosed and then at quarterly meetings thereafter.</w:t>
      </w:r>
      <w:r w:rsidR="001C2543" w:rsidRPr="00B46181">
        <w:t xml:space="preserve"> The GRM procedures will be disclosed through the Project’s website and will also </w:t>
      </w:r>
      <w:r w:rsidR="001C2543">
        <w:t>be described in a brochure or pamphlet made available in Jamoat administration buildings</w:t>
      </w:r>
      <w:r w:rsidR="001C2543" w:rsidRPr="00B46181">
        <w:t xml:space="preserve">. </w:t>
      </w:r>
    </w:p>
    <w:p w14:paraId="3B35011D" w14:textId="5D6BE075" w:rsidR="001C2543" w:rsidRDefault="001C2543" w:rsidP="001C2543">
      <w:r>
        <w:t xml:space="preserve">The </w:t>
      </w:r>
      <w:r w:rsidR="00A9288A">
        <w:t>Barqi</w:t>
      </w:r>
      <w:r w:rsidR="001E6FB2">
        <w:t xml:space="preserve"> Tojik </w:t>
      </w:r>
      <w:r>
        <w:t xml:space="preserve">Community Liaison Officer team will be responsible for logging and tracking grievances. As noted above, one person will be assigned responsibility for investigating and recommending resolution to each grievance, or to recommend referral to GRC1. </w:t>
      </w:r>
    </w:p>
    <w:p w14:paraId="7B787A77" w14:textId="1A6B65F9" w:rsidR="001C2543" w:rsidRDefault="001C2543" w:rsidP="001C2543">
      <w:r>
        <w:t xml:space="preserve">Information to be recorded in the  grievance log will include name and contact details of the complainant and a summary of the grievance and how and when it was submitted, acknowledged, responded to and closed out. </w:t>
      </w:r>
      <w:r w:rsidRPr="001A5E62">
        <w:t>All grievances will be acknowledged within 7 days</w:t>
      </w:r>
      <w:r>
        <w:t xml:space="preserve"> and resolved as quickly as possible.  If there has been no resolution within 30 days, the person assigned responsibility for the grievance will contact the complainant to explain the reason for the delay.  A generic flow chart for registering and processing grievances is shown </w:t>
      </w:r>
      <w:r w:rsidR="00D90E21">
        <w:t>in Figure 4</w:t>
      </w:r>
      <w:r>
        <w:t xml:space="preserve">. </w:t>
      </w:r>
      <w:r w:rsidRPr="007A4CFC">
        <w:t>The status</w:t>
      </w:r>
      <w:r>
        <w:t>,</w:t>
      </w:r>
      <w:r w:rsidRPr="007A4CFC">
        <w:t xml:space="preserve"> number</w:t>
      </w:r>
      <w:r>
        <w:t>,</w:t>
      </w:r>
      <w:r w:rsidRPr="007A4CFC">
        <w:t xml:space="preserve"> and trends of grievances will be discussed between </w:t>
      </w:r>
      <w:r>
        <w:t xml:space="preserve">the project team and </w:t>
      </w:r>
      <w:r w:rsidR="00A9288A">
        <w:t>Barqi</w:t>
      </w:r>
      <w:r w:rsidR="004A39F0">
        <w:t xml:space="preserve"> Tajik </w:t>
      </w:r>
      <w:r>
        <w:t>senior management during meetings held at least monthly and more frequently as needed.</w:t>
      </w:r>
    </w:p>
    <w:p w14:paraId="57FF2BA1" w14:textId="4E09CB77" w:rsidR="001C2543" w:rsidRDefault="001C2543" w:rsidP="001C2543">
      <w:r>
        <w:t xml:space="preserve">A grievance will be considered “resolved” or “closed” when a resolution satisfactory to both parties has been reached, and after any required corrective measures have been successfully implemented. When a proposed solution is agreed by the complainant, the time needed to implement it will depend on the nature of the solution. </w:t>
      </w:r>
      <w:r w:rsidRPr="00516C44">
        <w:t xml:space="preserve">Once the solution is being implemented or is implemented to the satisfaction of the complainant, </w:t>
      </w:r>
      <w:r>
        <w:t xml:space="preserve">the complaint will be closed out and acknowledged in writing by both the complainant and </w:t>
      </w:r>
      <w:r w:rsidR="00A9288A">
        <w:t>Barqi</w:t>
      </w:r>
      <w:r w:rsidR="001E6FB2">
        <w:t xml:space="preserve"> Tojik</w:t>
      </w:r>
      <w:r>
        <w:t xml:space="preserve">. </w:t>
      </w:r>
    </w:p>
    <w:p w14:paraId="733997D3" w14:textId="1205B5CA" w:rsidR="001C2543" w:rsidRDefault="001C2543" w:rsidP="001C2543">
      <w:r>
        <w:lastRenderedPageBreak/>
        <w:t xml:space="preserve">In certain situations, it may not be possible to reach a satisfactory resolution. This could occur if a complaint cannot be substantiated or is proved to be speculative or fraudulent. In such situations, </w:t>
      </w:r>
      <w:r w:rsidR="00A9288A">
        <w:t>Barqi</w:t>
      </w:r>
      <w:r w:rsidR="001E6FB2">
        <w:t xml:space="preserve"> </w:t>
      </w:r>
      <w:r w:rsidR="00476D2D">
        <w:t>Tojik’ s</w:t>
      </w:r>
      <w:r>
        <w:t xml:space="preserve"> efforts to investigate the grievance and to arrive at a conclusion will be well documented and the complainant advised of the situation. It is also possible that a complainant will not be satisfied with the proposed resolution. In such cases, if </w:t>
      </w:r>
      <w:r w:rsidR="00A9288A">
        <w:t>Barqi</w:t>
      </w:r>
      <w:r w:rsidR="001E6FB2">
        <w:t xml:space="preserve"> Tojik </w:t>
      </w:r>
      <w:r>
        <w:t xml:space="preserve">cannot do more, the complainant will be asked to acknowledge refusal of the proposed resolution in writing. </w:t>
      </w:r>
      <w:r w:rsidR="00A9288A">
        <w:t>Barqi</w:t>
      </w:r>
      <w:r w:rsidR="001E6FB2">
        <w:t xml:space="preserve"> Tojik </w:t>
      </w:r>
      <w:r>
        <w:t>will then decide whether to implement the resolution without the agreement of the complainant and the complainant will decide whether to pursue legal remedies.</w:t>
      </w:r>
    </w:p>
    <w:p w14:paraId="03827FC7" w14:textId="77777777" w:rsidR="001C2543" w:rsidRPr="002B6311" w:rsidRDefault="001C2543" w:rsidP="001C2543">
      <w:pPr>
        <w:pStyle w:val="Heading2"/>
      </w:pPr>
      <w:bookmarkStart w:id="107" w:name="_Toc3990411"/>
      <w:bookmarkStart w:id="108" w:name="_Toc5380938"/>
      <w:bookmarkStart w:id="109" w:name="_Toc6905508"/>
      <w:r w:rsidRPr="002B6311">
        <w:t xml:space="preserve">Grievance </w:t>
      </w:r>
      <w:r>
        <w:t>l</w:t>
      </w:r>
      <w:r w:rsidRPr="002B6311">
        <w:t>ogs</w:t>
      </w:r>
      <w:bookmarkEnd w:id="107"/>
      <w:bookmarkEnd w:id="108"/>
      <w:bookmarkEnd w:id="109"/>
    </w:p>
    <w:p w14:paraId="406CAE2A" w14:textId="77777777" w:rsidR="001C2543" w:rsidRDefault="001C2543" w:rsidP="001C2543">
      <w:r>
        <w:t xml:space="preserve">As noted </w:t>
      </w:r>
      <w:r w:rsidRPr="00F002E1">
        <w:t>previously, the HSE Department will maintain</w:t>
      </w:r>
      <w:r>
        <w:t xml:space="preserve"> a grievance log. This log will include at least the following information: </w:t>
      </w:r>
    </w:p>
    <w:p w14:paraId="246255EE" w14:textId="77777777" w:rsidR="001C2543" w:rsidRDefault="001C2543" w:rsidP="001C2543">
      <w:pPr>
        <w:pStyle w:val="Bulletpoint"/>
        <w:numPr>
          <w:ilvl w:val="0"/>
          <w:numId w:val="19"/>
        </w:numPr>
        <w:spacing w:line="264" w:lineRule="auto"/>
        <w:ind w:left="720" w:right="360"/>
      </w:pPr>
      <w:r>
        <w:t>I</w:t>
      </w:r>
      <w:r w:rsidRPr="008B3E12">
        <w:t>ndividual reference number</w:t>
      </w:r>
    </w:p>
    <w:p w14:paraId="6B8748AD" w14:textId="77777777" w:rsidR="001C2543" w:rsidRPr="001772B4" w:rsidRDefault="001C2543" w:rsidP="001C2543">
      <w:pPr>
        <w:pStyle w:val="Bulletpoint"/>
        <w:numPr>
          <w:ilvl w:val="0"/>
          <w:numId w:val="19"/>
        </w:numPr>
        <w:spacing w:line="264" w:lineRule="auto"/>
        <w:ind w:left="720" w:right="360"/>
        <w:rPr>
          <w:rFonts w:ascii="Symbol" w:eastAsia="Symbol" w:hAnsi="Symbol" w:cs="Symbol"/>
        </w:rPr>
      </w:pPr>
      <w:r w:rsidRPr="008B3E12">
        <w:t>Name of the</w:t>
      </w:r>
      <w:r>
        <w:t xml:space="preserve"> person submitting the complaint, question, or other feedback, address and/or contact information (unless the complaint has been submitted anonymously)</w:t>
      </w:r>
    </w:p>
    <w:p w14:paraId="3FFBFE0C" w14:textId="77777777" w:rsidR="001C2543" w:rsidRPr="008B3E12" w:rsidRDefault="001C2543" w:rsidP="001C2543">
      <w:pPr>
        <w:pStyle w:val="Bulletpoint"/>
        <w:numPr>
          <w:ilvl w:val="0"/>
          <w:numId w:val="19"/>
        </w:numPr>
        <w:spacing w:line="264" w:lineRule="auto"/>
        <w:ind w:left="720" w:right="360"/>
        <w:rPr>
          <w:rFonts w:ascii="Symbol" w:eastAsia="Symbol" w:hAnsi="Symbol" w:cs="Symbol"/>
        </w:rPr>
      </w:pPr>
      <w:r>
        <w:t>Details of the complaint, feedback, or question/her</w:t>
      </w:r>
      <w:r w:rsidRPr="008B3E12">
        <w:t xml:space="preserve"> location and details of his / her complaint.</w:t>
      </w:r>
    </w:p>
    <w:p w14:paraId="414DED19" w14:textId="77777777" w:rsidR="001C2543" w:rsidRPr="008B3E12" w:rsidRDefault="001C2543" w:rsidP="001C2543">
      <w:pPr>
        <w:pStyle w:val="Bulletpoint"/>
        <w:numPr>
          <w:ilvl w:val="0"/>
          <w:numId w:val="19"/>
        </w:numPr>
        <w:spacing w:line="264" w:lineRule="auto"/>
        <w:ind w:left="720" w:right="360"/>
        <w:rPr>
          <w:rFonts w:ascii="Symbol" w:eastAsia="Symbol" w:hAnsi="Symbol" w:cs="Symbol"/>
        </w:rPr>
      </w:pPr>
      <w:r w:rsidRPr="008B3E12">
        <w:t>Date of the complaint.</w:t>
      </w:r>
    </w:p>
    <w:p w14:paraId="658DB0A5" w14:textId="77777777" w:rsidR="001C2543" w:rsidRPr="00C63976" w:rsidRDefault="001C2543" w:rsidP="001C2543">
      <w:pPr>
        <w:pStyle w:val="Bulletpoint"/>
        <w:numPr>
          <w:ilvl w:val="0"/>
          <w:numId w:val="19"/>
        </w:numPr>
        <w:spacing w:line="264" w:lineRule="auto"/>
        <w:ind w:left="720" w:right="360"/>
        <w:rPr>
          <w:rFonts w:ascii="Symbol" w:eastAsia="Symbol" w:hAnsi="Symbol" w:cs="Symbol"/>
        </w:rPr>
      </w:pPr>
      <w:r>
        <w:t>Name of person assigned to deal with the complaint (acknowledge to the complainant, investigate, propose resolutions, etc.)</w:t>
      </w:r>
    </w:p>
    <w:p w14:paraId="07BE9E9C" w14:textId="77777777" w:rsidR="001C2543" w:rsidRPr="001772B4" w:rsidRDefault="001C2543" w:rsidP="001C2543">
      <w:pPr>
        <w:pStyle w:val="Bulletpoint"/>
        <w:numPr>
          <w:ilvl w:val="0"/>
          <w:numId w:val="19"/>
        </w:numPr>
        <w:spacing w:line="264" w:lineRule="auto"/>
        <w:ind w:left="720" w:right="360"/>
        <w:rPr>
          <w:rFonts w:ascii="Symbol" w:eastAsia="Symbol" w:hAnsi="Symbol" w:cs="Symbol"/>
        </w:rPr>
      </w:pPr>
      <w:r w:rsidRPr="008B3E12">
        <w:t xml:space="preserve">Details of </w:t>
      </w:r>
      <w:r>
        <w:t>proposed resolution, including person(s) who will be responsible for authorizing and implementing any corrective actions that are part of the proposed resolution</w:t>
      </w:r>
    </w:p>
    <w:p w14:paraId="36D77308" w14:textId="77777777" w:rsidR="001C2543" w:rsidRPr="001772B4" w:rsidRDefault="001C2543" w:rsidP="001C2543">
      <w:pPr>
        <w:pStyle w:val="Bulletpoint"/>
        <w:numPr>
          <w:ilvl w:val="0"/>
          <w:numId w:val="19"/>
        </w:numPr>
        <w:spacing w:line="264" w:lineRule="auto"/>
        <w:ind w:left="720" w:right="360"/>
        <w:rPr>
          <w:rFonts w:ascii="Symbol" w:eastAsia="Symbol" w:hAnsi="Symbol" w:cs="Symbol"/>
        </w:rPr>
      </w:pPr>
      <w:r w:rsidRPr="008B3E12">
        <w:t xml:space="preserve">Date when proposed </w:t>
      </w:r>
      <w:r>
        <w:t xml:space="preserve">resolution </w:t>
      </w:r>
      <w:r w:rsidRPr="008B3E12">
        <w:t xml:space="preserve">was </w:t>
      </w:r>
      <w:r>
        <w:t xml:space="preserve">communicated to the </w:t>
      </w:r>
      <w:r w:rsidRPr="008B3E12">
        <w:t>complainant</w:t>
      </w:r>
      <w:r>
        <w:t xml:space="preserve"> (unless anonymous)</w:t>
      </w:r>
    </w:p>
    <w:p w14:paraId="0264C1C4" w14:textId="77777777" w:rsidR="001C2543" w:rsidRPr="000A0DFA" w:rsidRDefault="001C2543" w:rsidP="001C2543">
      <w:pPr>
        <w:pStyle w:val="Bulletpoint"/>
        <w:numPr>
          <w:ilvl w:val="0"/>
          <w:numId w:val="19"/>
        </w:numPr>
        <w:spacing w:line="264" w:lineRule="auto"/>
        <w:ind w:left="720" w:right="360"/>
        <w:rPr>
          <w:rFonts w:ascii="Symbol" w:eastAsia="Symbol" w:hAnsi="Symbol" w:cs="Symbol"/>
        </w:rPr>
      </w:pPr>
      <w:r w:rsidRPr="008B3E12">
        <w:t>Date when the complain</w:t>
      </w:r>
      <w:r>
        <w:t>ant acknowledged, in writing if possible, being informed of the proposed resolution</w:t>
      </w:r>
    </w:p>
    <w:p w14:paraId="6E6A3718" w14:textId="77777777" w:rsidR="001C2543" w:rsidRPr="00A12E78" w:rsidRDefault="001C2543" w:rsidP="001C2543">
      <w:pPr>
        <w:pStyle w:val="Bulletpoint"/>
        <w:numPr>
          <w:ilvl w:val="0"/>
          <w:numId w:val="19"/>
        </w:numPr>
        <w:spacing w:line="264" w:lineRule="auto"/>
        <w:ind w:left="720" w:right="360"/>
        <w:rPr>
          <w:rFonts w:ascii="Symbol" w:eastAsia="Symbol" w:hAnsi="Symbol" w:cs="Symbol"/>
        </w:rPr>
      </w:pPr>
      <w:r>
        <w:t>Details of whether the complainant was satisfied with the resolution, and whether the complaint can be closed out</w:t>
      </w:r>
    </w:p>
    <w:p w14:paraId="7BD08B14" w14:textId="77777777" w:rsidR="001C2543" w:rsidRPr="000A0DFA" w:rsidRDefault="001C2543" w:rsidP="001C2543">
      <w:pPr>
        <w:pStyle w:val="Bulletpoint"/>
        <w:numPr>
          <w:ilvl w:val="0"/>
          <w:numId w:val="19"/>
        </w:numPr>
        <w:spacing w:line="264" w:lineRule="auto"/>
        <w:ind w:left="720" w:right="360"/>
        <w:rPr>
          <w:rFonts w:ascii="Symbol" w:eastAsia="Symbol" w:hAnsi="Symbol" w:cs="Symbol"/>
        </w:rPr>
      </w:pPr>
      <w:r>
        <w:t xml:space="preserve">If necessary, details of GRC1 and GRC2 referrals, activities, and decisions </w:t>
      </w:r>
    </w:p>
    <w:p w14:paraId="0A747CAC" w14:textId="77777777" w:rsidR="001C2543" w:rsidRPr="00714468" w:rsidRDefault="001C2543" w:rsidP="001C2543">
      <w:pPr>
        <w:pStyle w:val="Bulletpointlast"/>
        <w:numPr>
          <w:ilvl w:val="0"/>
          <w:numId w:val="15"/>
        </w:numPr>
        <w:spacing w:line="264" w:lineRule="auto"/>
        <w:rPr>
          <w:rFonts w:ascii="Symbol" w:eastAsia="Symbol" w:hAnsi="Symbol" w:cs="Symbol"/>
        </w:rPr>
      </w:pPr>
      <w:r>
        <w:t xml:space="preserve">Date when the resolution is implemented (if any). </w:t>
      </w:r>
    </w:p>
    <w:p w14:paraId="31DF9672" w14:textId="77777777" w:rsidR="001C2543" w:rsidRPr="002B6311" w:rsidRDefault="001C2543" w:rsidP="001C2543">
      <w:pPr>
        <w:pStyle w:val="Heading2"/>
      </w:pPr>
      <w:bookmarkStart w:id="110" w:name="_Toc3990412"/>
      <w:bookmarkStart w:id="111" w:name="_Toc5380939"/>
      <w:bookmarkStart w:id="112" w:name="_Toc6905509"/>
      <w:r w:rsidRPr="002B6311">
        <w:t>Monitoring and reporting on grievances</w:t>
      </w:r>
      <w:bookmarkEnd w:id="110"/>
      <w:bookmarkEnd w:id="111"/>
      <w:bookmarkEnd w:id="112"/>
    </w:p>
    <w:p w14:paraId="699B6396" w14:textId="0A2A5CDC" w:rsidR="001C2543" w:rsidRDefault="001C2543" w:rsidP="001C2543">
      <w:pPr>
        <w:rPr>
          <w:rFonts w:eastAsia="Times New Roman"/>
        </w:rPr>
      </w:pPr>
      <w:r>
        <w:rPr>
          <w:rFonts w:eastAsia="Times New Roman"/>
        </w:rPr>
        <w:t>Details of monitoring and reporting are described above. Day-to-day implementation of the GRM and reporting to the World Bank will be the responsibility o</w:t>
      </w:r>
      <w:r w:rsidRPr="00A12E78">
        <w:rPr>
          <w:rFonts w:eastAsia="Times New Roman"/>
        </w:rPr>
        <w:t>f the HSE Department. To ensu</w:t>
      </w:r>
      <w:r>
        <w:rPr>
          <w:rFonts w:eastAsia="Times New Roman"/>
        </w:rPr>
        <w:t xml:space="preserve">re management oversight of grievance handling, the Internal Audit Unit will be responsible for monitoring the overall process, including verification that agreed resolutions are actually implemented.  </w:t>
      </w:r>
    </w:p>
    <w:p w14:paraId="16392629" w14:textId="77777777" w:rsidR="003C2616" w:rsidRDefault="003C2616" w:rsidP="001C2543">
      <w:pPr>
        <w:rPr>
          <w:rFonts w:eastAsia="Times New Roman"/>
        </w:rPr>
      </w:pPr>
    </w:p>
    <w:p w14:paraId="4E15AFAB" w14:textId="1F7D5DBB" w:rsidR="001C2543" w:rsidRPr="002B6311" w:rsidRDefault="000D693D" w:rsidP="001C2543">
      <w:pPr>
        <w:pStyle w:val="Heading2"/>
      </w:pPr>
      <w:bookmarkStart w:id="113" w:name="_Toc5380940"/>
      <w:bookmarkStart w:id="114" w:name="_Toc6905510"/>
      <w:r>
        <w:lastRenderedPageBreak/>
        <w:t>P</w:t>
      </w:r>
      <w:r w:rsidR="001C2543" w:rsidRPr="002B6311">
        <w:t>oint</w:t>
      </w:r>
      <w:r>
        <w:t>s</w:t>
      </w:r>
      <w:r w:rsidR="001C2543" w:rsidRPr="002B6311">
        <w:t xml:space="preserve"> of </w:t>
      </w:r>
      <w:r w:rsidR="001C2543">
        <w:t>c</w:t>
      </w:r>
      <w:r w:rsidR="001C2543" w:rsidRPr="002B6311">
        <w:t>ontact</w:t>
      </w:r>
      <w:bookmarkEnd w:id="105"/>
      <w:bookmarkEnd w:id="106"/>
      <w:bookmarkEnd w:id="113"/>
      <w:bookmarkEnd w:id="114"/>
    </w:p>
    <w:p w14:paraId="6994FE61" w14:textId="0F0A5235" w:rsidR="000D693D" w:rsidRDefault="001C2543" w:rsidP="001C2543">
      <w:r>
        <w:t>Information on the project and future stakeholder engagement programs will available on the project’s website and will be posted on information board</w:t>
      </w:r>
      <w:r w:rsidRPr="005D0BE7">
        <w:t xml:space="preserve">s </w:t>
      </w:r>
      <w:r w:rsidRPr="005A5672">
        <w:t xml:space="preserve">in </w:t>
      </w:r>
      <w:r>
        <w:t>the villages crossed by the line.</w:t>
      </w:r>
      <w:r w:rsidRPr="005A5672">
        <w:t xml:space="preserve"> Information </w:t>
      </w:r>
      <w:r w:rsidRPr="005D0BE7">
        <w:t xml:space="preserve">can also be obtained from </w:t>
      </w:r>
      <w:r w:rsidR="00A9288A">
        <w:t>Barqi</w:t>
      </w:r>
      <w:r w:rsidR="001E6FB2">
        <w:t xml:space="preserve"> Tojik offices in Dushanbe</w:t>
      </w:r>
      <w:r>
        <w:t xml:space="preserve">. </w:t>
      </w:r>
    </w:p>
    <w:p w14:paraId="72C9838F" w14:textId="20C109C9" w:rsidR="000D693D" w:rsidRDefault="001C2543" w:rsidP="000D693D">
      <w:r>
        <w:t xml:space="preserve">  </w:t>
      </w:r>
      <w:r w:rsidR="000D693D">
        <w:t xml:space="preserve">The point of contact regarding the stakeholder engagement program at </w:t>
      </w:r>
      <w:r w:rsidR="00A9288A">
        <w:t>Barqi</w:t>
      </w:r>
      <w:r w:rsidR="000D693D">
        <w:t xml:space="preserve"> Tajik:</w:t>
      </w:r>
    </w:p>
    <w:tbl>
      <w:tblPr>
        <w:tblStyle w:val="TableGrid"/>
        <w:tblW w:w="0" w:type="auto"/>
        <w:jc w:val="center"/>
        <w:tblLook w:val="01E0" w:firstRow="1" w:lastRow="1" w:firstColumn="1" w:lastColumn="1" w:noHBand="0" w:noVBand="0"/>
      </w:tblPr>
      <w:tblGrid>
        <w:gridCol w:w="2681"/>
        <w:gridCol w:w="6371"/>
      </w:tblGrid>
      <w:tr w:rsidR="000D693D" w:rsidRPr="00332B56" w14:paraId="0D5D3A1C" w14:textId="77777777" w:rsidTr="00831D6A">
        <w:trPr>
          <w:trHeight w:val="335"/>
          <w:jc w:val="center"/>
        </w:trPr>
        <w:tc>
          <w:tcPr>
            <w:tcW w:w="2681" w:type="dxa"/>
            <w:shd w:val="clear" w:color="auto" w:fill="auto"/>
          </w:tcPr>
          <w:p w14:paraId="37C8F591" w14:textId="77777777" w:rsidR="000D693D" w:rsidRPr="00332B56" w:rsidRDefault="000D693D" w:rsidP="00831D6A">
            <w:pPr>
              <w:keepNext/>
              <w:keepLines/>
              <w:spacing w:before="40" w:after="40" w:line="240" w:lineRule="atLeast"/>
              <w:jc w:val="center"/>
              <w:rPr>
                <w:i/>
                <w:sz w:val="20"/>
                <w:szCs w:val="20"/>
              </w:rPr>
            </w:pPr>
            <w:r w:rsidRPr="00332B56">
              <w:rPr>
                <w:i/>
                <w:sz w:val="20"/>
                <w:szCs w:val="20"/>
              </w:rPr>
              <w:t>Description</w:t>
            </w:r>
          </w:p>
        </w:tc>
        <w:tc>
          <w:tcPr>
            <w:tcW w:w="6371" w:type="dxa"/>
            <w:shd w:val="clear" w:color="auto" w:fill="auto"/>
          </w:tcPr>
          <w:p w14:paraId="338195D1" w14:textId="77777777" w:rsidR="000D693D" w:rsidRPr="00332B56" w:rsidRDefault="000D693D" w:rsidP="00831D6A">
            <w:pPr>
              <w:keepNext/>
              <w:keepLines/>
              <w:spacing w:before="40" w:after="40" w:line="240" w:lineRule="atLeast"/>
              <w:jc w:val="center"/>
              <w:rPr>
                <w:i/>
                <w:sz w:val="20"/>
                <w:szCs w:val="20"/>
              </w:rPr>
            </w:pPr>
            <w:r w:rsidRPr="00332B56">
              <w:rPr>
                <w:i/>
                <w:sz w:val="20"/>
                <w:szCs w:val="20"/>
              </w:rPr>
              <w:t>Contact details</w:t>
            </w:r>
          </w:p>
        </w:tc>
      </w:tr>
      <w:tr w:rsidR="000D693D" w:rsidRPr="00332B56" w14:paraId="3D4AD8F1" w14:textId="77777777" w:rsidTr="00831D6A">
        <w:trPr>
          <w:jc w:val="center"/>
        </w:trPr>
        <w:tc>
          <w:tcPr>
            <w:tcW w:w="2681" w:type="dxa"/>
            <w:shd w:val="clear" w:color="auto" w:fill="auto"/>
          </w:tcPr>
          <w:p w14:paraId="4C8B0D14" w14:textId="6A9C2D7E" w:rsidR="000D693D" w:rsidRPr="00332B56" w:rsidRDefault="000D693D" w:rsidP="00831D6A">
            <w:pPr>
              <w:keepNext/>
              <w:keepLines/>
              <w:spacing w:before="40" w:after="40" w:line="240" w:lineRule="atLeast"/>
              <w:rPr>
                <w:sz w:val="20"/>
                <w:szCs w:val="20"/>
              </w:rPr>
            </w:pPr>
            <w:r>
              <w:rPr>
                <w:sz w:val="20"/>
                <w:szCs w:val="20"/>
              </w:rPr>
              <w:t>Name</w:t>
            </w:r>
            <w:r w:rsidR="00C55DDA">
              <w:rPr>
                <w:sz w:val="20"/>
                <w:szCs w:val="20"/>
              </w:rPr>
              <w:t xml:space="preserve"> and position</w:t>
            </w:r>
          </w:p>
        </w:tc>
        <w:tc>
          <w:tcPr>
            <w:tcW w:w="6371" w:type="dxa"/>
            <w:shd w:val="clear" w:color="auto" w:fill="auto"/>
          </w:tcPr>
          <w:p w14:paraId="0D8187FE" w14:textId="4865456B" w:rsidR="000D693D" w:rsidRPr="00C55DDA" w:rsidRDefault="00C55DDA" w:rsidP="00C55DDA">
            <w:pPr>
              <w:rPr>
                <w:sz w:val="20"/>
                <w:szCs w:val="20"/>
              </w:rPr>
            </w:pPr>
            <w:r w:rsidRPr="00C55DDA">
              <w:rPr>
                <w:sz w:val="20"/>
                <w:szCs w:val="20"/>
              </w:rPr>
              <w:t xml:space="preserve">Habibov Ubaidullo, </w:t>
            </w:r>
            <w:r w:rsidRPr="00C55DDA">
              <w:rPr>
                <w:rFonts w:eastAsia="Times New Roman" w:cs="Helvetica"/>
                <w:sz w:val="20"/>
                <w:szCs w:val="20"/>
              </w:rPr>
              <w:t>Head of PRG Energy Loss Reduction OSHC "</w:t>
            </w:r>
            <w:r w:rsidR="00D90E21">
              <w:t xml:space="preserve"> </w:t>
            </w:r>
            <w:r w:rsidR="00A9288A">
              <w:t>Barqi</w:t>
            </w:r>
            <w:r w:rsidRPr="00C55DDA">
              <w:rPr>
                <w:rFonts w:eastAsia="Times New Roman" w:cs="Helvetica"/>
                <w:sz w:val="20"/>
                <w:szCs w:val="20"/>
              </w:rPr>
              <w:t xml:space="preserve"> Tojik"</w:t>
            </w:r>
          </w:p>
        </w:tc>
      </w:tr>
      <w:tr w:rsidR="000D693D" w:rsidRPr="00332B56" w14:paraId="010BA382" w14:textId="77777777" w:rsidTr="00831D6A">
        <w:trPr>
          <w:jc w:val="center"/>
        </w:trPr>
        <w:tc>
          <w:tcPr>
            <w:tcW w:w="2681" w:type="dxa"/>
            <w:shd w:val="clear" w:color="auto" w:fill="auto"/>
          </w:tcPr>
          <w:p w14:paraId="7B715BD5" w14:textId="77777777" w:rsidR="000D693D" w:rsidRPr="00332B56" w:rsidRDefault="000D693D" w:rsidP="00831D6A">
            <w:pPr>
              <w:keepNext/>
              <w:keepLines/>
              <w:spacing w:before="40" w:after="40" w:line="240" w:lineRule="atLeast"/>
              <w:rPr>
                <w:sz w:val="20"/>
                <w:szCs w:val="20"/>
              </w:rPr>
            </w:pPr>
            <w:r w:rsidRPr="00332B56">
              <w:rPr>
                <w:sz w:val="20"/>
                <w:szCs w:val="20"/>
              </w:rPr>
              <w:t>Address:</w:t>
            </w:r>
          </w:p>
        </w:tc>
        <w:tc>
          <w:tcPr>
            <w:tcW w:w="6371" w:type="dxa"/>
            <w:shd w:val="clear" w:color="auto" w:fill="auto"/>
          </w:tcPr>
          <w:p w14:paraId="22F3E101" w14:textId="0FA1E919" w:rsidR="000D693D" w:rsidRPr="00524450" w:rsidRDefault="00C55DDA" w:rsidP="00831D6A">
            <w:pPr>
              <w:keepNext/>
              <w:keepLines/>
              <w:spacing w:before="40" w:after="40" w:line="240" w:lineRule="atLeast"/>
              <w:rPr>
                <w:sz w:val="20"/>
                <w:szCs w:val="20"/>
                <w:highlight w:val="yellow"/>
              </w:rPr>
            </w:pPr>
            <w:r w:rsidRPr="00524450">
              <w:rPr>
                <w:sz w:val="20"/>
                <w:szCs w:val="20"/>
                <w:highlight w:val="yellow"/>
              </w:rPr>
              <w:t>To be provided</w:t>
            </w:r>
          </w:p>
        </w:tc>
      </w:tr>
      <w:tr w:rsidR="000D693D" w:rsidRPr="00332B56" w14:paraId="7DD52387" w14:textId="77777777" w:rsidTr="00831D6A">
        <w:trPr>
          <w:jc w:val="center"/>
        </w:trPr>
        <w:tc>
          <w:tcPr>
            <w:tcW w:w="2681" w:type="dxa"/>
            <w:shd w:val="clear" w:color="auto" w:fill="auto"/>
          </w:tcPr>
          <w:p w14:paraId="368C51EC" w14:textId="77777777" w:rsidR="000D693D" w:rsidRPr="00332B56" w:rsidRDefault="000D693D" w:rsidP="00831D6A">
            <w:pPr>
              <w:keepNext/>
              <w:keepLines/>
              <w:spacing w:before="40" w:after="40" w:line="240" w:lineRule="atLeast"/>
              <w:rPr>
                <w:sz w:val="20"/>
                <w:szCs w:val="20"/>
              </w:rPr>
            </w:pPr>
            <w:r w:rsidRPr="00332B56">
              <w:rPr>
                <w:sz w:val="20"/>
                <w:szCs w:val="20"/>
              </w:rPr>
              <w:t>E-mail:</w:t>
            </w:r>
          </w:p>
        </w:tc>
        <w:tc>
          <w:tcPr>
            <w:tcW w:w="6371" w:type="dxa"/>
            <w:shd w:val="clear" w:color="auto" w:fill="auto"/>
          </w:tcPr>
          <w:p w14:paraId="402F9E35" w14:textId="03FA4E56" w:rsidR="000D693D" w:rsidRPr="00C55DDA" w:rsidRDefault="00D90848" w:rsidP="00831D6A">
            <w:pPr>
              <w:keepNext/>
              <w:keepLines/>
              <w:spacing w:before="40" w:after="40" w:line="240" w:lineRule="atLeast"/>
              <w:rPr>
                <w:sz w:val="20"/>
                <w:szCs w:val="20"/>
              </w:rPr>
            </w:pPr>
            <w:hyperlink r:id="rId28" w:history="1">
              <w:r w:rsidRPr="00652EC1">
                <w:rPr>
                  <w:rStyle w:val="Hyperlink"/>
                  <w:sz w:val="20"/>
                  <w:szCs w:val="20"/>
                </w:rPr>
                <w:t>elrpbt@gmail.com</w:t>
              </w:r>
            </w:hyperlink>
            <w:r>
              <w:rPr>
                <w:sz w:val="20"/>
                <w:szCs w:val="20"/>
              </w:rPr>
              <w:t xml:space="preserve"> </w:t>
            </w:r>
          </w:p>
        </w:tc>
      </w:tr>
      <w:tr w:rsidR="000D693D" w:rsidRPr="00332B56" w14:paraId="1B881C51" w14:textId="77777777" w:rsidTr="00831D6A">
        <w:trPr>
          <w:jc w:val="center"/>
        </w:trPr>
        <w:tc>
          <w:tcPr>
            <w:tcW w:w="2681" w:type="dxa"/>
            <w:shd w:val="clear" w:color="auto" w:fill="auto"/>
          </w:tcPr>
          <w:p w14:paraId="74C0EECC" w14:textId="77777777" w:rsidR="000D693D" w:rsidRPr="00332B56" w:rsidRDefault="000D693D" w:rsidP="00831D6A">
            <w:pPr>
              <w:keepNext/>
              <w:keepLines/>
              <w:spacing w:before="40" w:after="40" w:line="240" w:lineRule="atLeast"/>
              <w:rPr>
                <w:sz w:val="20"/>
                <w:szCs w:val="20"/>
              </w:rPr>
            </w:pPr>
            <w:r w:rsidRPr="00332B56">
              <w:rPr>
                <w:sz w:val="20"/>
                <w:szCs w:val="20"/>
              </w:rPr>
              <w:t>Telephone:</w:t>
            </w:r>
          </w:p>
        </w:tc>
        <w:tc>
          <w:tcPr>
            <w:tcW w:w="6371" w:type="dxa"/>
            <w:shd w:val="clear" w:color="auto" w:fill="auto"/>
          </w:tcPr>
          <w:p w14:paraId="2895F296" w14:textId="42DE382E" w:rsidR="000D693D" w:rsidRPr="00C55DDA" w:rsidRDefault="00C55DDA" w:rsidP="00831D6A">
            <w:pPr>
              <w:keepNext/>
              <w:keepLines/>
              <w:spacing w:before="40" w:after="40" w:line="240" w:lineRule="atLeast"/>
              <w:rPr>
                <w:sz w:val="20"/>
                <w:szCs w:val="20"/>
              </w:rPr>
            </w:pPr>
            <w:r w:rsidRPr="00524450">
              <w:rPr>
                <w:sz w:val="20"/>
                <w:szCs w:val="20"/>
                <w:highlight w:val="yellow"/>
              </w:rPr>
              <w:t>To be provided</w:t>
            </w:r>
          </w:p>
        </w:tc>
      </w:tr>
    </w:tbl>
    <w:p w14:paraId="5B0EC035" w14:textId="1AC41315" w:rsidR="001C2543" w:rsidRDefault="001C2543" w:rsidP="001C2543"/>
    <w:tbl>
      <w:tblPr>
        <w:tblStyle w:val="TableGrid"/>
        <w:tblW w:w="0" w:type="auto"/>
        <w:jc w:val="center"/>
        <w:tblLook w:val="01E0" w:firstRow="1" w:lastRow="1" w:firstColumn="1" w:lastColumn="1" w:noHBand="0" w:noVBand="0"/>
      </w:tblPr>
      <w:tblGrid>
        <w:gridCol w:w="2681"/>
        <w:gridCol w:w="6371"/>
      </w:tblGrid>
      <w:tr w:rsidR="00C55DDA" w:rsidRPr="00332B56" w14:paraId="59D967E3" w14:textId="77777777" w:rsidTr="00831D6A">
        <w:trPr>
          <w:trHeight w:val="335"/>
          <w:jc w:val="center"/>
        </w:trPr>
        <w:tc>
          <w:tcPr>
            <w:tcW w:w="2681" w:type="dxa"/>
            <w:shd w:val="clear" w:color="auto" w:fill="auto"/>
          </w:tcPr>
          <w:p w14:paraId="3EFF6697" w14:textId="77777777" w:rsidR="00C55DDA" w:rsidRPr="0013760A" w:rsidRDefault="00C55DDA" w:rsidP="00831D6A">
            <w:pPr>
              <w:keepNext/>
              <w:keepLines/>
              <w:spacing w:before="40" w:after="40" w:line="240" w:lineRule="atLeast"/>
              <w:jc w:val="center"/>
              <w:rPr>
                <w:i/>
                <w:sz w:val="20"/>
                <w:szCs w:val="20"/>
              </w:rPr>
            </w:pPr>
            <w:r w:rsidRPr="0013760A">
              <w:rPr>
                <w:i/>
                <w:sz w:val="20"/>
                <w:szCs w:val="20"/>
              </w:rPr>
              <w:t>Description</w:t>
            </w:r>
          </w:p>
        </w:tc>
        <w:tc>
          <w:tcPr>
            <w:tcW w:w="6371" w:type="dxa"/>
            <w:shd w:val="clear" w:color="auto" w:fill="auto"/>
          </w:tcPr>
          <w:p w14:paraId="670F87CB" w14:textId="77777777" w:rsidR="00C55DDA" w:rsidRPr="0013760A" w:rsidRDefault="00C55DDA" w:rsidP="00831D6A">
            <w:pPr>
              <w:keepNext/>
              <w:keepLines/>
              <w:spacing w:before="40" w:after="40" w:line="240" w:lineRule="atLeast"/>
              <w:jc w:val="center"/>
              <w:rPr>
                <w:i/>
                <w:sz w:val="20"/>
                <w:szCs w:val="20"/>
              </w:rPr>
            </w:pPr>
            <w:r w:rsidRPr="0013760A">
              <w:rPr>
                <w:i/>
                <w:sz w:val="20"/>
                <w:szCs w:val="20"/>
              </w:rPr>
              <w:t>Contact details</w:t>
            </w:r>
          </w:p>
        </w:tc>
      </w:tr>
      <w:tr w:rsidR="00C55DDA" w:rsidRPr="00332B56" w14:paraId="53B86D97" w14:textId="77777777" w:rsidTr="00831D6A">
        <w:trPr>
          <w:jc w:val="center"/>
        </w:trPr>
        <w:tc>
          <w:tcPr>
            <w:tcW w:w="2681" w:type="dxa"/>
            <w:shd w:val="clear" w:color="auto" w:fill="auto"/>
          </w:tcPr>
          <w:p w14:paraId="047353F3" w14:textId="77777777" w:rsidR="00C55DDA" w:rsidRPr="0013760A" w:rsidRDefault="00C55DDA" w:rsidP="00831D6A">
            <w:pPr>
              <w:keepNext/>
              <w:keepLines/>
              <w:spacing w:before="40" w:after="40" w:line="240" w:lineRule="atLeast"/>
              <w:rPr>
                <w:sz w:val="20"/>
                <w:szCs w:val="20"/>
              </w:rPr>
            </w:pPr>
            <w:r w:rsidRPr="0013760A">
              <w:rPr>
                <w:sz w:val="20"/>
                <w:szCs w:val="20"/>
              </w:rPr>
              <w:t>Name and position</w:t>
            </w:r>
          </w:p>
        </w:tc>
        <w:tc>
          <w:tcPr>
            <w:tcW w:w="6371" w:type="dxa"/>
            <w:shd w:val="clear" w:color="auto" w:fill="auto"/>
          </w:tcPr>
          <w:p w14:paraId="576834A4" w14:textId="55D43135" w:rsidR="00C55DDA" w:rsidRPr="0013760A" w:rsidRDefault="0013760A" w:rsidP="0013760A">
            <w:pPr>
              <w:rPr>
                <w:sz w:val="20"/>
                <w:szCs w:val="20"/>
              </w:rPr>
            </w:pPr>
            <w:r w:rsidRPr="0013760A">
              <w:rPr>
                <w:rFonts w:eastAsia="Times New Roman" w:cs="Helvetica"/>
                <w:sz w:val="20"/>
                <w:szCs w:val="20"/>
              </w:rPr>
              <w:t xml:space="preserve">Nazar Nazarzoda - Head of Project Management Unit for energy sector (PMUES) </w:t>
            </w:r>
            <w:r w:rsidR="00C55DDA" w:rsidRPr="0013760A">
              <w:rPr>
                <w:rFonts w:eastAsia="Times New Roman" w:cs="Helvetica"/>
                <w:sz w:val="20"/>
                <w:szCs w:val="20"/>
              </w:rPr>
              <w:t>OSHC "</w:t>
            </w:r>
            <w:r w:rsidR="00D90E21">
              <w:t xml:space="preserve"> </w:t>
            </w:r>
            <w:r w:rsidR="00A9288A">
              <w:t>Barqi</w:t>
            </w:r>
            <w:r w:rsidR="00D90E21" w:rsidRPr="0013760A">
              <w:rPr>
                <w:rFonts w:eastAsia="Times New Roman" w:cs="Helvetica"/>
                <w:sz w:val="20"/>
                <w:szCs w:val="20"/>
              </w:rPr>
              <w:t xml:space="preserve"> </w:t>
            </w:r>
            <w:r w:rsidR="00C55DDA" w:rsidRPr="0013760A">
              <w:rPr>
                <w:rFonts w:eastAsia="Times New Roman" w:cs="Helvetica"/>
                <w:sz w:val="20"/>
                <w:szCs w:val="20"/>
              </w:rPr>
              <w:t>Tojik"</w:t>
            </w:r>
          </w:p>
        </w:tc>
      </w:tr>
      <w:tr w:rsidR="00C55DDA" w:rsidRPr="00332B56" w14:paraId="6FA936ED" w14:textId="77777777" w:rsidTr="00831D6A">
        <w:trPr>
          <w:jc w:val="center"/>
        </w:trPr>
        <w:tc>
          <w:tcPr>
            <w:tcW w:w="2681" w:type="dxa"/>
            <w:shd w:val="clear" w:color="auto" w:fill="auto"/>
          </w:tcPr>
          <w:p w14:paraId="655116EA" w14:textId="77777777" w:rsidR="00C55DDA" w:rsidRPr="0013760A" w:rsidRDefault="00C55DDA" w:rsidP="00831D6A">
            <w:pPr>
              <w:keepNext/>
              <w:keepLines/>
              <w:spacing w:before="40" w:after="40" w:line="240" w:lineRule="atLeast"/>
              <w:rPr>
                <w:sz w:val="20"/>
                <w:szCs w:val="20"/>
              </w:rPr>
            </w:pPr>
            <w:r w:rsidRPr="0013760A">
              <w:rPr>
                <w:sz w:val="20"/>
                <w:szCs w:val="20"/>
              </w:rPr>
              <w:t>Address:</w:t>
            </w:r>
          </w:p>
        </w:tc>
        <w:tc>
          <w:tcPr>
            <w:tcW w:w="6371" w:type="dxa"/>
            <w:shd w:val="clear" w:color="auto" w:fill="auto"/>
          </w:tcPr>
          <w:p w14:paraId="72E8FFC6" w14:textId="77777777" w:rsidR="00C55DDA" w:rsidRPr="0013760A" w:rsidRDefault="00C55DDA" w:rsidP="00831D6A">
            <w:pPr>
              <w:keepNext/>
              <w:keepLines/>
              <w:spacing w:before="40" w:after="40" w:line="240" w:lineRule="atLeast"/>
              <w:rPr>
                <w:sz w:val="20"/>
                <w:szCs w:val="20"/>
              </w:rPr>
            </w:pPr>
            <w:r w:rsidRPr="00524450">
              <w:rPr>
                <w:sz w:val="20"/>
                <w:szCs w:val="20"/>
                <w:highlight w:val="yellow"/>
              </w:rPr>
              <w:t>To be provided</w:t>
            </w:r>
          </w:p>
        </w:tc>
      </w:tr>
      <w:tr w:rsidR="00C55DDA" w:rsidRPr="00332B56" w14:paraId="720E05A3" w14:textId="77777777" w:rsidTr="00831D6A">
        <w:trPr>
          <w:jc w:val="center"/>
        </w:trPr>
        <w:tc>
          <w:tcPr>
            <w:tcW w:w="2681" w:type="dxa"/>
            <w:shd w:val="clear" w:color="auto" w:fill="auto"/>
          </w:tcPr>
          <w:p w14:paraId="49AD26CC" w14:textId="77777777" w:rsidR="00C55DDA" w:rsidRPr="0013760A" w:rsidRDefault="00C55DDA" w:rsidP="00831D6A">
            <w:pPr>
              <w:keepNext/>
              <w:keepLines/>
              <w:spacing w:before="40" w:after="40" w:line="240" w:lineRule="atLeast"/>
              <w:rPr>
                <w:sz w:val="20"/>
                <w:szCs w:val="20"/>
              </w:rPr>
            </w:pPr>
            <w:r w:rsidRPr="0013760A">
              <w:rPr>
                <w:sz w:val="20"/>
                <w:szCs w:val="20"/>
              </w:rPr>
              <w:t>E-mail:</w:t>
            </w:r>
          </w:p>
        </w:tc>
        <w:tc>
          <w:tcPr>
            <w:tcW w:w="6371" w:type="dxa"/>
            <w:shd w:val="clear" w:color="auto" w:fill="auto"/>
          </w:tcPr>
          <w:p w14:paraId="12B62DF7" w14:textId="5EABAF6C" w:rsidR="00C55DDA" w:rsidRPr="0013760A" w:rsidRDefault="00D90848" w:rsidP="00831D6A">
            <w:pPr>
              <w:keepNext/>
              <w:keepLines/>
              <w:spacing w:before="40" w:after="40" w:line="240" w:lineRule="atLeast"/>
              <w:rPr>
                <w:sz w:val="20"/>
                <w:szCs w:val="20"/>
              </w:rPr>
            </w:pPr>
            <w:hyperlink r:id="rId29" w:history="1">
              <w:r w:rsidRPr="00652EC1">
                <w:rPr>
                  <w:rStyle w:val="Hyperlink"/>
                </w:rPr>
                <w:t>pmu_tj@mail.ru</w:t>
              </w:r>
            </w:hyperlink>
            <w:r>
              <w:t xml:space="preserve"> </w:t>
            </w:r>
          </w:p>
        </w:tc>
      </w:tr>
      <w:tr w:rsidR="00C55DDA" w:rsidRPr="00332B56" w14:paraId="13C6A7EB" w14:textId="77777777" w:rsidTr="00831D6A">
        <w:trPr>
          <w:jc w:val="center"/>
        </w:trPr>
        <w:tc>
          <w:tcPr>
            <w:tcW w:w="2681" w:type="dxa"/>
            <w:shd w:val="clear" w:color="auto" w:fill="auto"/>
          </w:tcPr>
          <w:p w14:paraId="1EFB452A" w14:textId="77777777" w:rsidR="00C55DDA" w:rsidRPr="0013760A" w:rsidRDefault="00C55DDA" w:rsidP="00831D6A">
            <w:pPr>
              <w:keepNext/>
              <w:keepLines/>
              <w:spacing w:before="40" w:after="40" w:line="240" w:lineRule="atLeast"/>
              <w:rPr>
                <w:sz w:val="20"/>
                <w:szCs w:val="20"/>
              </w:rPr>
            </w:pPr>
            <w:r w:rsidRPr="0013760A">
              <w:rPr>
                <w:sz w:val="20"/>
                <w:szCs w:val="20"/>
              </w:rPr>
              <w:t>Telephone:</w:t>
            </w:r>
          </w:p>
        </w:tc>
        <w:tc>
          <w:tcPr>
            <w:tcW w:w="6371" w:type="dxa"/>
            <w:shd w:val="clear" w:color="auto" w:fill="auto"/>
          </w:tcPr>
          <w:p w14:paraId="289914FB" w14:textId="77777777" w:rsidR="00C55DDA" w:rsidRPr="0013760A" w:rsidRDefault="00C55DDA" w:rsidP="00831D6A">
            <w:pPr>
              <w:keepNext/>
              <w:keepLines/>
              <w:spacing w:before="40" w:after="40" w:line="240" w:lineRule="atLeast"/>
              <w:rPr>
                <w:sz w:val="20"/>
                <w:szCs w:val="20"/>
              </w:rPr>
            </w:pPr>
            <w:r w:rsidRPr="00524450">
              <w:rPr>
                <w:sz w:val="20"/>
                <w:szCs w:val="20"/>
                <w:highlight w:val="yellow"/>
              </w:rPr>
              <w:t>To be provided</w:t>
            </w:r>
          </w:p>
        </w:tc>
      </w:tr>
    </w:tbl>
    <w:p w14:paraId="6F1CCD5D" w14:textId="77777777" w:rsidR="00C55DDA" w:rsidRDefault="00C55DDA" w:rsidP="001C2543"/>
    <w:p w14:paraId="2B179DC1" w14:textId="77777777" w:rsidR="001C2543" w:rsidRPr="002B6311" w:rsidRDefault="001C2543" w:rsidP="001C2543">
      <w:pPr>
        <w:pStyle w:val="Heading2"/>
      </w:pPr>
      <w:bookmarkStart w:id="115" w:name="_Ref3988448"/>
      <w:bookmarkStart w:id="116" w:name="_Toc3990414"/>
      <w:bookmarkStart w:id="117" w:name="_Toc5380941"/>
      <w:bookmarkStart w:id="118" w:name="_Toc6905511"/>
      <w:r w:rsidRPr="002B6311">
        <w:t>World Bank Grievance Redress System</w:t>
      </w:r>
      <w:bookmarkEnd w:id="115"/>
      <w:bookmarkEnd w:id="116"/>
      <w:bookmarkEnd w:id="117"/>
      <w:bookmarkEnd w:id="118"/>
    </w:p>
    <w:p w14:paraId="440BB4E1" w14:textId="77777777" w:rsidR="001C2543" w:rsidRPr="00CC7FF4" w:rsidRDefault="001C2543" w:rsidP="001C2543">
      <w:r w:rsidRPr="002C39CA">
        <w:t xml:space="preserve">Communities and individuals who believe that they are adversely affected by a </w:t>
      </w:r>
      <w:r>
        <w:t xml:space="preserve">project supported by the </w:t>
      </w:r>
      <w:r w:rsidRPr="002C39CA">
        <w:t>World Bank</w:t>
      </w:r>
      <w:r>
        <w:t xml:space="preserve"> may also </w:t>
      </w:r>
      <w:r w:rsidRPr="002C39CA">
        <w:t xml:space="preserve">complaints </w:t>
      </w:r>
      <w:r>
        <w:t xml:space="preserve">directly to the Bank through the Bank’s </w:t>
      </w:r>
      <w:r w:rsidRPr="002C39CA">
        <w:t>Grievance Redress Service (GRS)</w:t>
      </w:r>
      <w:r>
        <w:t xml:space="preserve"> (</w:t>
      </w:r>
      <w:hyperlink r:id="rId30" w:history="1">
        <w:r w:rsidRPr="00205398">
          <w:rPr>
            <w:rStyle w:val="Hyperlink"/>
            <w:bCs/>
          </w:rPr>
          <w:t>http://projects-beta.worldbank.org/en/projects-operations/products-and-services/grievance-redress-service</w:t>
        </w:r>
      </w:hyperlink>
      <w:r>
        <w:t>)</w:t>
      </w:r>
      <w:r w:rsidRPr="002C39CA">
        <w:t xml:space="preserve">. </w:t>
      </w:r>
      <w:r w:rsidRPr="00CC7FF4">
        <w:t>A complaint may be submitted in English</w:t>
      </w:r>
      <w:r>
        <w:t>, Russian, Tajik, or Shugne, although</w:t>
      </w:r>
      <w:r w:rsidRPr="00CC7FF4">
        <w:t xml:space="preserve"> additional processing time </w:t>
      </w:r>
      <w:r>
        <w:t>will be needed for complaints that are not in English.</w:t>
      </w:r>
    </w:p>
    <w:p w14:paraId="1026E552" w14:textId="77777777" w:rsidR="001C2543" w:rsidRPr="00CC7FF4" w:rsidRDefault="001C2543" w:rsidP="001C2543">
      <w:r w:rsidRPr="00CC7FF4">
        <w:t>A complaint can be submitted to the Bank GRS through the following channels:</w:t>
      </w:r>
    </w:p>
    <w:p w14:paraId="3F383C80" w14:textId="77777777" w:rsidR="001C2543" w:rsidRDefault="001C2543" w:rsidP="001C2543">
      <w:pPr>
        <w:pStyle w:val="Bulletpoint"/>
        <w:numPr>
          <w:ilvl w:val="0"/>
          <w:numId w:val="19"/>
        </w:numPr>
        <w:spacing w:line="264" w:lineRule="auto"/>
        <w:ind w:left="720" w:right="360"/>
      </w:pPr>
      <w:r w:rsidRPr="00CC7FF4">
        <w:t xml:space="preserve">By email: </w:t>
      </w:r>
      <w:hyperlink r:id="rId31" w:history="1">
        <w:r w:rsidRPr="00A767CC">
          <w:rPr>
            <w:rStyle w:val="Hyperlink"/>
          </w:rPr>
          <w:t>grievances@worldbank.org</w:t>
        </w:r>
      </w:hyperlink>
    </w:p>
    <w:p w14:paraId="6B75DFCD" w14:textId="77777777" w:rsidR="001C2543" w:rsidRPr="00CC7FF4" w:rsidRDefault="001C2543" w:rsidP="001C2543">
      <w:pPr>
        <w:pStyle w:val="Bulletpoint"/>
        <w:numPr>
          <w:ilvl w:val="0"/>
          <w:numId w:val="19"/>
        </w:numPr>
        <w:spacing w:line="264" w:lineRule="auto"/>
        <w:ind w:left="720" w:right="360"/>
      </w:pPr>
      <w:r w:rsidRPr="00CC7FF4">
        <w:t xml:space="preserve">By fax: </w:t>
      </w:r>
      <w:r>
        <w:t xml:space="preserve"> </w:t>
      </w:r>
      <w:r w:rsidRPr="00CC7FF4">
        <w:t>+1</w:t>
      </w:r>
      <w:r>
        <w:t>.</w:t>
      </w:r>
      <w:r w:rsidRPr="00CC7FF4">
        <w:t>202</w:t>
      </w:r>
      <w:r>
        <w:t>.</w:t>
      </w:r>
      <w:r w:rsidRPr="00CC7FF4">
        <w:t>614</w:t>
      </w:r>
      <w:r>
        <w:t>.</w:t>
      </w:r>
      <w:r w:rsidRPr="00CC7FF4">
        <w:t>7313</w:t>
      </w:r>
    </w:p>
    <w:p w14:paraId="2417AB7E" w14:textId="77777777" w:rsidR="001C2543" w:rsidRPr="00CC7FF4" w:rsidRDefault="001C2543" w:rsidP="001C2543">
      <w:pPr>
        <w:pStyle w:val="Bulletpoint"/>
        <w:numPr>
          <w:ilvl w:val="0"/>
          <w:numId w:val="19"/>
        </w:numPr>
        <w:spacing w:line="264" w:lineRule="auto"/>
        <w:ind w:left="720" w:right="360"/>
      </w:pPr>
      <w:r w:rsidRPr="00CC7FF4">
        <w:t>By  mail:  The  World  Bank,  Grievance  Redress  Service,  MSN  MC10-1018,</w:t>
      </w:r>
      <w:r>
        <w:t xml:space="preserve"> </w:t>
      </w:r>
      <w:r w:rsidRPr="00CC7FF4">
        <w:t>1818 H S</w:t>
      </w:r>
      <w:r>
        <w:t>treet</w:t>
      </w:r>
      <w:r w:rsidRPr="00CC7FF4">
        <w:t xml:space="preserve">  N</w:t>
      </w:r>
      <w:r>
        <w:t xml:space="preserve">orthwest, </w:t>
      </w:r>
      <w:r w:rsidRPr="00CC7FF4">
        <w:t xml:space="preserve">Washington, DC 20433, USA </w:t>
      </w:r>
    </w:p>
    <w:p w14:paraId="3B1AC988" w14:textId="77777777" w:rsidR="001C2543" w:rsidRPr="00CC7FF4" w:rsidRDefault="001C2543" w:rsidP="001C2543">
      <w:pPr>
        <w:pStyle w:val="Bulletpointlast"/>
        <w:numPr>
          <w:ilvl w:val="0"/>
          <w:numId w:val="15"/>
        </w:numPr>
        <w:spacing w:line="264" w:lineRule="auto"/>
      </w:pPr>
      <w:r w:rsidRPr="00CC7FF4">
        <w:t xml:space="preserve">Through the World Bank </w:t>
      </w:r>
      <w:r>
        <w:t xml:space="preserve">Tajikistan </w:t>
      </w:r>
      <w:r w:rsidRPr="00CC7FF4">
        <w:t xml:space="preserve">Country Office in </w:t>
      </w:r>
      <w:r>
        <w:t xml:space="preserve">Dushanbe: </w:t>
      </w:r>
      <w:r w:rsidRPr="00C93677">
        <w:t>48 Ayni Street, Business Center "Sozidanie", 3rd floor, Dushanbe, Tajikistan</w:t>
      </w:r>
      <w:r>
        <w:t xml:space="preserve">; Tel: </w:t>
      </w:r>
      <w:r w:rsidRPr="00C93677">
        <w:t>+992 48 701-5810</w:t>
      </w:r>
      <w:r w:rsidRPr="00CC7FF4">
        <w:t>.</w:t>
      </w:r>
    </w:p>
    <w:p w14:paraId="0DB22832" w14:textId="77777777" w:rsidR="001C2543" w:rsidRPr="00AB31E4" w:rsidRDefault="001C2543" w:rsidP="001C2543">
      <w:r w:rsidRPr="00CC7FF4">
        <w:t>The complaint must clearly state the adverse impact(s) allegedly caused or likely to be caused by the Bank</w:t>
      </w:r>
      <w:r>
        <w:t>-</w:t>
      </w:r>
      <w:r w:rsidRPr="00CC7FF4">
        <w:t xml:space="preserve">supported </w:t>
      </w:r>
      <w:r>
        <w:t>project</w:t>
      </w:r>
      <w:r w:rsidRPr="00CC7FF4">
        <w:t xml:space="preserve">. This should be supported by available documentation and correspondence </w:t>
      </w:r>
      <w:r>
        <w:t>to the extent possible.</w:t>
      </w:r>
      <w:r w:rsidRPr="00CC7FF4">
        <w:t xml:space="preserve"> The complainant may also indicate the desired outcome of the complaint</w:t>
      </w:r>
      <w:r>
        <w:t xml:space="preserve">. Finally, </w:t>
      </w:r>
      <w:r>
        <w:lastRenderedPageBreak/>
        <w:t>t</w:t>
      </w:r>
      <w:r w:rsidRPr="00CC7FF4">
        <w:t xml:space="preserve">he complaint should </w:t>
      </w:r>
      <w:r>
        <w:t xml:space="preserve">identify the </w:t>
      </w:r>
      <w:r w:rsidRPr="00CC7FF4">
        <w:t>complainant</w:t>
      </w:r>
      <w:r>
        <w:t>(s)</w:t>
      </w:r>
      <w:r w:rsidRPr="00CC7FF4">
        <w:t xml:space="preserve"> or assigned representative/s, and </w:t>
      </w:r>
      <w:r>
        <w:t xml:space="preserve">provide </w:t>
      </w:r>
      <w:r w:rsidRPr="00CC7FF4">
        <w:t>contact details</w:t>
      </w:r>
      <w:r>
        <w:t>. C</w:t>
      </w:r>
      <w:r w:rsidRPr="002C39CA">
        <w:t xml:space="preserve">omplaints </w:t>
      </w:r>
      <w:r>
        <w:t xml:space="preserve">submitted via the GRS </w:t>
      </w:r>
      <w:r w:rsidRPr="002C39CA">
        <w:t xml:space="preserve">are promptly reviewed </w:t>
      </w:r>
      <w:r>
        <w:t xml:space="preserve">to allow quick attention to </w:t>
      </w:r>
      <w:r w:rsidRPr="002C39CA">
        <w:t xml:space="preserve">project-related concerns. </w:t>
      </w:r>
    </w:p>
    <w:p w14:paraId="15BB6C67" w14:textId="77777777" w:rsidR="001C2543" w:rsidRDefault="001C2543" w:rsidP="001C2543">
      <w:pPr>
        <w:pStyle w:val="ListParagraph"/>
        <w:spacing w:after="120"/>
        <w:ind w:left="0"/>
      </w:pPr>
      <w:r>
        <w:rPr>
          <w:bCs/>
        </w:rPr>
        <w:t>In addition, p</w:t>
      </w:r>
      <w:r w:rsidRPr="002C39CA">
        <w:rPr>
          <w:bCs/>
        </w:rPr>
        <w:t>roject</w:t>
      </w:r>
      <w:r>
        <w:rPr>
          <w:bCs/>
        </w:rPr>
        <w:t>-</w:t>
      </w:r>
      <w:r w:rsidRPr="002C39CA">
        <w:rPr>
          <w:bCs/>
        </w:rPr>
        <w:t>affected communities and individuals may submit complaint</w:t>
      </w:r>
      <w:r>
        <w:rPr>
          <w:bCs/>
        </w:rPr>
        <w:t>s</w:t>
      </w:r>
      <w:r w:rsidRPr="002C39CA">
        <w:rPr>
          <w:bCs/>
        </w:rPr>
        <w:t xml:space="preserve"> to the </w:t>
      </w:r>
      <w:r>
        <w:rPr>
          <w:bCs/>
        </w:rPr>
        <w:t xml:space="preserve">World Bank’s </w:t>
      </w:r>
      <w:r w:rsidRPr="002C39CA">
        <w:rPr>
          <w:bCs/>
        </w:rPr>
        <w:t>independent Inspection Panel</w:t>
      </w:r>
      <w:r>
        <w:rPr>
          <w:bCs/>
        </w:rPr>
        <w:t>,</w:t>
      </w:r>
      <w:r w:rsidRPr="002C39CA">
        <w:rPr>
          <w:bCs/>
        </w:rPr>
        <w:t xml:space="preserve"> which </w:t>
      </w:r>
      <w:r>
        <w:rPr>
          <w:bCs/>
        </w:rPr>
        <w:t xml:space="preserve">will then </w:t>
      </w:r>
      <w:r w:rsidRPr="002C39CA">
        <w:rPr>
          <w:bCs/>
        </w:rPr>
        <w:t>determine</w:t>
      </w:r>
      <w:r>
        <w:rPr>
          <w:bCs/>
        </w:rPr>
        <w:t xml:space="preserve"> </w:t>
      </w:r>
      <w:r w:rsidRPr="002C39CA">
        <w:rPr>
          <w:bCs/>
        </w:rPr>
        <w:t xml:space="preserve">whether harm occurred, or could occur, as a result of </w:t>
      </w:r>
      <w:r>
        <w:rPr>
          <w:bCs/>
        </w:rPr>
        <w:t>the World Bank’s</w:t>
      </w:r>
      <w:r w:rsidRPr="002C39CA">
        <w:rPr>
          <w:bCs/>
        </w:rPr>
        <w:t xml:space="preserve"> non-compliance with its policies and procedures. Complaints may be submitted </w:t>
      </w:r>
      <w:r>
        <w:rPr>
          <w:bCs/>
        </w:rPr>
        <w:t xml:space="preserve">to the Inspection Panel </w:t>
      </w:r>
      <w:r w:rsidRPr="002C39CA">
        <w:rPr>
          <w:bCs/>
        </w:rPr>
        <w:t xml:space="preserve">at any time after concerns have been brought directly to the World Bank’s attention, and </w:t>
      </w:r>
      <w:r>
        <w:rPr>
          <w:bCs/>
        </w:rPr>
        <w:t xml:space="preserve">after </w:t>
      </w:r>
      <w:r w:rsidRPr="002C39CA">
        <w:rPr>
          <w:bCs/>
        </w:rPr>
        <w:t xml:space="preserve">Bank Management has been given an opportunity to respond. </w:t>
      </w:r>
      <w:r>
        <w:rPr>
          <w:bCs/>
        </w:rPr>
        <w:t>I</w:t>
      </w:r>
      <w:r w:rsidRPr="002C39CA">
        <w:rPr>
          <w:bCs/>
        </w:rPr>
        <w:t>nformation on how to submit complaints to the World Bank Inspection Panel</w:t>
      </w:r>
      <w:r>
        <w:rPr>
          <w:bCs/>
        </w:rPr>
        <w:t xml:space="preserve"> may be found at </w:t>
      </w:r>
      <w:hyperlink r:id="rId32" w:history="1">
        <w:r w:rsidRPr="002C39CA">
          <w:rPr>
            <w:rStyle w:val="Hyperlink"/>
            <w:bCs/>
          </w:rPr>
          <w:t>www.inspectionpanel.org</w:t>
        </w:r>
      </w:hyperlink>
      <w:r w:rsidRPr="002C39CA">
        <w:rPr>
          <w:bCs/>
        </w:rPr>
        <w:t>.</w:t>
      </w:r>
      <w:r w:rsidRPr="002C39CA">
        <w:t xml:space="preserve"> </w:t>
      </w:r>
    </w:p>
    <w:p w14:paraId="6C65C5C4" w14:textId="77777777" w:rsidR="001B5523" w:rsidRPr="001B5523" w:rsidRDefault="001B5523" w:rsidP="001B5523">
      <w:pPr>
        <w:pStyle w:val="Heading1"/>
      </w:pPr>
      <w:bookmarkStart w:id="119" w:name="_Toc328667914"/>
      <w:bookmarkStart w:id="120" w:name="_Toc378125226"/>
      <w:bookmarkStart w:id="121" w:name="_Toc6905512"/>
      <w:r w:rsidRPr="001B5523">
        <w:t>Monitoring and Reporting</w:t>
      </w:r>
      <w:bookmarkEnd w:id="119"/>
      <w:bookmarkEnd w:id="120"/>
      <w:bookmarkEnd w:id="121"/>
      <w:r w:rsidRPr="001B5523">
        <w:t xml:space="preserve"> </w:t>
      </w:r>
    </w:p>
    <w:p w14:paraId="1760CFBD" w14:textId="616B0300" w:rsidR="001B5523" w:rsidRDefault="001B5523" w:rsidP="001B5523">
      <w:pPr>
        <w:spacing w:after="0"/>
      </w:pPr>
      <w:r w:rsidRPr="001B5523">
        <w:t>The Stakeholder Engagement Plan will be periodically revised and updated</w:t>
      </w:r>
      <w:r>
        <w:t xml:space="preserve"> as necessary in the course of off-grid solutions p</w:t>
      </w:r>
      <w:r w:rsidRPr="001B5523">
        <w:t>roject implementation</w:t>
      </w:r>
      <w:r>
        <w:t>s</w:t>
      </w:r>
      <w:r w:rsidRPr="001B5523">
        <w:t xml:space="preserve"> in order to ensure that the information presented herein is consistent and is the most recent, and that the identified methods of engagement remain appropriate and effective in relation to the </w:t>
      </w:r>
      <w:r w:rsidR="003C2616">
        <w:t>p</w:t>
      </w:r>
      <w:r w:rsidRPr="001B5523">
        <w:t xml:space="preserve">roject context and specific phases of the development. Any major changes to the </w:t>
      </w:r>
      <w:r>
        <w:t>project related</w:t>
      </w:r>
      <w:r w:rsidRPr="001B5523">
        <w:t xml:space="preserve"> activities and to its schedule will be duly reflected in the SEP.</w:t>
      </w:r>
    </w:p>
    <w:p w14:paraId="5D4FA809" w14:textId="77777777" w:rsidR="001B5523" w:rsidRPr="001B5523" w:rsidRDefault="001B5523" w:rsidP="001B5523">
      <w:pPr>
        <w:spacing w:after="0"/>
      </w:pPr>
    </w:p>
    <w:p w14:paraId="780E4FE9" w14:textId="2A78A99D" w:rsidR="001B5523" w:rsidRPr="001B5523" w:rsidRDefault="001B5523" w:rsidP="001B5523">
      <w:pPr>
        <w:spacing w:after="0"/>
      </w:pPr>
      <w:r w:rsidRPr="001B5523">
        <w:t>Monthly summaries and internal reports on public grievances, enquiries and related incidents, together with the status of implementation of associated corrective/preventative actions will be collated by responsible staff and referred to the senior management of the</w:t>
      </w:r>
      <w:r>
        <w:t xml:space="preserve"> p</w:t>
      </w:r>
      <w:r w:rsidRPr="001B5523">
        <w:t>roject</w:t>
      </w:r>
      <w:r>
        <w:t>(s)</w:t>
      </w:r>
      <w:r w:rsidRPr="001B5523">
        <w:t xml:space="preserve">. The monthly summaries will provide a mechanism for assessing both the number and the nature of complaints and requests for information, along with the Project’s ability to address those in a timely and effective manner. </w:t>
      </w:r>
    </w:p>
    <w:p w14:paraId="581C9E12" w14:textId="158472F1" w:rsidR="001B5523" w:rsidRDefault="001B5523" w:rsidP="001B5523">
      <w:pPr>
        <w:spacing w:after="0"/>
      </w:pPr>
      <w:r w:rsidRPr="001B5523">
        <w:t>Information on public engagement activities undertaken by the Project during the year may be conveyed to the stakeholders in two possible ways:</w:t>
      </w:r>
    </w:p>
    <w:p w14:paraId="153A4080" w14:textId="77777777" w:rsidR="00831D6A" w:rsidRPr="001B5523" w:rsidRDefault="00831D6A" w:rsidP="001B5523">
      <w:pPr>
        <w:spacing w:after="0"/>
      </w:pPr>
    </w:p>
    <w:p w14:paraId="5CE8FF44" w14:textId="16E7A4A1" w:rsidR="001B5523" w:rsidRPr="001B5523" w:rsidRDefault="001B5523" w:rsidP="008D25A4">
      <w:pPr>
        <w:pStyle w:val="ListParagraph"/>
        <w:numPr>
          <w:ilvl w:val="0"/>
          <w:numId w:val="58"/>
        </w:numPr>
        <w:spacing w:after="0"/>
      </w:pPr>
      <w:r w:rsidRPr="001B5523">
        <w:t xml:space="preserve">Publication of a standalone annual report on </w:t>
      </w:r>
      <w:r w:rsidR="003C2616">
        <w:t>p</w:t>
      </w:r>
      <w:r w:rsidRPr="001B5523">
        <w:t>roject’s interaction with the stakeholders.</w:t>
      </w:r>
    </w:p>
    <w:p w14:paraId="7195AEAA" w14:textId="245733E2" w:rsidR="001B5523" w:rsidRPr="001B5523" w:rsidRDefault="001B5523" w:rsidP="008D25A4">
      <w:pPr>
        <w:pStyle w:val="ListParagraph"/>
        <w:numPr>
          <w:ilvl w:val="0"/>
          <w:numId w:val="58"/>
        </w:numPr>
        <w:spacing w:after="0"/>
      </w:pPr>
      <w:r w:rsidRPr="001B5523">
        <w:t>A number of Key Performance Indicators (KPIs)</w:t>
      </w:r>
      <w:r w:rsidR="003C2616">
        <w:t xml:space="preserve"> will also be monitored by the p</w:t>
      </w:r>
      <w:r w:rsidRPr="001B5523">
        <w:t>roject on a regular basis, including the following parameters:</w:t>
      </w:r>
    </w:p>
    <w:p w14:paraId="165A9D3B" w14:textId="77777777" w:rsidR="001B5523" w:rsidRPr="001B5523" w:rsidRDefault="001B5523" w:rsidP="008D25A4">
      <w:pPr>
        <w:pStyle w:val="ListParagraph"/>
        <w:numPr>
          <w:ilvl w:val="0"/>
          <w:numId w:val="59"/>
        </w:numPr>
        <w:spacing w:after="0"/>
      </w:pPr>
      <w:r w:rsidRPr="001B5523">
        <w:t>Number of public hearings, consultation meetings and other public discussions/forums conducted within a reporting period (e.g. monthly, quarterly, or annually);</w:t>
      </w:r>
    </w:p>
    <w:p w14:paraId="2D9B4BE7" w14:textId="77777777" w:rsidR="001B5523" w:rsidRDefault="001B5523" w:rsidP="008D25A4">
      <w:pPr>
        <w:pStyle w:val="ListParagraph"/>
        <w:numPr>
          <w:ilvl w:val="0"/>
          <w:numId w:val="59"/>
        </w:numPr>
        <w:spacing w:after="0"/>
      </w:pPr>
      <w:r w:rsidRPr="001B5523">
        <w:t>Frequency of public engagement activities;</w:t>
      </w:r>
      <w:r>
        <w:t xml:space="preserve"> </w:t>
      </w:r>
    </w:p>
    <w:p w14:paraId="5560FB93" w14:textId="0B4DCD4A" w:rsidR="001B5523" w:rsidRDefault="001B5523" w:rsidP="008D25A4">
      <w:pPr>
        <w:pStyle w:val="ListParagraph"/>
        <w:numPr>
          <w:ilvl w:val="0"/>
          <w:numId w:val="59"/>
        </w:numPr>
        <w:spacing w:after="0"/>
      </w:pPr>
      <w:r w:rsidRPr="001B5523">
        <w:t>Geographical coverage of public engagement activities – number of locations and settlements covered by the consultation process, including the settlements in remote areas within the Project Area of Influence</w:t>
      </w:r>
      <w:r w:rsidR="003C2616">
        <w:t xml:space="preserve"> (PAI)</w:t>
      </w:r>
      <w:r w:rsidRPr="001B5523">
        <w:t>;</w:t>
      </w:r>
      <w:r>
        <w:t xml:space="preserve"> </w:t>
      </w:r>
    </w:p>
    <w:p w14:paraId="159EDB5E" w14:textId="77777777" w:rsidR="001B5523" w:rsidRDefault="001B5523" w:rsidP="008D25A4">
      <w:pPr>
        <w:pStyle w:val="ListParagraph"/>
        <w:numPr>
          <w:ilvl w:val="0"/>
          <w:numId w:val="59"/>
        </w:numPr>
        <w:spacing w:after="0"/>
      </w:pPr>
      <w:r w:rsidRPr="001B5523">
        <w:t>Number of public grievances received within a reporting period (e.g. monthly, quarterly, or annually) and number of those resolved within the prescribed timeline;</w:t>
      </w:r>
    </w:p>
    <w:p w14:paraId="5FB0FD9B" w14:textId="77777777" w:rsidR="001B5523" w:rsidRDefault="001B5523" w:rsidP="008D25A4">
      <w:pPr>
        <w:pStyle w:val="ListParagraph"/>
        <w:numPr>
          <w:ilvl w:val="0"/>
          <w:numId w:val="59"/>
        </w:numPr>
        <w:spacing w:after="0"/>
      </w:pPr>
      <w:r w:rsidRPr="001B5523">
        <w:t>Type of public grievances received;</w:t>
      </w:r>
      <w:r>
        <w:t xml:space="preserve"> </w:t>
      </w:r>
    </w:p>
    <w:p w14:paraId="31362542" w14:textId="31D605CB" w:rsidR="001B5523" w:rsidRDefault="001B5523" w:rsidP="008D25A4">
      <w:pPr>
        <w:pStyle w:val="ListParagraph"/>
        <w:numPr>
          <w:ilvl w:val="0"/>
          <w:numId w:val="59"/>
        </w:numPr>
        <w:spacing w:after="0"/>
      </w:pPr>
      <w:r w:rsidRPr="001B5523">
        <w:t xml:space="preserve">Number of press materials published/broadcasted in the local, regional, and national media; </w:t>
      </w:r>
    </w:p>
    <w:p w14:paraId="1296B3A4" w14:textId="0B5E06C3" w:rsidR="001B5523" w:rsidRPr="001B5523" w:rsidRDefault="001B5523" w:rsidP="008D25A4">
      <w:pPr>
        <w:pStyle w:val="ListParagraph"/>
        <w:numPr>
          <w:ilvl w:val="0"/>
          <w:numId w:val="59"/>
        </w:numPr>
        <w:spacing w:after="0"/>
      </w:pPr>
      <w:r w:rsidRPr="001B5523">
        <w:t>Amount of Project’s charitable investments in the local communities in the Project Area of Influence.</w:t>
      </w:r>
    </w:p>
    <w:p w14:paraId="6625F668" w14:textId="77777777" w:rsidR="001B5523" w:rsidRDefault="001B5523" w:rsidP="001C2543">
      <w:pPr>
        <w:pStyle w:val="ListParagraph"/>
        <w:spacing w:after="120"/>
        <w:ind w:left="0"/>
        <w:rPr>
          <w:lang w:val="en-GB"/>
        </w:rPr>
      </w:pPr>
    </w:p>
    <w:p w14:paraId="64B6080D" w14:textId="77777777" w:rsidR="001B5523" w:rsidRPr="001B5523" w:rsidRDefault="001B5523" w:rsidP="001B5523">
      <w:pPr>
        <w:pStyle w:val="Heading1"/>
      </w:pPr>
      <w:bookmarkStart w:id="122" w:name="_Toc6905513"/>
      <w:r w:rsidRPr="001B5523">
        <w:lastRenderedPageBreak/>
        <w:t>Training</w:t>
      </w:r>
      <w:bookmarkEnd w:id="122"/>
      <w:r w:rsidRPr="001B5523">
        <w:t xml:space="preserve"> </w:t>
      </w:r>
    </w:p>
    <w:p w14:paraId="4E82DD22" w14:textId="269DF351" w:rsidR="001B5523" w:rsidRDefault="00A9288A" w:rsidP="001B5523">
      <w:pPr>
        <w:spacing w:after="0"/>
      </w:pPr>
      <w:r>
        <w:t>Barqi</w:t>
      </w:r>
      <w:r w:rsidR="001E6FB2">
        <w:t xml:space="preserve"> Tajik</w:t>
      </w:r>
      <w:r w:rsidR="001E6FB2" w:rsidRPr="001B5523">
        <w:t xml:space="preserve"> </w:t>
      </w:r>
      <w:r w:rsidR="001B5523" w:rsidRPr="001B5523">
        <w:t xml:space="preserve">will arrange necessary training associated with the implementation of this SEP that will be provided to the members of staff who, due to their professional duties, may be involved in interactions with the external public, as well as to the senior management. Specialized training will also be provided to the staff appointed to deal with community stakeholder grievances as per the Public Grievance Procedure. </w:t>
      </w:r>
    </w:p>
    <w:p w14:paraId="6AA9CD06" w14:textId="77777777" w:rsidR="001B5523" w:rsidRPr="001B5523" w:rsidRDefault="001B5523" w:rsidP="001B5523">
      <w:pPr>
        <w:spacing w:after="0"/>
      </w:pPr>
    </w:p>
    <w:p w14:paraId="06BCCC13" w14:textId="0D6A42FD" w:rsidR="001B5523" w:rsidRPr="001B5523" w:rsidRDefault="001B5523" w:rsidP="001B5523">
      <w:pPr>
        <w:spacing w:after="0"/>
        <w:sectPr w:rsidR="001B5523" w:rsidRPr="001B5523" w:rsidSect="009D105A">
          <w:pgSz w:w="12240" w:h="15840" w:code="1"/>
          <w:pgMar w:top="720" w:right="1440" w:bottom="720" w:left="1440" w:header="994" w:footer="576" w:gutter="0"/>
          <w:cols w:space="720"/>
          <w:docGrid w:linePitch="360"/>
        </w:sectPr>
      </w:pPr>
      <w:r w:rsidRPr="001B5523">
        <w:t>Project contractors will also receive necessary instructions for the Grievance Procedure and in relation to the main principles of community relations.</w:t>
      </w:r>
    </w:p>
    <w:p w14:paraId="13EDBA70" w14:textId="77777777" w:rsidR="001C2543" w:rsidRDefault="001C2543" w:rsidP="001C2543">
      <w:pPr>
        <w:spacing w:after="0"/>
      </w:pPr>
    </w:p>
    <w:p w14:paraId="71319F86" w14:textId="3CBB786D" w:rsidR="00056AC4" w:rsidRDefault="00056AC4" w:rsidP="00056AC4">
      <w:pPr>
        <w:pStyle w:val="Heading1"/>
        <w:numPr>
          <w:ilvl w:val="0"/>
          <w:numId w:val="0"/>
        </w:numPr>
        <w:ind w:left="851"/>
        <w:jc w:val="center"/>
      </w:pPr>
      <w:bookmarkStart w:id="123" w:name="_Toc6905514"/>
      <w:r w:rsidRPr="00E05D0A">
        <w:t xml:space="preserve">Annex </w:t>
      </w:r>
      <w:r>
        <w:t>1</w:t>
      </w:r>
      <w:r w:rsidRPr="00E05D0A">
        <w:t xml:space="preserve">: </w:t>
      </w:r>
      <w:r>
        <w:t xml:space="preserve"> List of Identified Stakeholders</w:t>
      </w:r>
      <w:bookmarkEnd w:id="123"/>
    </w:p>
    <w:p w14:paraId="0CDE06E7" w14:textId="2A32FA52" w:rsidR="00056AC4" w:rsidRPr="00A61F70" w:rsidRDefault="00056AC4" w:rsidP="00A61F70">
      <w:pPr>
        <w:rPr>
          <w:rFonts w:eastAsia="MS Gothic" w:cs="Times New Roman"/>
          <w:b/>
          <w:bCs/>
          <w:color w:val="4BACC6" w:themeColor="accent5"/>
          <w:sz w:val="28"/>
          <w:lang w:eastAsia="en-GB" w:bidi="ar-SA"/>
        </w:rPr>
      </w:pPr>
      <w:r>
        <w:br w:type="page"/>
      </w:r>
    </w:p>
    <w:p w14:paraId="3C8A859E" w14:textId="77777777" w:rsidR="00056AC4" w:rsidRDefault="00056AC4" w:rsidP="00056AC4">
      <w:pPr>
        <w:rPr>
          <w:lang w:eastAsia="en-GB" w:bidi="ar-SA"/>
        </w:rPr>
        <w:sectPr w:rsidR="00056AC4" w:rsidSect="009D105A">
          <w:headerReference w:type="default" r:id="rId33"/>
          <w:pgSz w:w="12240" w:h="15840" w:code="1"/>
          <w:pgMar w:top="720" w:right="1440" w:bottom="720" w:left="1440" w:header="994" w:footer="576" w:gutter="0"/>
          <w:cols w:space="720"/>
          <w:docGrid w:linePitch="360"/>
        </w:sectPr>
      </w:pPr>
    </w:p>
    <w:p w14:paraId="424A20EE" w14:textId="77777777" w:rsidR="00A61F70" w:rsidRPr="00703882" w:rsidRDefault="00A61F70" w:rsidP="00A61F70">
      <w:pPr>
        <w:jc w:val="center"/>
        <w:rPr>
          <w:rFonts w:cs="Arial"/>
          <w:b/>
          <w:sz w:val="20"/>
          <w:szCs w:val="20"/>
          <w:u w:val="single"/>
        </w:rPr>
      </w:pPr>
      <w:r w:rsidRPr="00703882">
        <w:rPr>
          <w:rFonts w:cs="Arial"/>
          <w:b/>
          <w:sz w:val="20"/>
          <w:szCs w:val="20"/>
          <w:u w:val="single"/>
        </w:rPr>
        <w:lastRenderedPageBreak/>
        <w:t xml:space="preserve">STAKEHOLDER LIST FOR </w:t>
      </w:r>
      <w:r>
        <w:rPr>
          <w:rFonts w:cs="Arial"/>
          <w:b/>
          <w:sz w:val="20"/>
          <w:szCs w:val="20"/>
          <w:u w:val="single"/>
        </w:rPr>
        <w:t xml:space="preserve">ELECTRIFICATION </w:t>
      </w:r>
      <w:r w:rsidRPr="00703882">
        <w:rPr>
          <w:rFonts w:cs="Arial"/>
          <w:b/>
          <w:sz w:val="20"/>
          <w:szCs w:val="20"/>
          <w:u w:val="single"/>
        </w:rPr>
        <w:t xml:space="preserve"> PROJECT (GENERAL)</w:t>
      </w:r>
    </w:p>
    <w:p w14:paraId="30DE122B" w14:textId="77777777" w:rsidR="00A61F70" w:rsidRPr="003C6839" w:rsidRDefault="00A61F70" w:rsidP="003C6839">
      <w:pPr>
        <w:rPr>
          <w:rFonts w:ascii="Arial" w:hAnsi="Arial" w:cs="Arial"/>
          <w:b/>
          <w:sz w:val="20"/>
          <w:szCs w:val="20"/>
        </w:rPr>
      </w:pPr>
      <w:r w:rsidRPr="003C6839">
        <w:rPr>
          <w:rFonts w:ascii="Arial" w:hAnsi="Arial" w:cs="Arial"/>
          <w:b/>
          <w:sz w:val="20"/>
          <w:szCs w:val="20"/>
        </w:rPr>
        <w:t>National Stakeholders</w:t>
      </w:r>
    </w:p>
    <w:tbl>
      <w:tblPr>
        <w:tblStyle w:val="TableGrid"/>
        <w:tblW w:w="0" w:type="auto"/>
        <w:tblLook w:val="04A0" w:firstRow="1" w:lastRow="0" w:firstColumn="1" w:lastColumn="0" w:noHBand="0" w:noVBand="1"/>
      </w:tblPr>
      <w:tblGrid>
        <w:gridCol w:w="3542"/>
        <w:gridCol w:w="3542"/>
        <w:gridCol w:w="4078"/>
        <w:gridCol w:w="3008"/>
      </w:tblGrid>
      <w:tr w:rsidR="00A61F70" w:rsidRPr="00A61F70" w14:paraId="4E6601CE" w14:textId="77777777" w:rsidTr="00831D6A">
        <w:trPr>
          <w:tblHeader/>
        </w:trPr>
        <w:tc>
          <w:tcPr>
            <w:tcW w:w="3542" w:type="dxa"/>
            <w:shd w:val="clear" w:color="auto" w:fill="D9D9D9" w:themeFill="background1" w:themeFillShade="D9"/>
          </w:tcPr>
          <w:p w14:paraId="526BCEF1"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Category</w:t>
            </w:r>
          </w:p>
          <w:p w14:paraId="0CEECCCB"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Категория</w:t>
            </w:r>
          </w:p>
        </w:tc>
        <w:tc>
          <w:tcPr>
            <w:tcW w:w="3542" w:type="dxa"/>
            <w:shd w:val="clear" w:color="auto" w:fill="D9D9D9" w:themeFill="background1" w:themeFillShade="D9"/>
          </w:tcPr>
          <w:p w14:paraId="40334809" w14:textId="4A1CC2AA" w:rsidR="00A61F70" w:rsidRPr="00A61F70" w:rsidRDefault="00476D2D" w:rsidP="00A61F70">
            <w:pPr>
              <w:jc w:val="center"/>
              <w:rPr>
                <w:rFonts w:ascii="Arial Narrow" w:hAnsi="Arial Narrow" w:cs="Arial"/>
                <w:b/>
                <w:sz w:val="20"/>
                <w:szCs w:val="20"/>
                <w:lang w:val="ru-RU"/>
              </w:rPr>
            </w:pPr>
            <w:r w:rsidRPr="00A61F70">
              <w:rPr>
                <w:rFonts w:ascii="Arial Narrow" w:hAnsi="Arial Narrow" w:cs="Arial"/>
                <w:b/>
                <w:sz w:val="20"/>
                <w:szCs w:val="20"/>
              </w:rPr>
              <w:t>Organization</w:t>
            </w:r>
            <w:r w:rsidR="00A61F70" w:rsidRPr="00A61F70">
              <w:rPr>
                <w:rFonts w:ascii="Arial Narrow" w:hAnsi="Arial Narrow" w:cs="Arial"/>
                <w:b/>
                <w:sz w:val="20"/>
                <w:szCs w:val="20"/>
              </w:rPr>
              <w:t>/ Entity</w:t>
            </w:r>
          </w:p>
          <w:p w14:paraId="0A5F5545"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 xml:space="preserve">Название Организации </w:t>
            </w:r>
          </w:p>
        </w:tc>
        <w:tc>
          <w:tcPr>
            <w:tcW w:w="4078" w:type="dxa"/>
            <w:shd w:val="clear" w:color="auto" w:fill="D9D9D9" w:themeFill="background1" w:themeFillShade="D9"/>
          </w:tcPr>
          <w:p w14:paraId="0656DCEF"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Contact Details</w:t>
            </w:r>
          </w:p>
          <w:p w14:paraId="4D667E63"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Контактные Детали</w:t>
            </w:r>
          </w:p>
          <w:p w14:paraId="700B7354" w14:textId="77777777" w:rsidR="00A61F70" w:rsidRPr="00A61F70" w:rsidRDefault="00A61F70" w:rsidP="00A61F70">
            <w:pPr>
              <w:jc w:val="center"/>
              <w:rPr>
                <w:rFonts w:ascii="Arial Narrow" w:hAnsi="Arial Narrow" w:cs="Arial"/>
                <w:b/>
                <w:sz w:val="20"/>
                <w:szCs w:val="20"/>
                <w:lang w:val="ru-RU"/>
              </w:rPr>
            </w:pPr>
          </w:p>
        </w:tc>
        <w:tc>
          <w:tcPr>
            <w:tcW w:w="3008" w:type="dxa"/>
            <w:shd w:val="clear" w:color="auto" w:fill="D9D9D9" w:themeFill="background1" w:themeFillShade="D9"/>
          </w:tcPr>
          <w:p w14:paraId="025455C8"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Description</w:t>
            </w:r>
          </w:p>
          <w:p w14:paraId="786B7B4C" w14:textId="77777777" w:rsidR="00A61F70" w:rsidRPr="00A61F70" w:rsidRDefault="00A61F70" w:rsidP="00A61F70">
            <w:pPr>
              <w:jc w:val="center"/>
              <w:rPr>
                <w:rFonts w:ascii="Arial Narrow" w:hAnsi="Arial Narrow" w:cs="Arial"/>
                <w:b/>
                <w:sz w:val="20"/>
                <w:szCs w:val="20"/>
              </w:rPr>
            </w:pPr>
            <w:r w:rsidRPr="00A61F70">
              <w:rPr>
                <w:rFonts w:ascii="Arial Narrow" w:hAnsi="Arial Narrow" w:cs="Arial"/>
                <w:b/>
                <w:sz w:val="20"/>
                <w:szCs w:val="20"/>
                <w:lang w:val="ru-RU"/>
              </w:rPr>
              <w:t>Описание</w:t>
            </w:r>
          </w:p>
        </w:tc>
      </w:tr>
      <w:tr w:rsidR="00A61F70" w:rsidRPr="00A61F70" w14:paraId="3FCE2F3C" w14:textId="77777777" w:rsidTr="00831D6A">
        <w:tc>
          <w:tcPr>
            <w:tcW w:w="3542" w:type="dxa"/>
          </w:tcPr>
          <w:p w14:paraId="3A601BAB"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Environmental authority</w:t>
            </w:r>
          </w:p>
          <w:p w14:paraId="1412552D" w14:textId="77777777" w:rsidR="00A61F70" w:rsidRPr="00A61F70" w:rsidRDefault="00A61F70" w:rsidP="00A61F70">
            <w:pPr>
              <w:jc w:val="both"/>
              <w:rPr>
                <w:rFonts w:ascii="Arial Narrow" w:hAnsi="Arial Narrow" w:cs="Arial"/>
                <w:sz w:val="20"/>
                <w:szCs w:val="20"/>
                <w:lang w:val="ru-RU"/>
              </w:rPr>
            </w:pPr>
          </w:p>
        </w:tc>
        <w:tc>
          <w:tcPr>
            <w:tcW w:w="3542" w:type="dxa"/>
          </w:tcPr>
          <w:p w14:paraId="1E5A61F6"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 xml:space="preserve">Committee for environment protection under  the Government of Tajikistan </w:t>
            </w:r>
          </w:p>
          <w:p w14:paraId="0C6CE034" w14:textId="77777777" w:rsidR="00A61F70" w:rsidRPr="00A61F70" w:rsidRDefault="00A61F70" w:rsidP="00A61F70">
            <w:pPr>
              <w:jc w:val="both"/>
              <w:rPr>
                <w:rFonts w:ascii="Arial Narrow" w:hAnsi="Arial Narrow" w:cs="Arial"/>
                <w:sz w:val="20"/>
                <w:szCs w:val="20"/>
              </w:rPr>
            </w:pPr>
          </w:p>
        </w:tc>
        <w:tc>
          <w:tcPr>
            <w:tcW w:w="4078" w:type="dxa"/>
          </w:tcPr>
          <w:p w14:paraId="47E1E975"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40C5FAAE" w14:textId="77777777" w:rsidR="00A61F70" w:rsidRPr="00A61F70" w:rsidRDefault="00A61F70" w:rsidP="00A61F70">
            <w:pPr>
              <w:rPr>
                <w:rFonts w:ascii="Arial Narrow" w:hAnsi="Arial Narrow" w:cs="Arial"/>
                <w:bCs/>
                <w:sz w:val="20"/>
                <w:szCs w:val="20"/>
              </w:rPr>
            </w:pPr>
          </w:p>
          <w:p w14:paraId="062EC280" w14:textId="77777777" w:rsidR="00A61F70" w:rsidRPr="00A61F70" w:rsidRDefault="00A61F70" w:rsidP="00A61F70">
            <w:pPr>
              <w:rPr>
                <w:rFonts w:ascii="Arial Narrow" w:hAnsi="Arial Narrow" w:cs="Arial"/>
                <w:bCs/>
                <w:sz w:val="20"/>
                <w:szCs w:val="20"/>
              </w:rPr>
            </w:pPr>
            <w:r w:rsidRPr="00A61F70">
              <w:rPr>
                <w:rFonts w:ascii="Arial Narrow" w:hAnsi="Arial Narrow" w:cs="Arial"/>
                <w:bCs/>
                <w:sz w:val="20"/>
                <w:szCs w:val="20"/>
              </w:rPr>
              <w:t>Chair: Ibodzoda Hairullo</w:t>
            </w:r>
          </w:p>
          <w:p w14:paraId="4AE86172" w14:textId="77777777" w:rsidR="00A61F70" w:rsidRPr="00A61F70" w:rsidRDefault="00A61F70" w:rsidP="00A61F70">
            <w:pPr>
              <w:rPr>
                <w:rFonts w:ascii="Arial Narrow" w:hAnsi="Arial Narrow" w:cs="Arial"/>
                <w:bCs/>
                <w:sz w:val="20"/>
                <w:szCs w:val="20"/>
              </w:rPr>
            </w:pPr>
            <w:r w:rsidRPr="00A61F70">
              <w:rPr>
                <w:rFonts w:ascii="Arial Narrow" w:hAnsi="Arial Narrow" w:cs="Arial"/>
                <w:bCs/>
                <w:sz w:val="20"/>
                <w:szCs w:val="20"/>
              </w:rPr>
              <w:t>734034, Dushanbe, Shamsi street, house 5/1</w:t>
            </w:r>
          </w:p>
          <w:p w14:paraId="4FEF2E0D" w14:textId="77777777" w:rsidR="00A61F70" w:rsidRPr="00A61F70" w:rsidRDefault="00A61F70" w:rsidP="00A61F70">
            <w:pPr>
              <w:rPr>
                <w:rFonts w:ascii="Arial Narrow" w:hAnsi="Arial Narrow" w:cs="Arial"/>
                <w:bCs/>
                <w:sz w:val="20"/>
                <w:szCs w:val="20"/>
              </w:rPr>
            </w:pPr>
            <w:r w:rsidRPr="00A61F70">
              <w:rPr>
                <w:rFonts w:ascii="Arial Narrow" w:hAnsi="Arial Narrow" w:cs="Arial"/>
                <w:bCs/>
                <w:sz w:val="20"/>
                <w:szCs w:val="20"/>
              </w:rPr>
              <w:t>Phone: (+992 37) 2364059</w:t>
            </w:r>
          </w:p>
          <w:p w14:paraId="25C6882F" w14:textId="77777777" w:rsidR="00A61F70" w:rsidRPr="00A61F70" w:rsidRDefault="00A61F70" w:rsidP="00A61F70">
            <w:pPr>
              <w:rPr>
                <w:rFonts w:ascii="Arial Narrow" w:hAnsi="Arial Narrow" w:cs="Arial"/>
                <w:bCs/>
                <w:sz w:val="20"/>
                <w:szCs w:val="20"/>
              </w:rPr>
            </w:pPr>
            <w:r w:rsidRPr="00A61F70">
              <w:rPr>
                <w:rFonts w:ascii="Arial Narrow" w:hAnsi="Arial Narrow" w:cs="Arial"/>
                <w:bCs/>
                <w:sz w:val="20"/>
                <w:szCs w:val="20"/>
              </w:rPr>
              <w:t>Fax: (+992 37) 2361353</w:t>
            </w:r>
          </w:p>
          <w:p w14:paraId="4C633649" w14:textId="77777777" w:rsidR="00A61F70" w:rsidRPr="00A61F70" w:rsidRDefault="00A61F70" w:rsidP="00A61F70">
            <w:pPr>
              <w:rPr>
                <w:rFonts w:ascii="Arial Narrow" w:hAnsi="Arial Narrow" w:cs="Arial"/>
                <w:sz w:val="20"/>
                <w:szCs w:val="20"/>
              </w:rPr>
            </w:pPr>
            <w:r w:rsidRPr="00A61F70">
              <w:rPr>
                <w:rFonts w:ascii="Arial Narrow" w:hAnsi="Arial Narrow" w:cs="Arial"/>
                <w:bCs/>
                <w:sz w:val="20"/>
                <w:szCs w:val="20"/>
              </w:rPr>
              <w:t xml:space="preserve">Website: </w:t>
            </w:r>
            <w:hyperlink r:id="rId34" w:history="1">
              <w:r w:rsidRPr="00A61F70">
                <w:rPr>
                  <w:rStyle w:val="Hyperlink"/>
                  <w:rFonts w:ascii="Arial Narrow" w:hAnsi="Arial Narrow" w:cs="Arial"/>
                  <w:bCs/>
                  <w:sz w:val="20"/>
                  <w:szCs w:val="20"/>
                </w:rPr>
                <w:t>http://www.hifzitabiat.tj</w:t>
              </w:r>
            </w:hyperlink>
          </w:p>
          <w:p w14:paraId="152665BD" w14:textId="77777777" w:rsidR="00A61F70" w:rsidRPr="00A61F70" w:rsidRDefault="00A61F70" w:rsidP="00A61F70">
            <w:pPr>
              <w:rPr>
                <w:rFonts w:ascii="Arial Narrow" w:hAnsi="Arial Narrow" w:cs="Arial"/>
                <w:sz w:val="20"/>
                <w:szCs w:val="20"/>
              </w:rPr>
            </w:pPr>
            <w:r w:rsidRPr="00A61F70">
              <w:rPr>
                <w:rFonts w:ascii="Arial Narrow" w:hAnsi="Arial Narrow" w:cs="Arial"/>
                <w:bCs/>
                <w:sz w:val="20"/>
                <w:szCs w:val="20"/>
              </w:rPr>
              <w:t xml:space="preserve">E-mail: </w:t>
            </w:r>
            <w:hyperlink r:id="rId35" w:history="1">
              <w:r w:rsidRPr="00A61F70">
                <w:rPr>
                  <w:rStyle w:val="Hyperlink"/>
                  <w:rFonts w:ascii="Arial Narrow" w:hAnsi="Arial Narrow" w:cs="Arial"/>
                  <w:bCs/>
                  <w:sz w:val="20"/>
                  <w:szCs w:val="20"/>
                </w:rPr>
                <w:t>muhit@hifzitabiat.tj</w:t>
              </w:r>
            </w:hyperlink>
          </w:p>
          <w:p w14:paraId="7D19C79E" w14:textId="77777777" w:rsidR="00A61F70" w:rsidRPr="00A61F70" w:rsidRDefault="00A61F70" w:rsidP="00A61F70">
            <w:pPr>
              <w:rPr>
                <w:rFonts w:ascii="Arial Narrow" w:hAnsi="Arial Narrow" w:cs="Arial"/>
                <w:bCs/>
                <w:sz w:val="20"/>
                <w:szCs w:val="20"/>
              </w:rPr>
            </w:pPr>
          </w:p>
          <w:p w14:paraId="610BEEEF" w14:textId="77777777" w:rsidR="00A61F70" w:rsidRPr="00A61F70" w:rsidRDefault="00A61F70" w:rsidP="00A61F70">
            <w:pPr>
              <w:rPr>
                <w:rFonts w:ascii="Arial Narrow" w:hAnsi="Arial Narrow" w:cs="Arial"/>
                <w:bCs/>
                <w:sz w:val="20"/>
                <w:szCs w:val="20"/>
              </w:rPr>
            </w:pPr>
            <w:r w:rsidRPr="00A61F70">
              <w:rPr>
                <w:rFonts w:ascii="Arial Narrow" w:hAnsi="Arial Narrow" w:cs="Arial"/>
                <w:bCs/>
                <w:sz w:val="20"/>
                <w:szCs w:val="20"/>
                <w:lang w:val="ru-RU"/>
              </w:rPr>
              <w:t>Председатель</w:t>
            </w:r>
            <w:r w:rsidRPr="00A61F70">
              <w:rPr>
                <w:rFonts w:ascii="Arial Narrow" w:hAnsi="Arial Narrow" w:cs="Arial"/>
                <w:bCs/>
                <w:sz w:val="20"/>
                <w:szCs w:val="20"/>
              </w:rPr>
              <w:t xml:space="preserve">: </w:t>
            </w:r>
            <w:r w:rsidRPr="00A61F70">
              <w:rPr>
                <w:rFonts w:ascii="Arial Narrow" w:hAnsi="Arial Narrow" w:cs="Arial"/>
                <w:bCs/>
                <w:sz w:val="20"/>
                <w:szCs w:val="20"/>
                <w:lang w:val="ru-RU"/>
              </w:rPr>
              <w:t>Иб</w:t>
            </w:r>
            <w:r w:rsidRPr="00A61F70">
              <w:rPr>
                <w:rFonts w:ascii="Arial Narrow" w:hAnsi="Arial Narrow" w:cs="Arial"/>
                <w:bCs/>
                <w:sz w:val="20"/>
                <w:szCs w:val="20"/>
                <w:lang w:val="tg-Cyrl-TJ"/>
              </w:rPr>
              <w:t>о</w:t>
            </w:r>
            <w:r w:rsidRPr="00A61F70">
              <w:rPr>
                <w:rFonts w:ascii="Arial Narrow" w:hAnsi="Arial Narrow" w:cs="Arial"/>
                <w:bCs/>
                <w:sz w:val="20"/>
                <w:szCs w:val="20"/>
                <w:lang w:val="ru-RU"/>
              </w:rPr>
              <w:t>дзода</w:t>
            </w:r>
            <w:r w:rsidRPr="00A61F70">
              <w:rPr>
                <w:rFonts w:ascii="Arial Narrow" w:hAnsi="Arial Narrow" w:cs="Arial"/>
                <w:bCs/>
                <w:sz w:val="20"/>
                <w:szCs w:val="20"/>
              </w:rPr>
              <w:t xml:space="preserve"> </w:t>
            </w:r>
            <w:r w:rsidRPr="00A61F70">
              <w:rPr>
                <w:rFonts w:ascii="Arial Narrow" w:hAnsi="Arial Narrow" w:cs="Arial"/>
                <w:bCs/>
                <w:sz w:val="20"/>
                <w:szCs w:val="20"/>
                <w:lang w:val="ru-RU"/>
              </w:rPr>
              <w:t>Хайрулло</w:t>
            </w:r>
          </w:p>
          <w:p w14:paraId="21DA2E74" w14:textId="77777777" w:rsidR="00A61F70" w:rsidRPr="00A61F70" w:rsidRDefault="00A61F70" w:rsidP="00A61F70">
            <w:pPr>
              <w:rPr>
                <w:rFonts w:ascii="Arial Narrow" w:hAnsi="Arial Narrow" w:cs="Arial"/>
                <w:bCs/>
                <w:sz w:val="20"/>
                <w:szCs w:val="20"/>
                <w:lang w:val="ru-RU"/>
              </w:rPr>
            </w:pPr>
            <w:r w:rsidRPr="00A61F70">
              <w:rPr>
                <w:rFonts w:ascii="Arial Narrow" w:hAnsi="Arial Narrow" w:cs="Arial"/>
                <w:bCs/>
                <w:sz w:val="20"/>
                <w:szCs w:val="20"/>
                <w:lang w:val="ru-RU"/>
              </w:rPr>
              <w:t>734034, г. Душанбе, ул. Шамси 5/1</w:t>
            </w:r>
          </w:p>
          <w:p w14:paraId="4A34D3A2"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bCs/>
                <w:sz w:val="20"/>
                <w:szCs w:val="20"/>
                <w:lang w:val="ru-RU"/>
              </w:rPr>
              <w:t xml:space="preserve">Тел: (+99237) 2364059, </w:t>
            </w:r>
            <w:r w:rsidRPr="00A61F70">
              <w:rPr>
                <w:rFonts w:ascii="Arial Narrow" w:hAnsi="Arial Narrow" w:cs="Arial"/>
                <w:bCs/>
                <w:sz w:val="20"/>
                <w:szCs w:val="20"/>
                <w:lang w:val="ru-RU"/>
              </w:rPr>
              <w:br/>
              <w:t>(+992 44) 6003541</w:t>
            </w:r>
          </w:p>
          <w:p w14:paraId="67A7D03B" w14:textId="77777777" w:rsidR="00A61F70" w:rsidRPr="00A61F70" w:rsidRDefault="00A61F70" w:rsidP="00A61F70">
            <w:pPr>
              <w:rPr>
                <w:rFonts w:ascii="Arial Narrow" w:hAnsi="Arial Narrow" w:cs="Arial"/>
                <w:bCs/>
                <w:sz w:val="20"/>
                <w:szCs w:val="20"/>
                <w:lang w:val="ru-RU"/>
              </w:rPr>
            </w:pPr>
            <w:r w:rsidRPr="00A61F70">
              <w:rPr>
                <w:rFonts w:ascii="Arial Narrow" w:hAnsi="Arial Narrow" w:cs="Arial"/>
                <w:bCs/>
                <w:sz w:val="20"/>
                <w:szCs w:val="20"/>
                <w:lang w:val="ru-RU"/>
              </w:rPr>
              <w:t>Факс: (+992 37) 2361353</w:t>
            </w:r>
          </w:p>
          <w:p w14:paraId="2BEC543B"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bCs/>
                <w:sz w:val="20"/>
                <w:szCs w:val="20"/>
                <w:lang w:val="ru-RU"/>
              </w:rPr>
              <w:t xml:space="preserve">Вебсайт: </w:t>
            </w:r>
            <w:hyperlink r:id="rId36" w:history="1">
              <w:r w:rsidRPr="00A61F70">
                <w:rPr>
                  <w:rStyle w:val="Hyperlink"/>
                  <w:rFonts w:ascii="Arial Narrow" w:hAnsi="Arial Narrow" w:cs="Arial"/>
                  <w:bCs/>
                  <w:sz w:val="20"/>
                  <w:szCs w:val="20"/>
                </w:rPr>
                <w:t>http</w:t>
              </w:r>
              <w:r w:rsidRPr="00A61F70">
                <w:rPr>
                  <w:rStyle w:val="Hyperlink"/>
                  <w:rFonts w:ascii="Arial Narrow" w:hAnsi="Arial Narrow" w:cs="Arial"/>
                  <w:bCs/>
                  <w:sz w:val="20"/>
                  <w:szCs w:val="20"/>
                  <w:lang w:val="ru-RU"/>
                </w:rPr>
                <w:t>://</w:t>
              </w:r>
              <w:r w:rsidRPr="00A61F70">
                <w:rPr>
                  <w:rStyle w:val="Hyperlink"/>
                  <w:rFonts w:ascii="Arial Narrow" w:hAnsi="Arial Narrow" w:cs="Arial"/>
                  <w:bCs/>
                  <w:sz w:val="20"/>
                  <w:szCs w:val="20"/>
                </w:rPr>
                <w:t>www</w:t>
              </w:r>
              <w:r w:rsidRPr="00A61F70">
                <w:rPr>
                  <w:rStyle w:val="Hyperlink"/>
                  <w:rFonts w:ascii="Arial Narrow" w:hAnsi="Arial Narrow" w:cs="Arial"/>
                  <w:bCs/>
                  <w:sz w:val="20"/>
                  <w:szCs w:val="20"/>
                  <w:lang w:val="ru-RU"/>
                </w:rPr>
                <w:t>.</w:t>
              </w:r>
              <w:r w:rsidRPr="00A61F70">
                <w:rPr>
                  <w:rStyle w:val="Hyperlink"/>
                  <w:rFonts w:ascii="Arial Narrow" w:hAnsi="Arial Narrow" w:cs="Arial"/>
                  <w:bCs/>
                  <w:sz w:val="20"/>
                  <w:szCs w:val="20"/>
                </w:rPr>
                <w:t>hifzitabiat</w:t>
              </w:r>
              <w:r w:rsidRPr="00A61F70">
                <w:rPr>
                  <w:rStyle w:val="Hyperlink"/>
                  <w:rFonts w:ascii="Arial Narrow" w:hAnsi="Arial Narrow" w:cs="Arial"/>
                  <w:bCs/>
                  <w:sz w:val="20"/>
                  <w:szCs w:val="20"/>
                  <w:lang w:val="ru-RU"/>
                </w:rPr>
                <w:t>.</w:t>
              </w:r>
              <w:r w:rsidRPr="00A61F70">
                <w:rPr>
                  <w:rStyle w:val="Hyperlink"/>
                  <w:rFonts w:ascii="Arial Narrow" w:hAnsi="Arial Narrow" w:cs="Arial"/>
                  <w:bCs/>
                  <w:sz w:val="20"/>
                  <w:szCs w:val="20"/>
                </w:rPr>
                <w:t>tj</w:t>
              </w:r>
            </w:hyperlink>
          </w:p>
          <w:p w14:paraId="24682B62" w14:textId="77777777" w:rsidR="00A61F70" w:rsidRPr="00A61F70" w:rsidRDefault="00A61F70" w:rsidP="00A61F70">
            <w:pPr>
              <w:rPr>
                <w:rFonts w:ascii="Arial Narrow" w:hAnsi="Arial Narrow" w:cs="Arial"/>
                <w:sz w:val="20"/>
                <w:szCs w:val="20"/>
              </w:rPr>
            </w:pPr>
            <w:r w:rsidRPr="00A61F70">
              <w:rPr>
                <w:rFonts w:ascii="Arial Narrow" w:hAnsi="Arial Narrow" w:cs="Arial"/>
                <w:bCs/>
                <w:sz w:val="20"/>
                <w:szCs w:val="20"/>
                <w:lang w:val="ru-RU"/>
              </w:rPr>
              <w:t>Электронная почта</w:t>
            </w:r>
            <w:r w:rsidRPr="00A61F70">
              <w:rPr>
                <w:rFonts w:ascii="Arial Narrow" w:hAnsi="Arial Narrow" w:cs="Arial"/>
                <w:bCs/>
                <w:sz w:val="20"/>
                <w:szCs w:val="20"/>
              </w:rPr>
              <w:t xml:space="preserve">: </w:t>
            </w:r>
            <w:hyperlink r:id="rId37" w:history="1">
              <w:r w:rsidRPr="00A61F70">
                <w:rPr>
                  <w:rStyle w:val="Hyperlink"/>
                  <w:rFonts w:ascii="Arial Narrow" w:hAnsi="Arial Narrow" w:cs="Arial"/>
                  <w:bCs/>
                  <w:sz w:val="20"/>
                  <w:szCs w:val="20"/>
                </w:rPr>
                <w:t>muhit@hifzitabiat.tj</w:t>
              </w:r>
            </w:hyperlink>
          </w:p>
          <w:p w14:paraId="4B55212C" w14:textId="77777777" w:rsidR="00A61F70" w:rsidRPr="00A61F70" w:rsidRDefault="00A61F70" w:rsidP="00A61F70">
            <w:pPr>
              <w:jc w:val="both"/>
              <w:rPr>
                <w:rFonts w:ascii="Arial Narrow" w:hAnsi="Arial Narrow" w:cs="Arial"/>
                <w:sz w:val="20"/>
                <w:szCs w:val="20"/>
              </w:rPr>
            </w:pPr>
          </w:p>
        </w:tc>
        <w:tc>
          <w:tcPr>
            <w:tcW w:w="3008" w:type="dxa"/>
          </w:tcPr>
          <w:p w14:paraId="1BE67545"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The committee’s major duty is the implementation of public policy in the field of environmental protection, protection of forestry, securing protected natural areas, hydrometeorology, rational resource use Besides, the committee has a function of control over environmental protection practice and use of natural resources.</w:t>
            </w:r>
          </w:p>
          <w:p w14:paraId="732D9B33" w14:textId="77777777" w:rsidR="00A61F70" w:rsidRPr="00A61F70" w:rsidRDefault="00A61F70" w:rsidP="00A61F70">
            <w:pPr>
              <w:jc w:val="both"/>
              <w:rPr>
                <w:rFonts w:ascii="Arial Narrow" w:hAnsi="Arial Narrow" w:cs="Arial"/>
                <w:sz w:val="20"/>
                <w:szCs w:val="20"/>
              </w:rPr>
            </w:pPr>
          </w:p>
          <w:p w14:paraId="37A7EA2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Главной функцией Комитета является проведение единой государственной политики в сфере охраны окружающей среды, особо охраняемых природных территорий, гидрометеорологии, рационального использования природных ресурсов и осуществляет государственный контроль охраны окружающей среды и природопользования.</w:t>
            </w:r>
          </w:p>
        </w:tc>
      </w:tr>
      <w:tr w:rsidR="00A61F70" w:rsidRPr="00A61F70" w14:paraId="19CCA1CA" w14:textId="77777777" w:rsidTr="00831D6A">
        <w:tc>
          <w:tcPr>
            <w:tcW w:w="3542" w:type="dxa"/>
          </w:tcPr>
          <w:p w14:paraId="63F6E79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Environmental authority</w:t>
            </w:r>
          </w:p>
          <w:p w14:paraId="121E663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Природоохранный орган</w:t>
            </w:r>
          </w:p>
        </w:tc>
        <w:tc>
          <w:tcPr>
            <w:tcW w:w="3542" w:type="dxa"/>
          </w:tcPr>
          <w:p w14:paraId="33432857"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Ministry of energy and water resources</w:t>
            </w:r>
          </w:p>
          <w:p w14:paraId="326F5079"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Министерство энергетики и водных ресурсов</w:t>
            </w:r>
          </w:p>
        </w:tc>
        <w:tc>
          <w:tcPr>
            <w:tcW w:w="4078" w:type="dxa"/>
          </w:tcPr>
          <w:p w14:paraId="736EF4A4"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02AC2ABF" w14:textId="77777777" w:rsidR="00A61F70" w:rsidRPr="00A61F70" w:rsidRDefault="00A61F70" w:rsidP="00A61F70">
            <w:pPr>
              <w:jc w:val="both"/>
              <w:rPr>
                <w:rStyle w:val="Strong"/>
                <w:rFonts w:ascii="Arial Narrow" w:hAnsi="Arial Narrow" w:cs="Arial"/>
                <w:b w:val="0"/>
                <w:color w:val="000000"/>
                <w:sz w:val="20"/>
                <w:szCs w:val="20"/>
                <w:shd w:val="clear" w:color="auto" w:fill="FFFFFF"/>
              </w:rPr>
            </w:pPr>
            <w:r w:rsidRPr="00A61F70">
              <w:rPr>
                <w:rStyle w:val="Strong"/>
                <w:rFonts w:ascii="Arial Narrow" w:hAnsi="Arial Narrow" w:cs="Arial"/>
                <w:color w:val="000000"/>
                <w:sz w:val="20"/>
                <w:szCs w:val="20"/>
                <w:shd w:val="clear" w:color="auto" w:fill="FFFFFF"/>
              </w:rPr>
              <w:t>First Deputy Chair: Sulton Rahimov</w:t>
            </w:r>
          </w:p>
          <w:p w14:paraId="21F09BE8" w14:textId="77777777" w:rsidR="00A61F70" w:rsidRPr="00A61F70" w:rsidRDefault="00A61F70" w:rsidP="00A61F70">
            <w:pPr>
              <w:jc w:val="both"/>
              <w:rPr>
                <w:rStyle w:val="Strong"/>
                <w:rFonts w:ascii="Arial Narrow" w:hAnsi="Arial Narrow" w:cs="Arial"/>
                <w:b w:val="0"/>
                <w:color w:val="000000"/>
                <w:sz w:val="20"/>
                <w:szCs w:val="20"/>
                <w:shd w:val="clear" w:color="auto" w:fill="FFFFFF"/>
              </w:rPr>
            </w:pPr>
            <w:r w:rsidRPr="00A61F70">
              <w:rPr>
                <w:rStyle w:val="Strong"/>
                <w:rFonts w:ascii="Arial Narrow" w:hAnsi="Arial Narrow" w:cs="Arial"/>
                <w:color w:val="000000"/>
                <w:sz w:val="20"/>
                <w:szCs w:val="20"/>
                <w:shd w:val="clear" w:color="auto" w:fill="FFFFFF"/>
              </w:rPr>
              <w:t>734012, Dushanbe, Rudaki avenue, house 22</w:t>
            </w:r>
          </w:p>
          <w:p w14:paraId="2699E7CE" w14:textId="77777777" w:rsidR="00A61F70" w:rsidRPr="00A61F70" w:rsidRDefault="00A61F70" w:rsidP="00A61F70">
            <w:pPr>
              <w:jc w:val="both"/>
              <w:rPr>
                <w:rStyle w:val="Strong"/>
                <w:rFonts w:ascii="Arial Narrow" w:hAnsi="Arial Narrow" w:cs="Arial"/>
                <w:b w:val="0"/>
                <w:color w:val="000000"/>
                <w:sz w:val="20"/>
                <w:szCs w:val="20"/>
                <w:shd w:val="clear" w:color="auto" w:fill="FFFFFF"/>
              </w:rPr>
            </w:pPr>
            <w:r w:rsidRPr="00A61F70">
              <w:rPr>
                <w:rStyle w:val="Strong"/>
                <w:rFonts w:ascii="Arial Narrow" w:hAnsi="Arial Narrow" w:cs="Arial"/>
                <w:color w:val="000000"/>
                <w:sz w:val="20"/>
                <w:szCs w:val="20"/>
                <w:shd w:val="clear" w:color="auto" w:fill="FFFFFF"/>
              </w:rPr>
              <w:t>Phone- 935282222</w:t>
            </w:r>
          </w:p>
          <w:p w14:paraId="795E901E" w14:textId="77777777" w:rsidR="00A61F70" w:rsidRPr="00A61F70" w:rsidRDefault="00A61F70" w:rsidP="00A61F70">
            <w:pPr>
              <w:jc w:val="both"/>
              <w:rPr>
                <w:rFonts w:ascii="Arial Narrow" w:hAnsi="Arial Narrow" w:cs="Arial"/>
                <w:b/>
                <w:sz w:val="20"/>
                <w:szCs w:val="20"/>
                <w:lang w:val="ru-RU"/>
              </w:rPr>
            </w:pPr>
            <w:r w:rsidRPr="00A61F70">
              <w:rPr>
                <w:rStyle w:val="Strong"/>
                <w:rFonts w:ascii="Arial Narrow" w:hAnsi="Arial Narrow" w:cs="Arial"/>
                <w:color w:val="000000"/>
                <w:sz w:val="20"/>
                <w:szCs w:val="20"/>
                <w:shd w:val="clear" w:color="auto" w:fill="FFFFFF"/>
              </w:rPr>
              <w:t xml:space="preserve">734012, </w:t>
            </w:r>
            <w:r w:rsidRPr="00A61F70">
              <w:rPr>
                <w:rStyle w:val="Strong"/>
                <w:rFonts w:ascii="Arial Narrow" w:hAnsi="Arial Narrow" w:cs="Arial"/>
                <w:color w:val="000000"/>
                <w:sz w:val="20"/>
                <w:szCs w:val="20"/>
                <w:shd w:val="clear" w:color="auto" w:fill="FFFFFF"/>
                <w:lang w:val="ru-RU"/>
              </w:rPr>
              <w:t>г</w:t>
            </w:r>
            <w:r w:rsidRPr="00A61F70">
              <w:rPr>
                <w:rStyle w:val="Strong"/>
                <w:rFonts w:ascii="Arial Narrow" w:hAnsi="Arial Narrow" w:cs="Arial"/>
                <w:color w:val="000000"/>
                <w:sz w:val="20"/>
                <w:szCs w:val="20"/>
                <w:shd w:val="clear" w:color="auto" w:fill="FFFFFF"/>
              </w:rPr>
              <w:t xml:space="preserve">. </w:t>
            </w:r>
            <w:r w:rsidRPr="00A61F70">
              <w:rPr>
                <w:rStyle w:val="Strong"/>
                <w:rFonts w:ascii="Arial Narrow" w:hAnsi="Arial Narrow" w:cs="Arial"/>
                <w:color w:val="000000"/>
                <w:sz w:val="20"/>
                <w:szCs w:val="20"/>
                <w:shd w:val="clear" w:color="auto" w:fill="FFFFFF"/>
                <w:lang w:val="ru-RU"/>
              </w:rPr>
              <w:t>Душанбе</w:t>
            </w:r>
            <w:r w:rsidRPr="00A61F70">
              <w:rPr>
                <w:rStyle w:val="Strong"/>
                <w:rFonts w:ascii="Arial Narrow" w:hAnsi="Arial Narrow" w:cs="Arial"/>
                <w:color w:val="000000"/>
                <w:sz w:val="20"/>
                <w:szCs w:val="20"/>
                <w:shd w:val="clear" w:color="auto" w:fill="FFFFFF"/>
              </w:rPr>
              <w:t xml:space="preserve">, </w:t>
            </w:r>
            <w:r w:rsidRPr="00A61F70">
              <w:rPr>
                <w:rStyle w:val="Strong"/>
                <w:rFonts w:ascii="Arial Narrow" w:hAnsi="Arial Narrow" w:cs="Arial"/>
                <w:color w:val="000000"/>
                <w:sz w:val="20"/>
                <w:szCs w:val="20"/>
                <w:shd w:val="clear" w:color="auto" w:fill="FFFFFF"/>
                <w:lang w:val="ru-RU"/>
              </w:rPr>
              <w:t>ул</w:t>
            </w:r>
            <w:r w:rsidRPr="00A61F70">
              <w:rPr>
                <w:rStyle w:val="Strong"/>
                <w:rFonts w:ascii="Arial Narrow" w:hAnsi="Arial Narrow" w:cs="Arial"/>
                <w:color w:val="000000"/>
                <w:sz w:val="20"/>
                <w:szCs w:val="20"/>
                <w:shd w:val="clear" w:color="auto" w:fill="FFFFFF"/>
              </w:rPr>
              <w:t>.</w:t>
            </w:r>
            <w:r w:rsidRPr="00A61F70">
              <w:rPr>
                <w:rStyle w:val="Strong"/>
                <w:rFonts w:ascii="Arial Narrow" w:hAnsi="Arial Narrow" w:cs="Arial"/>
                <w:color w:val="000000"/>
                <w:sz w:val="20"/>
                <w:szCs w:val="20"/>
                <w:shd w:val="clear" w:color="auto" w:fill="FFFFFF"/>
                <w:lang w:val="ru-RU"/>
              </w:rPr>
              <w:t>Шамси</w:t>
            </w:r>
            <w:r w:rsidRPr="00A61F70">
              <w:rPr>
                <w:rStyle w:val="Strong"/>
                <w:rFonts w:ascii="Arial Narrow" w:hAnsi="Arial Narrow" w:cs="Arial"/>
                <w:color w:val="000000"/>
                <w:sz w:val="20"/>
                <w:szCs w:val="20"/>
                <w:shd w:val="clear" w:color="auto" w:fill="FFFFFF"/>
              </w:rPr>
              <w:t xml:space="preserve"> 5/1, .</w:t>
            </w:r>
            <w:r w:rsidRPr="00A61F70">
              <w:rPr>
                <w:rFonts w:ascii="Arial Narrow" w:hAnsi="Arial Narrow" w:cs="Arial"/>
                <w:b/>
                <w:bCs/>
                <w:color w:val="000000"/>
                <w:sz w:val="20"/>
                <w:szCs w:val="20"/>
                <w:shd w:val="clear" w:color="auto" w:fill="FFFFFF"/>
              </w:rPr>
              <w:br/>
            </w:r>
            <w:r w:rsidRPr="00A61F70">
              <w:rPr>
                <w:rStyle w:val="Strong"/>
                <w:rFonts w:ascii="Arial Narrow" w:hAnsi="Arial Narrow" w:cs="Arial"/>
                <w:color w:val="000000"/>
                <w:sz w:val="20"/>
                <w:szCs w:val="20"/>
                <w:shd w:val="clear" w:color="auto" w:fill="FFFFFF"/>
                <w:lang w:val="ru-RU"/>
              </w:rPr>
              <w:t xml:space="preserve">Вебсайт: </w:t>
            </w:r>
            <w:hyperlink r:id="rId38" w:history="1">
              <w:r w:rsidRPr="00A61F70">
                <w:rPr>
                  <w:rStyle w:val="Hyperlink"/>
                  <w:rFonts w:ascii="Arial Narrow" w:hAnsi="Arial Narrow" w:cs="Arial"/>
                  <w:sz w:val="20"/>
                  <w:szCs w:val="20"/>
                  <w:shd w:val="clear" w:color="auto" w:fill="FFFFFF"/>
                  <w:lang w:val="ru-RU"/>
                </w:rPr>
                <w:t>http://www.minenergoprom.tj/</w:t>
              </w:r>
            </w:hyperlink>
            <w:r w:rsidRPr="00A61F70">
              <w:rPr>
                <w:rFonts w:ascii="Arial Narrow" w:hAnsi="Arial Narrow" w:cs="Arial"/>
                <w:b/>
                <w:sz w:val="20"/>
                <w:szCs w:val="20"/>
                <w:lang w:val="ru-RU"/>
              </w:rPr>
              <w:t xml:space="preserve"> </w:t>
            </w:r>
          </w:p>
          <w:p w14:paraId="3BCBB746" w14:textId="77777777" w:rsidR="00A61F70" w:rsidRPr="00A61F70" w:rsidRDefault="00A61F70" w:rsidP="00A61F70">
            <w:pPr>
              <w:jc w:val="both"/>
              <w:rPr>
                <w:rFonts w:ascii="Arial Narrow" w:hAnsi="Arial Narrow" w:cs="Arial"/>
                <w:bCs/>
                <w:color w:val="000000"/>
                <w:sz w:val="20"/>
                <w:szCs w:val="20"/>
                <w:shd w:val="clear" w:color="auto" w:fill="FFFFFF"/>
                <w:lang w:val="ru-RU"/>
              </w:rPr>
            </w:pPr>
          </w:p>
        </w:tc>
        <w:tc>
          <w:tcPr>
            <w:tcW w:w="3008" w:type="dxa"/>
          </w:tcPr>
          <w:p w14:paraId="1142D352" w14:textId="77777777" w:rsidR="00A61F70" w:rsidRPr="00A61F70" w:rsidRDefault="00A61F70" w:rsidP="00A61F70">
            <w:pPr>
              <w:jc w:val="both"/>
              <w:rPr>
                <w:rFonts w:ascii="Arial Narrow" w:hAnsi="Arial Narrow"/>
                <w:sz w:val="20"/>
              </w:rPr>
            </w:pPr>
            <w:r w:rsidRPr="00A61F70">
              <w:rPr>
                <w:rFonts w:ascii="Arial Narrow" w:hAnsi="Arial Narrow"/>
                <w:sz w:val="20"/>
              </w:rPr>
              <w:t>The ministry is in charge of developming and implementing policies in the field of energy and water resources.</w:t>
            </w:r>
          </w:p>
          <w:p w14:paraId="4BB1B0ED" w14:textId="77777777" w:rsidR="00A61F70" w:rsidRPr="00A61F70" w:rsidRDefault="00A61F70" w:rsidP="00A61F70">
            <w:pPr>
              <w:jc w:val="both"/>
              <w:rPr>
                <w:rFonts w:ascii="Arial Narrow" w:hAnsi="Arial Narrow"/>
                <w:sz w:val="20"/>
              </w:rPr>
            </w:pPr>
          </w:p>
          <w:p w14:paraId="7ADD6084" w14:textId="77777777" w:rsidR="00A61F70" w:rsidRPr="00A61F70" w:rsidRDefault="00A61F70" w:rsidP="00A61F70">
            <w:pPr>
              <w:jc w:val="both"/>
              <w:rPr>
                <w:rFonts w:ascii="Arial Narrow" w:hAnsi="Arial Narrow" w:cs="Arial"/>
                <w:sz w:val="20"/>
                <w:szCs w:val="20"/>
                <w:lang w:val="ru-RU"/>
              </w:rPr>
            </w:pPr>
            <w:r w:rsidRPr="00A61F70">
              <w:rPr>
                <w:rFonts w:ascii="Arial Narrow" w:eastAsia="ヒラギノ角ゴ Pro W3" w:hAnsi="Arial Narrow"/>
                <w:sz w:val="20"/>
                <w:lang w:val="ru-RU"/>
              </w:rPr>
              <w:t>Министерство отвечает за формирование и реализацию политики в области энергетики и водных ресурсов.</w:t>
            </w:r>
          </w:p>
        </w:tc>
      </w:tr>
      <w:tr w:rsidR="00A61F70" w:rsidRPr="00A61F70" w14:paraId="4EE2294A" w14:textId="77777777" w:rsidTr="00831D6A">
        <w:tc>
          <w:tcPr>
            <w:tcW w:w="3542" w:type="dxa"/>
          </w:tcPr>
          <w:p w14:paraId="5A67835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5026B350"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sz w:val="20"/>
                <w:szCs w:val="20"/>
                <w:lang w:val="ru-RU"/>
              </w:rPr>
              <w:t>Республиканский  орган</w:t>
            </w:r>
          </w:p>
        </w:tc>
        <w:tc>
          <w:tcPr>
            <w:tcW w:w="3542" w:type="dxa"/>
          </w:tcPr>
          <w:p w14:paraId="77B9F6ED"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rPr>
              <w:t>Ministry</w:t>
            </w:r>
            <w:r w:rsidRPr="00A61F70">
              <w:rPr>
                <w:rFonts w:ascii="Arial Narrow" w:hAnsi="Arial Narrow" w:cs="Arial"/>
                <w:b/>
                <w:sz w:val="20"/>
                <w:szCs w:val="20"/>
                <w:lang w:val="ru-RU"/>
              </w:rPr>
              <w:t xml:space="preserve"> </w:t>
            </w:r>
            <w:r w:rsidRPr="00A61F70">
              <w:rPr>
                <w:rFonts w:ascii="Arial Narrow" w:hAnsi="Arial Narrow" w:cs="Arial"/>
                <w:b/>
                <w:sz w:val="20"/>
                <w:szCs w:val="20"/>
              </w:rPr>
              <w:t>of</w:t>
            </w:r>
            <w:r w:rsidRPr="00A61F70">
              <w:rPr>
                <w:rFonts w:ascii="Arial Narrow" w:hAnsi="Arial Narrow" w:cs="Arial"/>
                <w:b/>
                <w:sz w:val="20"/>
                <w:szCs w:val="20"/>
                <w:lang w:val="ru-RU"/>
              </w:rPr>
              <w:t xml:space="preserve"> </w:t>
            </w:r>
            <w:r w:rsidRPr="00A61F70">
              <w:rPr>
                <w:rFonts w:ascii="Arial Narrow" w:hAnsi="Arial Narrow" w:cs="Arial"/>
                <w:b/>
                <w:sz w:val="20"/>
                <w:szCs w:val="20"/>
              </w:rPr>
              <w:t>health</w:t>
            </w:r>
          </w:p>
          <w:p w14:paraId="3442CD65"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Министерство здравоохранения</w:t>
            </w:r>
          </w:p>
        </w:tc>
        <w:tc>
          <w:tcPr>
            <w:tcW w:w="4078" w:type="dxa"/>
          </w:tcPr>
          <w:p w14:paraId="01CE79BB"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 xml:space="preserve">Due to the recent changes in the government of the Republic of Tajikistan the information below is not full </w:t>
            </w:r>
            <w:r w:rsidRPr="00A61F70">
              <w:rPr>
                <w:rFonts w:ascii="Arial Narrow" w:hAnsi="Arial Narrow" w:cs="Arial"/>
                <w:i/>
                <w:sz w:val="20"/>
                <w:szCs w:val="20"/>
              </w:rPr>
              <w:lastRenderedPageBreak/>
              <w:t>and may be altered.</w:t>
            </w:r>
          </w:p>
          <w:p w14:paraId="6920ACD5" w14:textId="77777777" w:rsidR="00A61F70" w:rsidRPr="00A61F70" w:rsidRDefault="00A61F70" w:rsidP="00A61F70">
            <w:pPr>
              <w:pStyle w:val="NormalWeb"/>
              <w:spacing w:before="0" w:beforeAutospacing="0" w:after="0" w:afterAutospacing="0"/>
              <w:rPr>
                <w:rFonts w:ascii="Arial Narrow" w:hAnsi="Arial Narrow" w:cs="Arial"/>
                <w:sz w:val="20"/>
                <w:szCs w:val="20"/>
              </w:rPr>
            </w:pPr>
          </w:p>
          <w:p w14:paraId="25936689" w14:textId="77777777" w:rsidR="00A61F70" w:rsidRPr="00A61F70" w:rsidRDefault="00A61F70" w:rsidP="00A61F70">
            <w:pPr>
              <w:pStyle w:val="NormalWeb"/>
              <w:spacing w:before="0" w:beforeAutospacing="0" w:after="0" w:afterAutospacing="0"/>
              <w:rPr>
                <w:rFonts w:ascii="Arial Narrow" w:hAnsi="Arial Narrow" w:cs="Arial"/>
                <w:sz w:val="20"/>
                <w:szCs w:val="20"/>
              </w:rPr>
            </w:pPr>
            <w:r w:rsidRPr="00A61F70">
              <w:rPr>
                <w:rFonts w:ascii="Arial Narrow" w:hAnsi="Arial Narrow" w:cs="Arial"/>
                <w:sz w:val="20"/>
                <w:szCs w:val="20"/>
              </w:rPr>
              <w:t>Dushanbe, Shevchenko street, house 69</w:t>
            </w:r>
          </w:p>
          <w:p w14:paraId="22D1699E" w14:textId="77777777" w:rsidR="00A61F70" w:rsidRPr="00A61F70" w:rsidRDefault="00A61F70" w:rsidP="00A61F70">
            <w:pPr>
              <w:pStyle w:val="NormalWeb"/>
              <w:spacing w:before="0" w:beforeAutospacing="0" w:after="0" w:afterAutospacing="0"/>
              <w:rPr>
                <w:rFonts w:ascii="Arial Narrow" w:hAnsi="Arial Narrow" w:cs="Arial"/>
                <w:sz w:val="20"/>
                <w:szCs w:val="20"/>
              </w:rPr>
            </w:pPr>
            <w:r w:rsidRPr="00A61F70">
              <w:rPr>
                <w:rFonts w:ascii="Arial Narrow" w:hAnsi="Arial Narrow" w:cs="Arial"/>
                <w:sz w:val="20"/>
                <w:szCs w:val="20"/>
              </w:rPr>
              <w:t xml:space="preserve">Phone: </w:t>
            </w:r>
            <w:r w:rsidRPr="00A61F70">
              <w:rPr>
                <w:rStyle w:val="apple-converted-space"/>
                <w:rFonts w:ascii="Arial Narrow" w:hAnsi="Arial Narrow" w:cs="Arial"/>
                <w:bCs/>
                <w:szCs w:val="20"/>
              </w:rPr>
              <w:t>(</w:t>
            </w:r>
            <w:r w:rsidRPr="00A61F70">
              <w:rPr>
                <w:rFonts w:ascii="Arial Narrow" w:hAnsi="Arial Narrow" w:cs="Arial"/>
                <w:sz w:val="20"/>
                <w:szCs w:val="20"/>
              </w:rPr>
              <w:t>+992 37) 221 12 48</w:t>
            </w:r>
          </w:p>
          <w:p w14:paraId="56CD8FB0" w14:textId="77777777" w:rsidR="00A61F70" w:rsidRPr="00A61F70" w:rsidRDefault="00A61F70" w:rsidP="00A61F70">
            <w:pPr>
              <w:pStyle w:val="NormalWeb"/>
              <w:spacing w:before="0" w:beforeAutospacing="0" w:after="0" w:afterAutospacing="0"/>
              <w:rPr>
                <w:rFonts w:ascii="Arial Narrow" w:hAnsi="Arial Narrow" w:cs="Arial"/>
                <w:sz w:val="20"/>
                <w:szCs w:val="20"/>
              </w:rPr>
            </w:pPr>
            <w:r w:rsidRPr="00A61F70">
              <w:rPr>
                <w:rFonts w:ascii="Arial Narrow" w:hAnsi="Arial Narrow" w:cs="Arial"/>
                <w:sz w:val="20"/>
                <w:szCs w:val="20"/>
              </w:rPr>
              <w:t>44 600 60 02 (Press center)</w:t>
            </w:r>
          </w:p>
          <w:p w14:paraId="270E431B" w14:textId="77777777" w:rsidR="00A61F70" w:rsidRPr="00A61F70" w:rsidRDefault="00A61F70" w:rsidP="00A61F70">
            <w:pPr>
              <w:pStyle w:val="NormalWeb"/>
              <w:spacing w:before="0" w:beforeAutospacing="0" w:after="0" w:afterAutospacing="0"/>
              <w:rPr>
                <w:rFonts w:ascii="Arial Narrow" w:hAnsi="Arial Narrow" w:cs="Arial"/>
                <w:sz w:val="20"/>
                <w:szCs w:val="20"/>
              </w:rPr>
            </w:pPr>
            <w:r w:rsidRPr="00A61F70">
              <w:rPr>
                <w:rFonts w:ascii="Arial Narrow" w:hAnsi="Arial Narrow" w:cs="Arial"/>
                <w:sz w:val="20"/>
                <w:szCs w:val="20"/>
              </w:rPr>
              <w:t xml:space="preserve">Website: </w:t>
            </w:r>
            <w:hyperlink r:id="rId39" w:history="1">
              <w:r w:rsidRPr="00A61F70">
                <w:rPr>
                  <w:rStyle w:val="Hyperlink"/>
                  <w:rFonts w:ascii="Arial Narrow" w:hAnsi="Arial Narrow" w:cs="Arial"/>
                  <w:sz w:val="20"/>
                  <w:szCs w:val="20"/>
                </w:rPr>
                <w:t>www.health.tj</w:t>
              </w:r>
            </w:hyperlink>
            <w:r w:rsidRPr="00A61F70">
              <w:rPr>
                <w:rFonts w:ascii="Arial Narrow" w:hAnsi="Arial Narrow" w:cs="Arial"/>
                <w:sz w:val="20"/>
                <w:szCs w:val="20"/>
              </w:rPr>
              <w:t xml:space="preserve"> </w:t>
            </w:r>
          </w:p>
          <w:p w14:paraId="6931396C" w14:textId="77777777" w:rsidR="00A61F70" w:rsidRPr="00A61F70" w:rsidRDefault="00A61F70" w:rsidP="00A61F70">
            <w:pPr>
              <w:pStyle w:val="NormalWeb"/>
              <w:spacing w:before="0" w:beforeAutospacing="0" w:after="0" w:afterAutospacing="0"/>
              <w:rPr>
                <w:rFonts w:ascii="Arial Narrow" w:hAnsi="Arial Narrow" w:cs="Arial"/>
                <w:sz w:val="20"/>
                <w:szCs w:val="20"/>
                <w:lang w:val="pt-BR"/>
              </w:rPr>
            </w:pPr>
            <w:r w:rsidRPr="00A61F70">
              <w:rPr>
                <w:rFonts w:ascii="Arial Narrow" w:hAnsi="Arial Narrow" w:cs="Arial"/>
                <w:sz w:val="20"/>
                <w:szCs w:val="20"/>
                <w:lang w:val="pt-BR"/>
              </w:rPr>
              <w:t xml:space="preserve">E-mail: </w:t>
            </w:r>
            <w:hyperlink r:id="rId40" w:history="1">
              <w:r w:rsidRPr="00A61F70">
                <w:rPr>
                  <w:rStyle w:val="Hyperlink"/>
                  <w:rFonts w:ascii="Arial Narrow" w:hAnsi="Arial Narrow" w:cs="Arial"/>
                  <w:sz w:val="20"/>
                  <w:szCs w:val="20"/>
                  <w:lang w:val="pt-BR"/>
                </w:rPr>
                <w:t>info@moh.tj</w:t>
              </w:r>
            </w:hyperlink>
            <w:r w:rsidRPr="00A61F70">
              <w:rPr>
                <w:rFonts w:ascii="Arial Narrow" w:hAnsi="Arial Narrow" w:cs="Arial"/>
                <w:sz w:val="20"/>
                <w:szCs w:val="20"/>
                <w:lang w:val="pt-BR"/>
              </w:rPr>
              <w:t xml:space="preserve"> </w:t>
            </w:r>
          </w:p>
          <w:p w14:paraId="2074E38A" w14:textId="77777777" w:rsidR="00A61F70" w:rsidRPr="00A61F70" w:rsidRDefault="00A61F70" w:rsidP="00A61F70">
            <w:pPr>
              <w:pStyle w:val="NormalWeb"/>
              <w:spacing w:before="0" w:beforeAutospacing="0" w:after="0" w:afterAutospacing="0"/>
              <w:rPr>
                <w:rFonts w:ascii="Arial Narrow" w:hAnsi="Arial Narrow" w:cs="Arial"/>
                <w:sz w:val="20"/>
                <w:szCs w:val="20"/>
                <w:lang w:val="ru-RU"/>
              </w:rPr>
            </w:pPr>
            <w:r w:rsidRPr="00A61F70">
              <w:rPr>
                <w:rFonts w:ascii="Arial Narrow" w:hAnsi="Arial Narrow" w:cs="Arial"/>
                <w:sz w:val="20"/>
                <w:szCs w:val="20"/>
              </w:rPr>
              <w:t>Душанбе</w:t>
            </w:r>
            <w:r w:rsidRPr="00A61F70">
              <w:rPr>
                <w:rFonts w:ascii="Arial Narrow" w:hAnsi="Arial Narrow" w:cs="Arial"/>
                <w:sz w:val="20"/>
                <w:szCs w:val="20"/>
                <w:lang w:val="pt-BR"/>
              </w:rPr>
              <w:t xml:space="preserve">, </w:t>
            </w:r>
            <w:r w:rsidRPr="00A61F70">
              <w:rPr>
                <w:rFonts w:ascii="Arial Narrow" w:hAnsi="Arial Narrow" w:cs="Arial"/>
                <w:sz w:val="20"/>
                <w:szCs w:val="20"/>
              </w:rPr>
              <w:t>ул</w:t>
            </w:r>
            <w:r w:rsidRPr="00A61F70">
              <w:rPr>
                <w:rFonts w:ascii="Arial Narrow" w:hAnsi="Arial Narrow" w:cs="Arial"/>
                <w:sz w:val="20"/>
                <w:szCs w:val="20"/>
                <w:lang w:val="pt-BR"/>
              </w:rPr>
              <w:t xml:space="preserve">. </w:t>
            </w:r>
            <w:r w:rsidRPr="00A61F70">
              <w:rPr>
                <w:rFonts w:ascii="Arial Narrow" w:hAnsi="Arial Narrow" w:cs="Arial"/>
                <w:sz w:val="20"/>
                <w:szCs w:val="20"/>
                <w:lang w:val="ru-RU"/>
              </w:rPr>
              <w:t>Шевченко, 69</w:t>
            </w:r>
          </w:p>
          <w:p w14:paraId="3F49EFE9" w14:textId="77777777" w:rsidR="00A61F70" w:rsidRPr="00A61F70" w:rsidRDefault="00A61F70" w:rsidP="00A61F70">
            <w:pPr>
              <w:pStyle w:val="NormalWeb"/>
              <w:spacing w:before="0" w:beforeAutospacing="0" w:after="0" w:afterAutospacing="0"/>
              <w:rPr>
                <w:rFonts w:ascii="Arial Narrow" w:hAnsi="Arial Narrow" w:cs="Arial"/>
                <w:sz w:val="20"/>
                <w:szCs w:val="20"/>
                <w:lang w:val="ru-RU"/>
              </w:rPr>
            </w:pPr>
            <w:r w:rsidRPr="00A61F70">
              <w:rPr>
                <w:rStyle w:val="Strong"/>
                <w:rFonts w:ascii="Arial Narrow" w:hAnsi="Arial Narrow" w:cs="Arial"/>
                <w:sz w:val="20"/>
                <w:szCs w:val="20"/>
                <w:lang w:val="ru-RU"/>
              </w:rPr>
              <w:t xml:space="preserve">Тел.: </w:t>
            </w:r>
            <w:r w:rsidRPr="00A61F70">
              <w:rPr>
                <w:rStyle w:val="apple-converted-space"/>
                <w:rFonts w:ascii="Arial Narrow" w:hAnsi="Arial Narrow" w:cs="Arial"/>
                <w:bCs/>
                <w:szCs w:val="20"/>
                <w:lang w:val="ru-RU"/>
              </w:rPr>
              <w:t>(</w:t>
            </w:r>
            <w:r w:rsidRPr="00A61F70">
              <w:rPr>
                <w:rFonts w:ascii="Arial Narrow" w:hAnsi="Arial Narrow" w:cs="Arial"/>
                <w:sz w:val="20"/>
                <w:szCs w:val="20"/>
                <w:lang w:val="ru-RU"/>
              </w:rPr>
              <w:t>+992 37) 221 12 48 (Общий отдел)</w:t>
            </w:r>
          </w:p>
          <w:p w14:paraId="1285A220" w14:textId="77777777" w:rsidR="00A61F70" w:rsidRPr="00A61F70" w:rsidRDefault="00A61F70" w:rsidP="00A61F70">
            <w:pPr>
              <w:pStyle w:val="NormalWeb"/>
              <w:spacing w:before="0" w:beforeAutospacing="0" w:after="0" w:afterAutospacing="0"/>
              <w:rPr>
                <w:rFonts w:ascii="Arial Narrow" w:hAnsi="Arial Narrow" w:cs="Arial"/>
                <w:sz w:val="20"/>
                <w:szCs w:val="20"/>
                <w:lang w:val="ru-RU"/>
              </w:rPr>
            </w:pPr>
            <w:r w:rsidRPr="00A61F70">
              <w:rPr>
                <w:rFonts w:ascii="Arial Narrow" w:hAnsi="Arial Narrow" w:cs="Arial"/>
                <w:sz w:val="20"/>
                <w:szCs w:val="20"/>
                <w:lang w:val="ru-RU"/>
              </w:rPr>
              <w:t>44 600 60 02 (Пресс-центр)</w:t>
            </w:r>
          </w:p>
          <w:p w14:paraId="2BA96F5B" w14:textId="77777777" w:rsidR="00A61F70" w:rsidRPr="00A61F70" w:rsidRDefault="00A61F70" w:rsidP="00A61F70">
            <w:pPr>
              <w:pStyle w:val="NormalWeb"/>
              <w:spacing w:before="0" w:beforeAutospacing="0" w:after="0" w:afterAutospacing="0"/>
              <w:rPr>
                <w:rFonts w:ascii="Arial Narrow" w:hAnsi="Arial Narrow" w:cs="Arial"/>
                <w:color w:val="4F81BD" w:themeColor="accent1"/>
                <w:sz w:val="20"/>
                <w:szCs w:val="20"/>
                <w:lang w:val="ru-RU"/>
              </w:rPr>
            </w:pPr>
            <w:r w:rsidRPr="00A61F70">
              <w:rPr>
                <w:rStyle w:val="Strong"/>
                <w:rFonts w:ascii="Arial Narrow" w:hAnsi="Arial Narrow" w:cs="Arial"/>
                <w:sz w:val="20"/>
                <w:szCs w:val="20"/>
                <w:lang w:val="ru-RU"/>
              </w:rPr>
              <w:t>Электронная почта:</w:t>
            </w:r>
            <w:r w:rsidRPr="00A61F70">
              <w:rPr>
                <w:rStyle w:val="apple-converted-space"/>
                <w:rFonts w:ascii="Arial Narrow" w:hAnsi="Arial Narrow" w:cs="Arial"/>
                <w:szCs w:val="20"/>
              </w:rPr>
              <w:t> </w:t>
            </w:r>
            <w:hyperlink r:id="rId41" w:history="1">
              <w:r w:rsidRPr="00A61F70">
                <w:rPr>
                  <w:rStyle w:val="Hyperlink"/>
                  <w:rFonts w:ascii="Arial Narrow" w:hAnsi="Arial Narrow" w:cs="Arial"/>
                  <w:sz w:val="20"/>
                  <w:szCs w:val="20"/>
                </w:rPr>
                <w:t>info</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moh</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p>
          <w:p w14:paraId="1E21C5B6" w14:textId="77777777" w:rsidR="00A61F70" w:rsidRPr="00A61F70" w:rsidRDefault="00A61F70" w:rsidP="00A61F70">
            <w:pPr>
              <w:pStyle w:val="NormalWeb"/>
              <w:spacing w:before="0" w:beforeAutospacing="0" w:after="0" w:afterAutospacing="0"/>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42" w:history="1">
              <w:r w:rsidRPr="00A61F70">
                <w:rPr>
                  <w:rStyle w:val="Hyperlink"/>
                  <w:rFonts w:ascii="Arial Narrow" w:hAnsi="Arial Narrow" w:cs="Arial"/>
                  <w:sz w:val="20"/>
                  <w:szCs w:val="20"/>
                </w:rPr>
                <w:t>www</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health</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r w:rsidRPr="00A61F70">
              <w:rPr>
                <w:rFonts w:ascii="Arial Narrow" w:hAnsi="Arial Narrow" w:cs="Arial"/>
                <w:sz w:val="20"/>
                <w:szCs w:val="20"/>
                <w:lang w:val="ru-RU"/>
              </w:rPr>
              <w:t xml:space="preserve"> </w:t>
            </w:r>
          </w:p>
        </w:tc>
        <w:tc>
          <w:tcPr>
            <w:tcW w:w="3008" w:type="dxa"/>
          </w:tcPr>
          <w:p w14:paraId="10AA8DD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 xml:space="preserve">Ministry of health is in charge of development and implementation of </w:t>
            </w:r>
            <w:r w:rsidRPr="00A61F70">
              <w:rPr>
                <w:rFonts w:ascii="Arial Narrow" w:hAnsi="Arial Narrow" w:cs="Arial"/>
                <w:sz w:val="20"/>
                <w:szCs w:val="20"/>
              </w:rPr>
              <w:lastRenderedPageBreak/>
              <w:t>public policy, regulations and norms in the field of public health.</w:t>
            </w:r>
          </w:p>
          <w:p w14:paraId="7A0F5554" w14:textId="77777777" w:rsidR="00A61F70" w:rsidRPr="00A61F70" w:rsidRDefault="00A61F70" w:rsidP="00A61F70">
            <w:pPr>
              <w:jc w:val="both"/>
              <w:rPr>
                <w:rFonts w:ascii="Arial Narrow" w:hAnsi="Arial Narrow" w:cs="Arial"/>
                <w:sz w:val="20"/>
                <w:szCs w:val="20"/>
              </w:rPr>
            </w:pPr>
          </w:p>
          <w:p w14:paraId="39495F8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Министерство здравоохранения ответственно </w:t>
            </w:r>
            <w:r w:rsidRPr="00A61F70">
              <w:rPr>
                <w:rFonts w:ascii="Arial Narrow" w:hAnsi="Arial Narrow" w:cs="Arial"/>
                <w:color w:val="000000"/>
                <w:sz w:val="18"/>
                <w:szCs w:val="18"/>
                <w:shd w:val="clear" w:color="auto" w:fill="FFFFFF"/>
                <w:lang w:val="ru-RU"/>
              </w:rPr>
              <w:t>за разработку и реализацию единой государственной политики и регулирования норм деятельности в области охраны здоровья населения.</w:t>
            </w:r>
          </w:p>
        </w:tc>
      </w:tr>
      <w:tr w:rsidR="00A61F70" w:rsidRPr="00A61F70" w14:paraId="6C393800" w14:textId="77777777" w:rsidTr="00831D6A">
        <w:tc>
          <w:tcPr>
            <w:tcW w:w="3542" w:type="dxa"/>
          </w:tcPr>
          <w:p w14:paraId="5556C9A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National  authority</w:t>
            </w:r>
          </w:p>
          <w:p w14:paraId="7D8320B2"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Республиканский  орган</w:t>
            </w:r>
          </w:p>
        </w:tc>
        <w:tc>
          <w:tcPr>
            <w:tcW w:w="3542" w:type="dxa"/>
          </w:tcPr>
          <w:p w14:paraId="2A8A57BC"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Министерство сельского хозяйства</w:t>
            </w:r>
          </w:p>
          <w:p w14:paraId="18547F92"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rPr>
              <w:t>Ministry</w:t>
            </w:r>
            <w:r w:rsidRPr="00A61F70">
              <w:rPr>
                <w:rFonts w:ascii="Arial Narrow" w:hAnsi="Arial Narrow" w:cs="Arial"/>
                <w:b/>
                <w:sz w:val="20"/>
                <w:szCs w:val="20"/>
                <w:lang w:val="ru-RU"/>
              </w:rPr>
              <w:t xml:space="preserve"> </w:t>
            </w:r>
            <w:r w:rsidRPr="00A61F70">
              <w:rPr>
                <w:rFonts w:ascii="Arial Narrow" w:hAnsi="Arial Narrow" w:cs="Arial"/>
                <w:b/>
                <w:sz w:val="20"/>
                <w:szCs w:val="20"/>
              </w:rPr>
              <w:t>of</w:t>
            </w:r>
            <w:r w:rsidRPr="00A61F70">
              <w:rPr>
                <w:rFonts w:ascii="Arial Narrow" w:hAnsi="Arial Narrow" w:cs="Arial"/>
                <w:b/>
                <w:sz w:val="20"/>
                <w:szCs w:val="20"/>
                <w:lang w:val="ru-RU"/>
              </w:rPr>
              <w:t xml:space="preserve"> </w:t>
            </w:r>
            <w:r w:rsidRPr="00A61F70">
              <w:rPr>
                <w:rFonts w:ascii="Arial Narrow" w:hAnsi="Arial Narrow" w:cs="Arial"/>
                <w:b/>
                <w:sz w:val="20"/>
                <w:szCs w:val="20"/>
              </w:rPr>
              <w:t>agriculture</w:t>
            </w:r>
          </w:p>
        </w:tc>
        <w:tc>
          <w:tcPr>
            <w:tcW w:w="4078" w:type="dxa"/>
          </w:tcPr>
          <w:p w14:paraId="7CAEC752"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58219956" w14:textId="77777777" w:rsidR="00A61F70" w:rsidRPr="00A61F70" w:rsidRDefault="00A61F70" w:rsidP="00A61F70">
            <w:pPr>
              <w:jc w:val="both"/>
              <w:rPr>
                <w:rFonts w:ascii="Arial Narrow" w:hAnsi="Arial Narrow" w:cs="Arial"/>
                <w:sz w:val="20"/>
                <w:szCs w:val="20"/>
              </w:rPr>
            </w:pPr>
          </w:p>
          <w:p w14:paraId="1C045E86"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734025, г. Душанбе, пр. Рудаки 44.</w:t>
            </w:r>
          </w:p>
          <w:p w14:paraId="6EAAEBD5"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Факс: </w:t>
            </w:r>
            <w:r w:rsidRPr="00A61F70">
              <w:rPr>
                <w:rStyle w:val="apple-converted-space"/>
                <w:rFonts w:ascii="Arial Narrow" w:hAnsi="Arial Narrow" w:cs="Arial"/>
                <w:bCs/>
                <w:color w:val="000000"/>
                <w:szCs w:val="20"/>
                <w:lang w:val="ru-RU"/>
              </w:rPr>
              <w:t>(</w:t>
            </w:r>
            <w:r w:rsidRPr="00A61F70">
              <w:rPr>
                <w:rFonts w:ascii="Arial Narrow" w:hAnsi="Arial Narrow" w:cs="Arial"/>
                <w:color w:val="000000"/>
                <w:sz w:val="20"/>
                <w:szCs w:val="20"/>
                <w:lang w:val="ru-RU"/>
              </w:rPr>
              <w:t xml:space="preserve">+992 37) </w:t>
            </w:r>
            <w:r w:rsidRPr="00A61F70">
              <w:rPr>
                <w:rFonts w:ascii="Arial Narrow" w:hAnsi="Arial Narrow" w:cs="Arial"/>
                <w:sz w:val="20"/>
                <w:szCs w:val="20"/>
                <w:lang w:val="ru-RU"/>
              </w:rPr>
              <w:t>221-16-28</w:t>
            </w:r>
          </w:p>
          <w:p w14:paraId="2E262A37" w14:textId="77777777" w:rsidR="00A61F70" w:rsidRPr="00A61F70" w:rsidRDefault="00A61F70" w:rsidP="00A61F70">
            <w:pPr>
              <w:jc w:val="both"/>
              <w:rPr>
                <w:rFonts w:ascii="Arial Narrow" w:hAnsi="Arial Narrow" w:cs="Arial"/>
                <w:sz w:val="20"/>
                <w:szCs w:val="20"/>
                <w:lang w:val="fr-FR"/>
              </w:rPr>
            </w:pPr>
            <w:r w:rsidRPr="00476D2D">
              <w:rPr>
                <w:rFonts w:ascii="Arial Narrow" w:hAnsi="Arial Narrow" w:cs="Arial"/>
                <w:sz w:val="20"/>
                <w:szCs w:val="20"/>
              </w:rPr>
              <w:t>E-mail:</w:t>
            </w:r>
            <w:r w:rsidRPr="00A61F70">
              <w:rPr>
                <w:rFonts w:ascii="Arial Narrow" w:hAnsi="Arial Narrow" w:cs="Arial"/>
                <w:sz w:val="20"/>
                <w:szCs w:val="20"/>
                <w:lang w:val="fr-FR"/>
              </w:rPr>
              <w:t xml:space="preserve"> </w:t>
            </w:r>
            <w:hyperlink r:id="rId43" w:history="1">
              <w:r w:rsidRPr="00A61F70">
                <w:rPr>
                  <w:rStyle w:val="Hyperlink"/>
                  <w:rFonts w:ascii="Arial Narrow" w:hAnsi="Arial Narrow" w:cs="Arial"/>
                  <w:sz w:val="20"/>
                  <w:szCs w:val="20"/>
                  <w:lang w:val="fr-FR"/>
                </w:rPr>
                <w:t>Kishovarz_2008@mail.ru</w:t>
              </w:r>
            </w:hyperlink>
          </w:p>
          <w:p w14:paraId="092E3FC0" w14:textId="77777777" w:rsidR="00A61F70" w:rsidRPr="00A61F70" w:rsidRDefault="00A61F70" w:rsidP="00A61F70">
            <w:pPr>
              <w:jc w:val="both"/>
              <w:rPr>
                <w:rFonts w:ascii="Arial Narrow" w:hAnsi="Arial Narrow" w:cs="Arial"/>
                <w:sz w:val="20"/>
                <w:szCs w:val="20"/>
                <w:lang w:val="fr-FR"/>
              </w:rPr>
            </w:pPr>
            <w:r w:rsidRPr="00A61F70">
              <w:rPr>
                <w:rFonts w:ascii="Arial Narrow" w:hAnsi="Arial Narrow" w:cs="Arial"/>
                <w:sz w:val="20"/>
                <w:szCs w:val="20"/>
                <w:lang w:val="fr-FR"/>
              </w:rPr>
              <w:t>734025 Dushanbe, Rudaki avenue 44</w:t>
            </w:r>
          </w:p>
          <w:p w14:paraId="4E504BF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Fax</w:t>
            </w:r>
            <w:r w:rsidRPr="00A61F70">
              <w:rPr>
                <w:rFonts w:ascii="Arial Narrow" w:hAnsi="Arial Narrow" w:cs="Arial"/>
                <w:sz w:val="20"/>
                <w:szCs w:val="20"/>
                <w:lang w:val="ru-RU"/>
              </w:rPr>
              <w:t>:</w:t>
            </w:r>
            <w:r w:rsidRPr="00A61F70">
              <w:rPr>
                <w:rStyle w:val="apple-converted-space"/>
                <w:rFonts w:ascii="Arial Narrow" w:hAnsi="Arial Narrow" w:cs="Arial"/>
                <w:bCs/>
                <w:color w:val="000000"/>
                <w:szCs w:val="20"/>
                <w:lang w:val="ru-RU"/>
              </w:rPr>
              <w:t xml:space="preserve"> (</w:t>
            </w:r>
            <w:r w:rsidRPr="00A61F70">
              <w:rPr>
                <w:rFonts w:ascii="Arial Narrow" w:hAnsi="Arial Narrow" w:cs="Arial"/>
                <w:color w:val="000000"/>
                <w:sz w:val="20"/>
                <w:szCs w:val="20"/>
                <w:lang w:val="ru-RU"/>
              </w:rPr>
              <w:t xml:space="preserve">+992 37) </w:t>
            </w:r>
            <w:r w:rsidRPr="00A61F70">
              <w:rPr>
                <w:rFonts w:ascii="Arial Narrow" w:hAnsi="Arial Narrow" w:cs="Arial"/>
                <w:sz w:val="20"/>
                <w:szCs w:val="20"/>
                <w:lang w:val="ru-RU"/>
              </w:rPr>
              <w:t>221-16-28</w:t>
            </w:r>
          </w:p>
          <w:p w14:paraId="797F2ACD"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44" w:history="1">
              <w:r w:rsidRPr="00A61F70">
                <w:rPr>
                  <w:rStyle w:val="Hyperlink"/>
                  <w:rFonts w:ascii="Arial Narrow" w:hAnsi="Arial Narrow" w:cs="Arial"/>
                  <w:sz w:val="20"/>
                  <w:szCs w:val="20"/>
                  <w:lang w:val="ru-RU"/>
                </w:rPr>
                <w:t>ishovarz_2008@mail.ru</w:t>
              </w:r>
            </w:hyperlink>
          </w:p>
        </w:tc>
        <w:tc>
          <w:tcPr>
            <w:tcW w:w="3008" w:type="dxa"/>
          </w:tcPr>
          <w:p w14:paraId="1E9A062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Ministry of agriculture develops and implements public policy in the field of agriculture.</w:t>
            </w:r>
          </w:p>
          <w:p w14:paraId="15EA5CBC" w14:textId="77777777" w:rsidR="00A61F70" w:rsidRPr="00A61F70" w:rsidRDefault="00A61F70" w:rsidP="00A61F70">
            <w:pPr>
              <w:jc w:val="both"/>
              <w:rPr>
                <w:rFonts w:ascii="Arial Narrow" w:hAnsi="Arial Narrow" w:cs="Arial"/>
                <w:sz w:val="20"/>
                <w:szCs w:val="20"/>
              </w:rPr>
            </w:pPr>
          </w:p>
          <w:p w14:paraId="5AF460FA"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Министерство сельского хозяйства осуществляет разработку и реализацию единой государственной политики в сфере сельского хозяйства.</w:t>
            </w:r>
          </w:p>
        </w:tc>
      </w:tr>
      <w:tr w:rsidR="00A61F70" w:rsidRPr="00A61F70" w14:paraId="1F6A5E34" w14:textId="77777777" w:rsidTr="00831D6A">
        <w:tc>
          <w:tcPr>
            <w:tcW w:w="3542" w:type="dxa"/>
          </w:tcPr>
          <w:p w14:paraId="6A26486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59B40FD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6BD0EAC5"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Ministry of education and science</w:t>
            </w:r>
          </w:p>
          <w:p w14:paraId="48CB79D5"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lang w:val="ru-RU"/>
              </w:rPr>
              <w:t>Министерство</w:t>
            </w:r>
            <w:r w:rsidRPr="00A61F70">
              <w:rPr>
                <w:rFonts w:ascii="Arial Narrow" w:hAnsi="Arial Narrow" w:cs="Arial"/>
                <w:b/>
                <w:sz w:val="20"/>
                <w:szCs w:val="20"/>
              </w:rPr>
              <w:t xml:space="preserve"> </w:t>
            </w:r>
            <w:r w:rsidRPr="00A61F70">
              <w:rPr>
                <w:rFonts w:ascii="Arial Narrow" w:hAnsi="Arial Narrow" w:cs="Arial"/>
                <w:b/>
                <w:sz w:val="20"/>
                <w:szCs w:val="20"/>
                <w:lang w:val="ru-RU"/>
              </w:rPr>
              <w:t>образования</w:t>
            </w:r>
            <w:r w:rsidRPr="00A61F70">
              <w:rPr>
                <w:rFonts w:ascii="Arial Narrow" w:hAnsi="Arial Narrow" w:cs="Arial"/>
                <w:b/>
                <w:sz w:val="20"/>
                <w:szCs w:val="20"/>
              </w:rPr>
              <w:t xml:space="preserve"> </w:t>
            </w:r>
            <w:r w:rsidRPr="00A61F70">
              <w:rPr>
                <w:rFonts w:ascii="Arial Narrow" w:hAnsi="Arial Narrow" w:cs="Arial"/>
                <w:b/>
                <w:sz w:val="20"/>
                <w:szCs w:val="20"/>
                <w:lang w:val="ru-RU"/>
              </w:rPr>
              <w:t>и</w:t>
            </w:r>
            <w:r w:rsidRPr="00A61F70">
              <w:rPr>
                <w:rFonts w:ascii="Arial Narrow" w:hAnsi="Arial Narrow" w:cs="Arial"/>
                <w:b/>
                <w:sz w:val="20"/>
                <w:szCs w:val="20"/>
              </w:rPr>
              <w:t xml:space="preserve"> </w:t>
            </w:r>
            <w:r w:rsidRPr="00A61F70">
              <w:rPr>
                <w:rFonts w:ascii="Arial Narrow" w:hAnsi="Arial Narrow" w:cs="Arial"/>
                <w:b/>
                <w:sz w:val="20"/>
                <w:szCs w:val="20"/>
                <w:lang w:val="ru-RU"/>
              </w:rPr>
              <w:t>науки</w:t>
            </w:r>
          </w:p>
        </w:tc>
        <w:tc>
          <w:tcPr>
            <w:tcW w:w="4078" w:type="dxa"/>
          </w:tcPr>
          <w:p w14:paraId="410DBA5E"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46B387C2" w14:textId="77777777" w:rsidR="00A61F70" w:rsidRPr="00A61F70" w:rsidRDefault="00A61F70" w:rsidP="00A61F70">
            <w:pPr>
              <w:jc w:val="both"/>
              <w:rPr>
                <w:rFonts w:ascii="Arial Narrow" w:hAnsi="Arial Narrow" w:cs="Arial"/>
                <w:sz w:val="20"/>
                <w:szCs w:val="20"/>
              </w:rPr>
            </w:pPr>
          </w:p>
          <w:p w14:paraId="706BEE9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Nuriddin Saidovitch Saidov, minister</w:t>
            </w:r>
          </w:p>
          <w:p w14:paraId="77AE3F1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 221 46 05</w:t>
            </w:r>
          </w:p>
          <w:p w14:paraId="72B78D4D"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E-mail: </w:t>
            </w:r>
            <w:hyperlink r:id="rId45" w:history="1">
              <w:r w:rsidRPr="00A61F70">
                <w:rPr>
                  <w:rStyle w:val="Hyperlink"/>
                  <w:rFonts w:ascii="Arial Narrow" w:hAnsi="Arial Narrow" w:cs="Arial"/>
                  <w:sz w:val="20"/>
                  <w:szCs w:val="20"/>
                  <w:lang w:val="pt-BR"/>
                </w:rPr>
                <w:t>mort@maorif.tj</w:t>
              </w:r>
            </w:hyperlink>
            <w:r w:rsidRPr="00A61F70">
              <w:rPr>
                <w:rFonts w:ascii="Arial Narrow" w:hAnsi="Arial Narrow" w:cs="Arial"/>
                <w:sz w:val="20"/>
                <w:szCs w:val="20"/>
                <w:lang w:val="pt-BR"/>
              </w:rPr>
              <w:t> </w:t>
            </w:r>
          </w:p>
          <w:p w14:paraId="06B4C07B"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Website: </w:t>
            </w:r>
            <w:hyperlink r:id="rId46" w:history="1">
              <w:r w:rsidRPr="00A61F70">
                <w:rPr>
                  <w:rStyle w:val="Hyperlink"/>
                  <w:rFonts w:ascii="Arial Narrow" w:hAnsi="Arial Narrow" w:cs="Arial"/>
                  <w:sz w:val="20"/>
                  <w:szCs w:val="20"/>
                  <w:lang w:val="pt-BR"/>
                </w:rPr>
                <w:t>http://maorif.tj/</w:t>
              </w:r>
            </w:hyperlink>
            <w:r w:rsidRPr="00A61F70">
              <w:rPr>
                <w:rFonts w:ascii="Arial Narrow" w:hAnsi="Arial Narrow" w:cs="Arial"/>
                <w:sz w:val="20"/>
                <w:szCs w:val="20"/>
                <w:lang w:val="pt-BR"/>
              </w:rPr>
              <w:t xml:space="preserve"> </w:t>
            </w:r>
          </w:p>
          <w:p w14:paraId="5F48EBC0" w14:textId="77777777" w:rsidR="00A61F70" w:rsidRPr="00A61F70" w:rsidRDefault="00A61F70" w:rsidP="00A61F70">
            <w:pPr>
              <w:jc w:val="both"/>
              <w:rPr>
                <w:rFonts w:ascii="Arial Narrow" w:hAnsi="Arial Narrow" w:cs="Arial"/>
                <w:sz w:val="20"/>
                <w:szCs w:val="20"/>
                <w:lang w:val="pt-BR"/>
              </w:rPr>
            </w:pPr>
          </w:p>
          <w:p w14:paraId="0B89000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Саидов Нуриддин Саидович, министр</w:t>
            </w:r>
          </w:p>
          <w:p w14:paraId="21D25613"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 37) 221 46 05</w:t>
            </w:r>
          </w:p>
          <w:p w14:paraId="1D3CC85C"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47" w:history="1">
              <w:r w:rsidRPr="00A61F70">
                <w:rPr>
                  <w:rStyle w:val="Hyperlink"/>
                  <w:rFonts w:ascii="Arial Narrow" w:hAnsi="Arial Narrow" w:cs="Arial"/>
                  <w:sz w:val="20"/>
                  <w:szCs w:val="20"/>
                </w:rPr>
                <w:t>mort</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maorif</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r w:rsidRPr="00A61F70">
              <w:rPr>
                <w:rFonts w:ascii="Arial Narrow" w:hAnsi="Arial Narrow" w:cs="Arial"/>
                <w:sz w:val="20"/>
                <w:szCs w:val="20"/>
              </w:rPr>
              <w:t> </w:t>
            </w:r>
          </w:p>
          <w:p w14:paraId="3FDF206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48" w:history="1">
              <w:r w:rsidRPr="00A61F70">
                <w:rPr>
                  <w:rStyle w:val="Hyperlink"/>
                  <w:rFonts w:ascii="Arial Narrow" w:hAnsi="Arial Narrow" w:cs="Arial"/>
                  <w:sz w:val="20"/>
                  <w:szCs w:val="20"/>
                  <w:lang w:val="ru-RU"/>
                </w:rPr>
                <w:t>http://maorif.tj/</w:t>
              </w:r>
            </w:hyperlink>
          </w:p>
        </w:tc>
        <w:tc>
          <w:tcPr>
            <w:tcW w:w="3008" w:type="dxa"/>
          </w:tcPr>
          <w:p w14:paraId="6DEAE4FC"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Реализация единой государственной политики в области образования и науки.</w:t>
            </w:r>
          </w:p>
          <w:p w14:paraId="675F8205" w14:textId="77777777" w:rsidR="00A61F70" w:rsidRPr="00A61F70" w:rsidRDefault="00A61F70" w:rsidP="00A61F70">
            <w:pPr>
              <w:jc w:val="both"/>
              <w:rPr>
                <w:rFonts w:ascii="Arial Narrow" w:hAnsi="Arial Narrow" w:cs="Arial"/>
                <w:sz w:val="20"/>
                <w:szCs w:val="20"/>
                <w:lang w:val="ru-RU"/>
              </w:rPr>
            </w:pPr>
          </w:p>
          <w:p w14:paraId="560BD80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Implementation of public policy in the field of education and science.</w:t>
            </w:r>
          </w:p>
        </w:tc>
      </w:tr>
      <w:tr w:rsidR="00A61F70" w:rsidRPr="00A61F70" w14:paraId="0D914DF3" w14:textId="77777777" w:rsidTr="00831D6A">
        <w:tc>
          <w:tcPr>
            <w:tcW w:w="3542" w:type="dxa"/>
          </w:tcPr>
          <w:p w14:paraId="4EACC17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5485C9A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lastRenderedPageBreak/>
              <w:t>Республиканский  орган</w:t>
            </w:r>
          </w:p>
        </w:tc>
        <w:tc>
          <w:tcPr>
            <w:tcW w:w="3542" w:type="dxa"/>
          </w:tcPr>
          <w:p w14:paraId="2B957E42"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lastRenderedPageBreak/>
              <w:t xml:space="preserve">Committee of women and family affairs </w:t>
            </w:r>
            <w:r w:rsidRPr="00A61F70">
              <w:rPr>
                <w:rFonts w:ascii="Arial Narrow" w:hAnsi="Arial Narrow" w:cs="Arial"/>
                <w:b/>
                <w:sz w:val="20"/>
                <w:szCs w:val="20"/>
              </w:rPr>
              <w:lastRenderedPageBreak/>
              <w:t>under the government of the Republic of Tajikistan</w:t>
            </w:r>
          </w:p>
          <w:p w14:paraId="2119701D"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Комитет по делам женщин и семьи при Правительстве Республики Таджикистан</w:t>
            </w:r>
          </w:p>
          <w:p w14:paraId="67EEBC9C" w14:textId="77777777" w:rsidR="00A61F70" w:rsidRPr="00A61F70" w:rsidRDefault="00A61F70" w:rsidP="00A61F70">
            <w:pPr>
              <w:jc w:val="both"/>
              <w:rPr>
                <w:rFonts w:ascii="Arial Narrow" w:hAnsi="Arial Narrow" w:cs="Arial"/>
                <w:b/>
                <w:sz w:val="20"/>
                <w:szCs w:val="20"/>
                <w:lang w:val="ru-RU"/>
              </w:rPr>
            </w:pPr>
          </w:p>
        </w:tc>
        <w:tc>
          <w:tcPr>
            <w:tcW w:w="4078" w:type="dxa"/>
          </w:tcPr>
          <w:p w14:paraId="4CC68FBA"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lastRenderedPageBreak/>
              <w:t xml:space="preserve">Due to the recent changes in the government of the </w:t>
            </w:r>
            <w:r w:rsidRPr="00A61F70">
              <w:rPr>
                <w:rFonts w:ascii="Arial Narrow" w:hAnsi="Arial Narrow" w:cs="Arial"/>
                <w:i/>
                <w:sz w:val="20"/>
                <w:szCs w:val="20"/>
              </w:rPr>
              <w:lastRenderedPageBreak/>
              <w:t>Republic of Tajikistan the information below is not full and may be altered.</w:t>
            </w:r>
          </w:p>
          <w:p w14:paraId="7884B15A" w14:textId="77777777" w:rsidR="00A61F70" w:rsidRPr="00A61F70" w:rsidRDefault="00A61F70" w:rsidP="00A61F70">
            <w:pPr>
              <w:jc w:val="both"/>
              <w:rPr>
                <w:rFonts w:ascii="Arial Narrow" w:hAnsi="Arial Narrow" w:cs="Arial"/>
                <w:sz w:val="20"/>
                <w:szCs w:val="20"/>
              </w:rPr>
            </w:pPr>
          </w:p>
          <w:p w14:paraId="1594C14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Makhfirat Umarovna Khidirova, Chair</w:t>
            </w:r>
          </w:p>
          <w:p w14:paraId="06C7BD1A" w14:textId="77777777" w:rsidR="00A61F70" w:rsidRPr="00A61F70" w:rsidRDefault="00A61F70" w:rsidP="00A61F70">
            <w:pPr>
              <w:jc w:val="both"/>
              <w:rPr>
                <w:rFonts w:ascii="Arial Narrow" w:hAnsi="Arial Narrow" w:cs="Arial"/>
                <w:sz w:val="20"/>
                <w:szCs w:val="20"/>
              </w:rPr>
            </w:pPr>
          </w:p>
          <w:p w14:paraId="37AE4F0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Хидирова</w:t>
            </w:r>
            <w:r w:rsidRPr="00A61F70">
              <w:rPr>
                <w:rFonts w:ascii="Arial Narrow" w:hAnsi="Arial Narrow" w:cs="Arial"/>
                <w:sz w:val="20"/>
                <w:szCs w:val="20"/>
              </w:rPr>
              <w:t xml:space="preserve"> </w:t>
            </w:r>
            <w:r w:rsidRPr="00A61F70">
              <w:rPr>
                <w:rFonts w:ascii="Arial Narrow" w:hAnsi="Arial Narrow" w:cs="Arial"/>
                <w:sz w:val="20"/>
                <w:szCs w:val="20"/>
                <w:lang w:val="ru-RU"/>
              </w:rPr>
              <w:t>Махфират</w:t>
            </w:r>
            <w:r w:rsidRPr="00A61F70">
              <w:rPr>
                <w:rFonts w:ascii="Arial Narrow" w:hAnsi="Arial Narrow" w:cs="Arial"/>
                <w:sz w:val="20"/>
                <w:szCs w:val="20"/>
              </w:rPr>
              <w:t xml:space="preserve"> </w:t>
            </w:r>
            <w:r w:rsidRPr="00A61F70">
              <w:rPr>
                <w:rFonts w:ascii="Arial Narrow" w:hAnsi="Arial Narrow" w:cs="Arial"/>
                <w:sz w:val="20"/>
                <w:szCs w:val="20"/>
                <w:lang w:val="ru-RU"/>
              </w:rPr>
              <w:t>Умаровна</w:t>
            </w:r>
            <w:r w:rsidRPr="00A61F70">
              <w:rPr>
                <w:rFonts w:ascii="Arial Narrow" w:hAnsi="Arial Narrow" w:cs="Arial"/>
                <w:sz w:val="20"/>
                <w:szCs w:val="20"/>
              </w:rPr>
              <w:t xml:space="preserve">, </w:t>
            </w:r>
            <w:r w:rsidRPr="00A61F70">
              <w:rPr>
                <w:rFonts w:ascii="Arial Narrow" w:hAnsi="Arial Narrow" w:cs="Arial"/>
                <w:sz w:val="20"/>
                <w:szCs w:val="20"/>
                <w:lang w:val="ru-RU"/>
              </w:rPr>
              <w:t>председатель</w:t>
            </w:r>
          </w:p>
        </w:tc>
        <w:tc>
          <w:tcPr>
            <w:tcW w:w="3008" w:type="dxa"/>
          </w:tcPr>
          <w:p w14:paraId="351AD5C6" w14:textId="77777777" w:rsidR="00A61F70" w:rsidRPr="00A61F70" w:rsidRDefault="00A61F70" w:rsidP="00A61F70">
            <w:pPr>
              <w:jc w:val="both"/>
              <w:rPr>
                <w:rFonts w:ascii="Arial Narrow" w:hAnsi="Arial Narrow"/>
                <w:sz w:val="20"/>
              </w:rPr>
            </w:pPr>
            <w:r w:rsidRPr="00A61F70">
              <w:rPr>
                <w:rFonts w:ascii="Arial Narrow" w:hAnsi="Arial Narrow"/>
                <w:sz w:val="20"/>
              </w:rPr>
              <w:lastRenderedPageBreak/>
              <w:t xml:space="preserve">The committee is in charge of </w:t>
            </w:r>
            <w:r w:rsidRPr="00A61F70">
              <w:rPr>
                <w:rFonts w:ascii="Arial Narrow" w:hAnsi="Arial Narrow"/>
                <w:sz w:val="20"/>
              </w:rPr>
              <w:lastRenderedPageBreak/>
              <w:t>addressing gender issues and realization of family policy in the country.</w:t>
            </w:r>
          </w:p>
          <w:p w14:paraId="6187EE09" w14:textId="77777777" w:rsidR="00A61F70" w:rsidRPr="00A61F70" w:rsidRDefault="00A61F70" w:rsidP="00A61F70">
            <w:pPr>
              <w:jc w:val="both"/>
              <w:rPr>
                <w:rFonts w:ascii="Arial Narrow" w:hAnsi="Arial Narrow"/>
                <w:sz w:val="20"/>
              </w:rPr>
            </w:pPr>
          </w:p>
          <w:p w14:paraId="36C3B8B2" w14:textId="77777777" w:rsidR="00A61F70" w:rsidRPr="00A61F70" w:rsidRDefault="00A61F70" w:rsidP="00A61F70">
            <w:pPr>
              <w:jc w:val="both"/>
              <w:rPr>
                <w:rFonts w:ascii="Arial Narrow" w:hAnsi="Arial Narrow" w:cs="Arial"/>
                <w:sz w:val="20"/>
                <w:szCs w:val="20"/>
                <w:lang w:val="ru-RU"/>
              </w:rPr>
            </w:pPr>
            <w:r w:rsidRPr="00A61F70">
              <w:rPr>
                <w:rFonts w:ascii="Arial Narrow" w:eastAsia="ヒラギノ角ゴ Pro W3" w:hAnsi="Arial Narrow"/>
                <w:sz w:val="20"/>
                <w:lang w:val="ru-RU"/>
              </w:rPr>
              <w:t>Комитет отвечает за формирование политики в области семьи и решение проблем, сопряженных с проявлениями гендерного неравноправия.</w:t>
            </w:r>
          </w:p>
        </w:tc>
      </w:tr>
      <w:tr w:rsidR="00A61F70" w:rsidRPr="00A61F70" w14:paraId="6038A5BE" w14:textId="77777777" w:rsidTr="00831D6A">
        <w:tc>
          <w:tcPr>
            <w:tcW w:w="3542" w:type="dxa"/>
          </w:tcPr>
          <w:p w14:paraId="1A68091E"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National  authority</w:t>
            </w:r>
          </w:p>
          <w:p w14:paraId="24329353"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434A9F4F"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State committee for land administration and geodesy</w:t>
            </w:r>
          </w:p>
          <w:p w14:paraId="20CE7078"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Государственный комитет по земельному управлению и геодезии Республики Таджикистан</w:t>
            </w:r>
          </w:p>
          <w:p w14:paraId="2ABD6C1C" w14:textId="77777777" w:rsidR="00A61F70" w:rsidRPr="00A61F70" w:rsidRDefault="00A61F70" w:rsidP="00A61F70">
            <w:pPr>
              <w:jc w:val="both"/>
              <w:rPr>
                <w:rFonts w:ascii="Arial Narrow" w:hAnsi="Arial Narrow" w:cs="Arial"/>
                <w:b/>
                <w:sz w:val="20"/>
                <w:szCs w:val="20"/>
                <w:lang w:val="ru-RU"/>
              </w:rPr>
            </w:pPr>
          </w:p>
        </w:tc>
        <w:tc>
          <w:tcPr>
            <w:tcW w:w="4078" w:type="dxa"/>
          </w:tcPr>
          <w:p w14:paraId="3FE930B5"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6FFE74FB" w14:textId="77777777" w:rsidR="00A61F70" w:rsidRPr="00A61F70" w:rsidRDefault="00A61F70" w:rsidP="00A61F70">
            <w:pPr>
              <w:jc w:val="both"/>
              <w:rPr>
                <w:rFonts w:ascii="Arial Narrow" w:hAnsi="Arial Narrow"/>
                <w:sz w:val="20"/>
              </w:rPr>
            </w:pPr>
          </w:p>
          <w:p w14:paraId="0FDAAA3D" w14:textId="77777777" w:rsidR="00A61F70" w:rsidRPr="00A61F70" w:rsidRDefault="00A61F70" w:rsidP="00A61F70">
            <w:pPr>
              <w:jc w:val="both"/>
              <w:rPr>
                <w:rFonts w:ascii="Arial Narrow" w:hAnsi="Arial Narrow"/>
                <w:sz w:val="20"/>
              </w:rPr>
            </w:pPr>
            <w:r w:rsidRPr="00A61F70">
              <w:rPr>
                <w:rFonts w:ascii="Arial Narrow" w:hAnsi="Arial Narrow"/>
                <w:sz w:val="20"/>
              </w:rPr>
              <w:t>Makhmadtoir Zokirov, chairman</w:t>
            </w:r>
          </w:p>
          <w:p w14:paraId="52C18CBF" w14:textId="77777777" w:rsidR="00A61F70" w:rsidRPr="00A61F70" w:rsidRDefault="00A61F70" w:rsidP="00A61F70">
            <w:pPr>
              <w:jc w:val="both"/>
              <w:rPr>
                <w:rFonts w:ascii="Arial Narrow" w:hAnsi="Arial Narrow"/>
                <w:sz w:val="20"/>
              </w:rPr>
            </w:pPr>
          </w:p>
          <w:p w14:paraId="66416A21" w14:textId="77777777" w:rsidR="00A61F70" w:rsidRPr="00A61F70" w:rsidRDefault="00A61F70" w:rsidP="00A61F70">
            <w:pPr>
              <w:jc w:val="both"/>
              <w:rPr>
                <w:rFonts w:ascii="Arial Narrow" w:eastAsia="ヒラギノ角ゴ Pro W3" w:hAnsi="Arial Narrow"/>
                <w:sz w:val="20"/>
              </w:rPr>
            </w:pPr>
            <w:r w:rsidRPr="00A61F70">
              <w:rPr>
                <w:rFonts w:ascii="Arial Narrow" w:eastAsia="ヒラギノ角ゴ Pro W3" w:hAnsi="Arial Narrow"/>
                <w:sz w:val="20"/>
              </w:rPr>
              <w:t>Махмадтоир Зокиров, председатель</w:t>
            </w:r>
          </w:p>
          <w:p w14:paraId="76915FA8" w14:textId="77777777" w:rsidR="00A61F70" w:rsidRPr="00A61F70" w:rsidRDefault="00A61F70" w:rsidP="00A61F70">
            <w:pPr>
              <w:jc w:val="both"/>
              <w:rPr>
                <w:rFonts w:ascii="Arial Narrow" w:eastAsia="ヒラギノ角ゴ Pro W3" w:hAnsi="Arial Narrow"/>
                <w:sz w:val="20"/>
              </w:rPr>
            </w:pPr>
          </w:p>
          <w:p w14:paraId="420FB0E8" w14:textId="77777777" w:rsidR="00A61F70" w:rsidRPr="00A61F70" w:rsidRDefault="00A61F70" w:rsidP="00A61F70">
            <w:pPr>
              <w:jc w:val="both"/>
              <w:rPr>
                <w:rFonts w:ascii="Arial Narrow" w:hAnsi="Arial Narrow" w:cs="Arial"/>
                <w:sz w:val="20"/>
                <w:szCs w:val="20"/>
                <w:lang w:val="ru-RU"/>
              </w:rPr>
            </w:pPr>
            <w:r w:rsidRPr="00A61F70">
              <w:rPr>
                <w:rFonts w:ascii="Arial Narrow" w:eastAsia="ヒラギノ角ゴ Pro W3" w:hAnsi="Arial Narrow"/>
                <w:sz w:val="20"/>
                <w:lang w:val="ru-RU"/>
              </w:rPr>
              <w:t>Начальник Отдела по кадастру – Мастибек Кубодов (тел.+992935031816, +992903332090)</w:t>
            </w:r>
          </w:p>
        </w:tc>
        <w:tc>
          <w:tcPr>
            <w:tcW w:w="3008" w:type="dxa"/>
          </w:tcPr>
          <w:p w14:paraId="6F029E4D" w14:textId="77777777" w:rsidR="00A61F70" w:rsidRPr="00A61F70" w:rsidRDefault="00A61F70" w:rsidP="00A61F70">
            <w:pPr>
              <w:jc w:val="both"/>
              <w:rPr>
                <w:rFonts w:ascii="Arial Narrow" w:hAnsi="Arial Narrow"/>
                <w:sz w:val="20"/>
              </w:rPr>
            </w:pPr>
            <w:r w:rsidRPr="00A61F70">
              <w:rPr>
                <w:rFonts w:ascii="Arial Narrow" w:hAnsi="Arial Narrow"/>
                <w:sz w:val="20"/>
              </w:rPr>
              <w:t>The committee is in charge of addressing gender issues and realization of family policy in the country.</w:t>
            </w:r>
          </w:p>
          <w:p w14:paraId="527FF100" w14:textId="77777777" w:rsidR="00A61F70" w:rsidRPr="00A61F70" w:rsidRDefault="00A61F70" w:rsidP="00A61F70">
            <w:pPr>
              <w:jc w:val="both"/>
              <w:rPr>
                <w:rFonts w:ascii="Arial Narrow" w:hAnsi="Arial Narrow"/>
                <w:sz w:val="20"/>
              </w:rPr>
            </w:pPr>
          </w:p>
          <w:p w14:paraId="114D5EC0" w14:textId="77777777" w:rsidR="00A61F70" w:rsidRPr="00A61F70" w:rsidRDefault="00A61F70" w:rsidP="00A61F70">
            <w:pPr>
              <w:jc w:val="both"/>
              <w:rPr>
                <w:rFonts w:ascii="Arial Narrow" w:hAnsi="Arial Narrow" w:cs="Arial"/>
                <w:sz w:val="20"/>
                <w:szCs w:val="20"/>
                <w:lang w:val="ru-RU"/>
              </w:rPr>
            </w:pPr>
            <w:r w:rsidRPr="00A61F70">
              <w:rPr>
                <w:rFonts w:ascii="Arial Narrow" w:eastAsia="ヒラギノ角ゴ Pro W3" w:hAnsi="Arial Narrow"/>
                <w:sz w:val="20"/>
                <w:lang w:val="ru-RU"/>
              </w:rPr>
              <w:t>Комитет отвечает за формирование политики в области семьи и решение проблем, сопряженных с проявлениями гендерного неравноправия.</w:t>
            </w:r>
          </w:p>
        </w:tc>
      </w:tr>
      <w:tr w:rsidR="00A61F70" w:rsidRPr="00A61F70" w14:paraId="7E31A121" w14:textId="77777777" w:rsidTr="00831D6A">
        <w:tc>
          <w:tcPr>
            <w:tcW w:w="3542" w:type="dxa"/>
          </w:tcPr>
          <w:p w14:paraId="783B5A7D"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180B5FE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076AE961"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Ministry of labour, migration and employment</w:t>
            </w:r>
          </w:p>
          <w:p w14:paraId="2B87D427"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Министерство труда, миграции и занятости населения Республики Таджикистан</w:t>
            </w:r>
          </w:p>
        </w:tc>
        <w:tc>
          <w:tcPr>
            <w:tcW w:w="4078" w:type="dxa"/>
          </w:tcPr>
          <w:p w14:paraId="14E2B290"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57E90259" w14:textId="77777777" w:rsidR="00A61F70" w:rsidRPr="00A61F70" w:rsidRDefault="00A61F70" w:rsidP="00A61F70">
            <w:pPr>
              <w:jc w:val="both"/>
              <w:rPr>
                <w:rFonts w:ascii="Arial Narrow" w:hAnsi="Arial Narrow" w:cs="Arial"/>
                <w:sz w:val="20"/>
                <w:szCs w:val="20"/>
              </w:rPr>
            </w:pPr>
          </w:p>
          <w:p w14:paraId="210BE77A"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Narullo Makhmadulloyev, vice-minister</w:t>
            </w:r>
          </w:p>
          <w:p w14:paraId="60BBF04F" w14:textId="77777777" w:rsidR="00A61F70" w:rsidRPr="00A61F70" w:rsidRDefault="00A61F70" w:rsidP="00A61F70">
            <w:pPr>
              <w:jc w:val="both"/>
              <w:rPr>
                <w:rFonts w:ascii="Arial Narrow" w:hAnsi="Arial Narrow" w:cs="Arial"/>
                <w:sz w:val="20"/>
                <w:szCs w:val="20"/>
              </w:rPr>
            </w:pPr>
          </w:p>
          <w:p w14:paraId="24FF015C"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Нарулло</w:t>
            </w:r>
            <w:r w:rsidRPr="00A61F70">
              <w:rPr>
                <w:rFonts w:ascii="Arial Narrow" w:hAnsi="Arial Narrow" w:cs="Arial"/>
                <w:sz w:val="20"/>
                <w:szCs w:val="20"/>
              </w:rPr>
              <w:t xml:space="preserve"> </w:t>
            </w:r>
            <w:r w:rsidRPr="00A61F70">
              <w:rPr>
                <w:rFonts w:ascii="Arial Narrow" w:hAnsi="Arial Narrow" w:cs="Arial"/>
                <w:sz w:val="20"/>
                <w:szCs w:val="20"/>
                <w:lang w:val="ru-RU"/>
              </w:rPr>
              <w:t>Махмадуллоев</w:t>
            </w:r>
            <w:r w:rsidRPr="00A61F70">
              <w:rPr>
                <w:rFonts w:ascii="Arial Narrow" w:hAnsi="Arial Narrow" w:cs="Arial"/>
                <w:sz w:val="20"/>
                <w:szCs w:val="20"/>
              </w:rPr>
              <w:t xml:space="preserve">, </w:t>
            </w:r>
            <w:r w:rsidRPr="00A61F70">
              <w:rPr>
                <w:rFonts w:ascii="Arial Narrow" w:hAnsi="Arial Narrow" w:cs="Arial"/>
                <w:sz w:val="20"/>
                <w:szCs w:val="20"/>
                <w:lang w:val="ru-RU"/>
              </w:rPr>
              <w:t>заместитель</w:t>
            </w:r>
            <w:r w:rsidRPr="00A61F70">
              <w:rPr>
                <w:rFonts w:ascii="Arial Narrow" w:hAnsi="Arial Narrow" w:cs="Arial"/>
                <w:sz w:val="20"/>
                <w:szCs w:val="20"/>
              </w:rPr>
              <w:t xml:space="preserve"> </w:t>
            </w:r>
            <w:r w:rsidRPr="00A61F70">
              <w:rPr>
                <w:rFonts w:ascii="Arial Narrow" w:hAnsi="Arial Narrow" w:cs="Arial"/>
                <w:sz w:val="20"/>
                <w:szCs w:val="20"/>
                <w:lang w:val="ru-RU"/>
              </w:rPr>
              <w:t>министра</w:t>
            </w:r>
          </w:p>
        </w:tc>
        <w:tc>
          <w:tcPr>
            <w:tcW w:w="3008" w:type="dxa"/>
          </w:tcPr>
          <w:p w14:paraId="65E3E72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The ministry is responsible for affairs of employment, labour issues, migration practices and for developing government policy in the designated fields.</w:t>
            </w:r>
          </w:p>
          <w:p w14:paraId="7327E755" w14:textId="77777777" w:rsidR="00A61F70" w:rsidRPr="00A61F70" w:rsidRDefault="00A61F70" w:rsidP="00A61F70">
            <w:pPr>
              <w:jc w:val="both"/>
              <w:rPr>
                <w:rFonts w:ascii="Arial Narrow" w:hAnsi="Arial Narrow" w:cs="Arial"/>
                <w:sz w:val="20"/>
                <w:szCs w:val="20"/>
              </w:rPr>
            </w:pPr>
          </w:p>
          <w:p w14:paraId="5CE2A71B"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Министерство отвечает за формирование государственно политики в области занятости и трудовых отношений, а также ответственно за проведение миграционной политики Таджикистана.</w:t>
            </w:r>
          </w:p>
        </w:tc>
      </w:tr>
      <w:tr w:rsidR="00A61F70" w:rsidRPr="00A61F70" w14:paraId="4E723F51" w14:textId="77777777" w:rsidTr="00831D6A">
        <w:tc>
          <w:tcPr>
            <w:tcW w:w="3542" w:type="dxa"/>
          </w:tcPr>
          <w:p w14:paraId="50FF658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70E6AD4E" w14:textId="77777777" w:rsidR="00A61F70" w:rsidRPr="00A61F70" w:rsidRDefault="00A61F70" w:rsidP="00A61F70">
            <w:pPr>
              <w:rPr>
                <w:rFonts w:ascii="Arial Narrow" w:hAnsi="Arial Narrow" w:cs="Arial"/>
                <w:b/>
                <w:sz w:val="20"/>
                <w:szCs w:val="20"/>
              </w:rPr>
            </w:pPr>
            <w:r w:rsidRPr="00A61F70">
              <w:rPr>
                <w:rFonts w:ascii="Arial Narrow" w:hAnsi="Arial Narrow" w:cs="Arial"/>
                <w:sz w:val="20"/>
                <w:szCs w:val="20"/>
                <w:lang w:val="ru-RU"/>
              </w:rPr>
              <w:t>Республиканский  орган</w:t>
            </w:r>
          </w:p>
        </w:tc>
        <w:tc>
          <w:tcPr>
            <w:tcW w:w="3542" w:type="dxa"/>
          </w:tcPr>
          <w:p w14:paraId="5C936B31"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Ministry of economic development and trade</w:t>
            </w:r>
          </w:p>
          <w:p w14:paraId="1E841955"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Министерство экономического развития и торговли</w:t>
            </w:r>
          </w:p>
        </w:tc>
        <w:tc>
          <w:tcPr>
            <w:tcW w:w="4078" w:type="dxa"/>
          </w:tcPr>
          <w:p w14:paraId="4CCCA63F"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6212ACF4" w14:textId="77777777" w:rsidR="00A61F70" w:rsidRPr="00A61F70" w:rsidRDefault="00A61F70" w:rsidP="00A61F70">
            <w:pPr>
              <w:jc w:val="both"/>
              <w:rPr>
                <w:rFonts w:ascii="Arial Narrow" w:hAnsi="Arial Narrow" w:cs="Arial"/>
                <w:sz w:val="20"/>
                <w:szCs w:val="20"/>
              </w:rPr>
            </w:pPr>
          </w:p>
          <w:p w14:paraId="0182065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Dushanbe, Bokhtar street, house 37</w:t>
            </w:r>
          </w:p>
          <w:p w14:paraId="7439776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Shukhrat Yusufovitch Murodov, head of secretary department</w:t>
            </w:r>
          </w:p>
          <w:p w14:paraId="5BA61DFB"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  221-51-32</w:t>
            </w:r>
          </w:p>
          <w:p w14:paraId="0ED905B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 xml:space="preserve">Website: </w:t>
            </w:r>
            <w:hyperlink r:id="rId49" w:history="1">
              <w:r w:rsidRPr="00A61F70">
                <w:rPr>
                  <w:rStyle w:val="Hyperlink"/>
                  <w:rFonts w:ascii="Arial Narrow" w:hAnsi="Arial Narrow" w:cs="Arial"/>
                  <w:sz w:val="20"/>
                  <w:szCs w:val="20"/>
                </w:rPr>
                <w:t>www.medt.tj</w:t>
              </w:r>
            </w:hyperlink>
            <w:r w:rsidRPr="00A61F70">
              <w:rPr>
                <w:rFonts w:ascii="Arial Narrow" w:hAnsi="Arial Narrow" w:cs="Arial"/>
                <w:sz w:val="20"/>
                <w:szCs w:val="20"/>
              </w:rPr>
              <w:t xml:space="preserve"> </w:t>
            </w:r>
          </w:p>
          <w:p w14:paraId="36BD2E06" w14:textId="77777777" w:rsidR="00A61F70" w:rsidRPr="00A61F70" w:rsidRDefault="00A61F70" w:rsidP="00A61F70">
            <w:pPr>
              <w:jc w:val="both"/>
              <w:rPr>
                <w:rFonts w:ascii="Arial Narrow" w:hAnsi="Arial Narrow" w:cs="Arial"/>
                <w:sz w:val="20"/>
                <w:szCs w:val="20"/>
              </w:rPr>
            </w:pPr>
          </w:p>
          <w:p w14:paraId="129B6F4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Душанбе</w:t>
            </w:r>
            <w:r w:rsidRPr="00A61F70">
              <w:rPr>
                <w:rFonts w:ascii="Arial Narrow" w:hAnsi="Arial Narrow" w:cs="Arial"/>
                <w:sz w:val="20"/>
                <w:szCs w:val="20"/>
              </w:rPr>
              <w:t xml:space="preserve">, </w:t>
            </w:r>
            <w:r w:rsidRPr="00A61F70">
              <w:rPr>
                <w:rFonts w:ascii="Arial Narrow" w:hAnsi="Arial Narrow" w:cs="Arial"/>
                <w:sz w:val="20"/>
                <w:szCs w:val="20"/>
                <w:lang w:val="ru-RU"/>
              </w:rPr>
              <w:t>улица</w:t>
            </w:r>
            <w:r w:rsidRPr="00A61F70">
              <w:rPr>
                <w:rFonts w:ascii="Arial Narrow" w:hAnsi="Arial Narrow" w:cs="Arial"/>
                <w:sz w:val="20"/>
                <w:szCs w:val="20"/>
              </w:rPr>
              <w:t xml:space="preserve"> </w:t>
            </w:r>
            <w:r w:rsidRPr="00A61F70">
              <w:rPr>
                <w:rFonts w:ascii="Arial Narrow" w:hAnsi="Arial Narrow" w:cs="Arial"/>
                <w:sz w:val="20"/>
                <w:szCs w:val="20"/>
                <w:lang w:val="ru-RU"/>
              </w:rPr>
              <w:t>Бохтар</w:t>
            </w:r>
            <w:r w:rsidRPr="00A61F70">
              <w:rPr>
                <w:rFonts w:ascii="Arial Narrow" w:hAnsi="Arial Narrow" w:cs="Arial"/>
                <w:sz w:val="20"/>
                <w:szCs w:val="20"/>
              </w:rPr>
              <w:t xml:space="preserve"> 37</w:t>
            </w:r>
          </w:p>
          <w:p w14:paraId="7008BB20"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Муродов Шухрат Юсуфович, Начальник Управления Секретариата</w:t>
            </w:r>
          </w:p>
          <w:p w14:paraId="19FFADA5"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Phone: (+992 37)  221-51-32</w:t>
            </w:r>
          </w:p>
          <w:p w14:paraId="00B53F87" w14:textId="77777777" w:rsidR="00A61F70" w:rsidRPr="00A61F70" w:rsidRDefault="00A61F70" w:rsidP="00A61F70">
            <w:pPr>
              <w:rPr>
                <w:rFonts w:ascii="Arial Narrow" w:hAnsi="Arial Narrow" w:cs="Arial"/>
                <w:b/>
                <w:sz w:val="20"/>
                <w:szCs w:val="20"/>
              </w:rPr>
            </w:pPr>
            <w:r w:rsidRPr="00A61F70">
              <w:rPr>
                <w:rFonts w:ascii="Arial Narrow" w:hAnsi="Arial Narrow" w:cs="Arial"/>
                <w:sz w:val="20"/>
                <w:szCs w:val="20"/>
                <w:lang w:val="ru-RU"/>
              </w:rPr>
              <w:t>Вебсайт</w:t>
            </w:r>
            <w:r w:rsidRPr="00A61F70">
              <w:rPr>
                <w:rFonts w:ascii="Arial Narrow" w:hAnsi="Arial Narrow" w:cs="Arial"/>
                <w:sz w:val="20"/>
                <w:szCs w:val="20"/>
              </w:rPr>
              <w:t xml:space="preserve">: </w:t>
            </w:r>
            <w:hyperlink r:id="rId50" w:history="1">
              <w:r w:rsidRPr="00A61F70">
                <w:rPr>
                  <w:rStyle w:val="Hyperlink"/>
                  <w:rFonts w:ascii="Arial Narrow" w:hAnsi="Arial Narrow" w:cs="Arial"/>
                  <w:sz w:val="20"/>
                  <w:szCs w:val="20"/>
                </w:rPr>
                <w:t>www.medt.tj</w:t>
              </w:r>
            </w:hyperlink>
            <w:r w:rsidRPr="00A61F70">
              <w:rPr>
                <w:rFonts w:ascii="Arial Narrow" w:hAnsi="Arial Narrow" w:cs="Arial"/>
                <w:sz w:val="20"/>
                <w:szCs w:val="20"/>
              </w:rPr>
              <w:t xml:space="preserve"> </w:t>
            </w:r>
          </w:p>
        </w:tc>
        <w:tc>
          <w:tcPr>
            <w:tcW w:w="3008" w:type="dxa"/>
          </w:tcPr>
          <w:p w14:paraId="4452D471"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lastRenderedPageBreak/>
              <w:t>Ministry develops public policy in the field of social-economic sector, implements public policy, norms and regulations in the field of analysis and development of strategies of social-</w:t>
            </w:r>
            <w:r w:rsidRPr="00A61F70">
              <w:rPr>
                <w:rFonts w:ascii="Arial Narrow" w:hAnsi="Arial Narrow" w:cs="Arial"/>
                <w:sz w:val="20"/>
                <w:szCs w:val="20"/>
              </w:rPr>
              <w:lastRenderedPageBreak/>
              <w:t>economic development of the country.</w:t>
            </w:r>
          </w:p>
          <w:p w14:paraId="38ACC7F2" w14:textId="77777777" w:rsidR="00A61F70" w:rsidRPr="00A61F70" w:rsidRDefault="00A61F70" w:rsidP="00A61F70">
            <w:pPr>
              <w:rPr>
                <w:rFonts w:ascii="Arial Narrow" w:hAnsi="Arial Narrow" w:cs="Arial"/>
                <w:sz w:val="20"/>
                <w:szCs w:val="20"/>
              </w:rPr>
            </w:pPr>
          </w:p>
          <w:p w14:paraId="577F6C80"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Министерство участвует в выработке государственной политики всех социально - экономических отраслей страны, осуществляет функции по выработки и реализации государственной политики и нормативно-правового регулирования в сфере анализа и разработки концепций и стратегий социально-экономического развития страны.</w:t>
            </w:r>
          </w:p>
        </w:tc>
      </w:tr>
      <w:tr w:rsidR="00A61F70" w:rsidRPr="00A61F70" w14:paraId="1E00D7B5" w14:textId="77777777" w:rsidTr="00831D6A">
        <w:tc>
          <w:tcPr>
            <w:tcW w:w="3542" w:type="dxa"/>
          </w:tcPr>
          <w:p w14:paraId="0FF3F7F2"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National  authority</w:t>
            </w:r>
          </w:p>
          <w:p w14:paraId="1D7BB983"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2E888BB7"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Committee of architecture and construction under the government of the Republic of Tajikistan</w:t>
            </w:r>
          </w:p>
          <w:p w14:paraId="4764BD01"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Комитет по архитектуре и строительству при Правительстве Республики Таджикистан</w:t>
            </w:r>
          </w:p>
        </w:tc>
        <w:tc>
          <w:tcPr>
            <w:tcW w:w="4078" w:type="dxa"/>
          </w:tcPr>
          <w:p w14:paraId="7EB39AD0" w14:textId="77777777" w:rsidR="00A61F70" w:rsidRPr="00A61F70" w:rsidRDefault="00A61F70" w:rsidP="00A61F70">
            <w:pPr>
              <w:jc w:val="both"/>
              <w:rPr>
                <w:rFonts w:ascii="Arial Narrow" w:hAnsi="Arial Narrow"/>
                <w:sz w:val="20"/>
                <w:lang w:val="ru-RU"/>
              </w:rPr>
            </w:pPr>
            <w:r w:rsidRPr="00A61F70">
              <w:rPr>
                <w:rFonts w:ascii="Arial Narrow" w:hAnsi="Arial Narrow"/>
                <w:sz w:val="20"/>
                <w:lang w:val="ru-RU"/>
              </w:rPr>
              <w:t>Mirzokhisayn Sultonov, vice-chairman</w:t>
            </w:r>
          </w:p>
          <w:p w14:paraId="4B471A65" w14:textId="77777777" w:rsidR="00A61F70" w:rsidRPr="00A61F70" w:rsidRDefault="00A61F70" w:rsidP="00A61F70">
            <w:pPr>
              <w:jc w:val="both"/>
              <w:rPr>
                <w:rFonts w:ascii="Arial Narrow" w:hAnsi="Arial Narrow"/>
                <w:sz w:val="20"/>
                <w:lang w:val="ru-RU"/>
              </w:rPr>
            </w:pPr>
          </w:p>
          <w:p w14:paraId="01CC5FD9" w14:textId="77777777" w:rsidR="00A61F70" w:rsidRPr="00A61F70" w:rsidRDefault="00A61F70" w:rsidP="00A61F70">
            <w:pPr>
              <w:jc w:val="both"/>
              <w:rPr>
                <w:rFonts w:ascii="Arial Narrow" w:hAnsi="Arial Narrow" w:cs="Arial"/>
                <w:sz w:val="20"/>
                <w:szCs w:val="20"/>
                <w:lang w:val="ru-RU"/>
              </w:rPr>
            </w:pPr>
            <w:r w:rsidRPr="00A61F70">
              <w:rPr>
                <w:rFonts w:ascii="Arial Narrow" w:eastAsia="ヒラギノ角ゴ Pro W3" w:hAnsi="Arial Narrow"/>
                <w:sz w:val="20"/>
                <w:lang w:val="ru-RU"/>
              </w:rPr>
              <w:t>Мирзозисайн Султонов, вице-председатель</w:t>
            </w:r>
          </w:p>
        </w:tc>
        <w:tc>
          <w:tcPr>
            <w:tcW w:w="3008" w:type="dxa"/>
          </w:tcPr>
          <w:p w14:paraId="1885C26E" w14:textId="77777777" w:rsidR="00A61F70" w:rsidRPr="00A61F70" w:rsidRDefault="00A61F70" w:rsidP="00A61F70">
            <w:pPr>
              <w:rPr>
                <w:rFonts w:ascii="Arial Narrow" w:hAnsi="Arial Narrow"/>
                <w:sz w:val="20"/>
              </w:rPr>
            </w:pPr>
            <w:r w:rsidRPr="00A61F70">
              <w:rPr>
                <w:rFonts w:ascii="Arial Narrow" w:hAnsi="Arial Narrow"/>
                <w:sz w:val="20"/>
              </w:rPr>
              <w:t>The commitee’s duty is to manage the issues connected with construction activities and architecture matters.</w:t>
            </w:r>
          </w:p>
          <w:p w14:paraId="5E80AB16" w14:textId="77777777" w:rsidR="00A61F70" w:rsidRPr="00A61F70" w:rsidRDefault="00A61F70" w:rsidP="00A61F70">
            <w:pPr>
              <w:rPr>
                <w:rFonts w:ascii="Arial Narrow" w:hAnsi="Arial Narrow"/>
                <w:sz w:val="20"/>
              </w:rPr>
            </w:pPr>
          </w:p>
          <w:p w14:paraId="09305385" w14:textId="77777777" w:rsidR="00A61F70" w:rsidRPr="00A61F70" w:rsidRDefault="00A61F70" w:rsidP="00A61F70">
            <w:pPr>
              <w:rPr>
                <w:rFonts w:ascii="Arial Narrow" w:hAnsi="Arial Narrow" w:cs="Arial"/>
                <w:sz w:val="20"/>
                <w:szCs w:val="20"/>
                <w:lang w:val="ru-RU"/>
              </w:rPr>
            </w:pPr>
            <w:r w:rsidRPr="00A61F70">
              <w:rPr>
                <w:rFonts w:ascii="Arial Narrow" w:eastAsia="ヒラギノ角ゴ Pro W3" w:hAnsi="Arial Narrow"/>
                <w:sz w:val="20"/>
                <w:lang w:val="ru-RU"/>
              </w:rPr>
              <w:t>Комитет отвечает за управление деятельности и формирование политики в области строительства и архитектуры.</w:t>
            </w:r>
          </w:p>
        </w:tc>
      </w:tr>
      <w:tr w:rsidR="00A61F70" w:rsidRPr="00A61F70" w14:paraId="3315477A" w14:textId="77777777" w:rsidTr="00831D6A">
        <w:tc>
          <w:tcPr>
            <w:tcW w:w="3542" w:type="dxa"/>
          </w:tcPr>
          <w:p w14:paraId="215FEBA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77E1638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1CB317EB"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Committee of television and radio under the Government of the Republic of Tajikistan</w:t>
            </w:r>
          </w:p>
          <w:p w14:paraId="1DA953F0"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Комитет по телевидению и радио при Правительстве Республики Таджикистан</w:t>
            </w:r>
          </w:p>
        </w:tc>
        <w:tc>
          <w:tcPr>
            <w:tcW w:w="4078" w:type="dxa"/>
          </w:tcPr>
          <w:p w14:paraId="0405CF32"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color w:val="000000"/>
                <w:sz w:val="18"/>
                <w:szCs w:val="18"/>
                <w:shd w:val="clear" w:color="auto" w:fill="FFFFFF"/>
                <w:lang w:val="ru-RU"/>
              </w:rPr>
              <w:t xml:space="preserve"> </w:t>
            </w:r>
            <w:r w:rsidRPr="00A61F70">
              <w:rPr>
                <w:rFonts w:ascii="Arial Narrow" w:hAnsi="Arial Narrow" w:cs="Arial"/>
                <w:i/>
                <w:sz w:val="20"/>
                <w:szCs w:val="20"/>
              </w:rPr>
              <w:t>Due to the recent changes in the government of the Republic of Tajikistan the information on the committee is not full and may be altered.</w:t>
            </w:r>
          </w:p>
          <w:p w14:paraId="6DEA5CB2" w14:textId="77777777" w:rsidR="00A61F70" w:rsidRPr="00A61F70" w:rsidRDefault="00A61F70" w:rsidP="00A61F70">
            <w:pPr>
              <w:jc w:val="both"/>
              <w:rPr>
                <w:rFonts w:ascii="Arial Narrow" w:hAnsi="Arial Narrow" w:cs="Arial"/>
                <w:color w:val="000000"/>
                <w:sz w:val="18"/>
                <w:szCs w:val="18"/>
                <w:shd w:val="clear" w:color="auto" w:fill="FFFFFF"/>
              </w:rPr>
            </w:pPr>
          </w:p>
        </w:tc>
        <w:tc>
          <w:tcPr>
            <w:tcW w:w="3008" w:type="dxa"/>
          </w:tcPr>
          <w:p w14:paraId="52F306F5" w14:textId="77777777" w:rsidR="00A61F70" w:rsidRPr="00A61F70" w:rsidRDefault="00A61F70" w:rsidP="00A61F70">
            <w:pPr>
              <w:rPr>
                <w:rFonts w:ascii="Arial Narrow" w:hAnsi="Arial Narrow"/>
                <w:sz w:val="20"/>
              </w:rPr>
            </w:pPr>
            <w:r w:rsidRPr="00A61F70">
              <w:rPr>
                <w:rFonts w:ascii="Arial Narrow" w:hAnsi="Arial Narrow"/>
                <w:sz w:val="20"/>
              </w:rPr>
              <w:t>The committee takes part in manageing public policy in the field of mass media by regulating the activities of television and radio.</w:t>
            </w:r>
          </w:p>
          <w:p w14:paraId="505ECD3A" w14:textId="77777777" w:rsidR="00A61F70" w:rsidRPr="00A61F70" w:rsidRDefault="00A61F70" w:rsidP="00A61F70">
            <w:pPr>
              <w:rPr>
                <w:rFonts w:ascii="Arial Narrow" w:hAnsi="Arial Narrow"/>
                <w:sz w:val="20"/>
              </w:rPr>
            </w:pPr>
          </w:p>
          <w:p w14:paraId="5FF41D4F" w14:textId="77777777" w:rsidR="00A61F70" w:rsidRPr="00A61F70" w:rsidRDefault="00A61F70" w:rsidP="00A61F70">
            <w:pPr>
              <w:rPr>
                <w:rFonts w:ascii="Arial Narrow" w:hAnsi="Arial Narrow" w:cs="Arial"/>
                <w:sz w:val="20"/>
                <w:szCs w:val="20"/>
                <w:lang w:val="ru-RU"/>
              </w:rPr>
            </w:pPr>
            <w:r w:rsidRPr="00A61F70">
              <w:rPr>
                <w:rFonts w:ascii="Arial Narrow" w:eastAsia="ヒラギノ角ゴ Pro W3" w:hAnsi="Arial Narrow"/>
                <w:sz w:val="20"/>
                <w:lang w:val="ru-RU"/>
              </w:rPr>
              <w:t>Комитет ответственен за проведение политики в области средств массовой информации через формирование государственной политики в сфере телевидения и радио.</w:t>
            </w:r>
          </w:p>
        </w:tc>
      </w:tr>
      <w:tr w:rsidR="00A61F70" w:rsidRPr="00A61F70" w14:paraId="5DD0252A" w14:textId="77777777" w:rsidTr="00831D6A">
        <w:tc>
          <w:tcPr>
            <w:tcW w:w="3542" w:type="dxa"/>
          </w:tcPr>
          <w:p w14:paraId="5263DCC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5C188BE3"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34BB7103"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Committee of youth, sports and tourism affairs under the government of the Republic of Tajikistan</w:t>
            </w:r>
          </w:p>
          <w:p w14:paraId="15EB48FF"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 xml:space="preserve">Комитет по делам молодежи, спорту и </w:t>
            </w:r>
            <w:r w:rsidRPr="00A61F70">
              <w:rPr>
                <w:rFonts w:ascii="Arial Narrow" w:hAnsi="Arial Narrow" w:cs="Arial"/>
                <w:b/>
                <w:sz w:val="20"/>
                <w:szCs w:val="20"/>
                <w:lang w:val="ru-RU"/>
              </w:rPr>
              <w:lastRenderedPageBreak/>
              <w:t>туризму при Правительстве Республики Таджикистан</w:t>
            </w:r>
          </w:p>
        </w:tc>
        <w:tc>
          <w:tcPr>
            <w:tcW w:w="4078" w:type="dxa"/>
          </w:tcPr>
          <w:p w14:paraId="7E5C2E5B"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lastRenderedPageBreak/>
              <w:t>Due to the recent changes in the government of the Republic of Tajikistan the information below is not full and may be altered.</w:t>
            </w:r>
          </w:p>
          <w:p w14:paraId="316B6374" w14:textId="77777777" w:rsidR="00A61F70" w:rsidRPr="00A61F70" w:rsidRDefault="00A61F70" w:rsidP="00A61F70">
            <w:pPr>
              <w:jc w:val="both"/>
              <w:rPr>
                <w:rFonts w:ascii="Arial Narrow" w:hAnsi="Arial Narrow" w:cs="Arial"/>
                <w:color w:val="000000"/>
                <w:sz w:val="18"/>
                <w:szCs w:val="18"/>
                <w:shd w:val="clear" w:color="auto" w:fill="FFFFFF"/>
              </w:rPr>
            </w:pPr>
          </w:p>
          <w:p w14:paraId="7FD31F7F" w14:textId="77777777" w:rsidR="00A61F70" w:rsidRPr="00A61F70" w:rsidRDefault="00A61F70" w:rsidP="00A61F70">
            <w:pPr>
              <w:jc w:val="both"/>
              <w:rPr>
                <w:rFonts w:ascii="Arial Narrow" w:hAnsi="Arial Narrow" w:cs="Arial"/>
                <w:color w:val="000000"/>
                <w:sz w:val="18"/>
                <w:szCs w:val="18"/>
                <w:shd w:val="clear" w:color="auto" w:fill="FFFFFF"/>
              </w:rPr>
            </w:pPr>
            <w:r w:rsidRPr="00A61F70">
              <w:rPr>
                <w:rFonts w:ascii="Arial Narrow" w:hAnsi="Arial Narrow" w:cs="Arial"/>
                <w:color w:val="000000"/>
                <w:sz w:val="18"/>
                <w:szCs w:val="18"/>
                <w:shd w:val="clear" w:color="auto" w:fill="FFFFFF"/>
              </w:rPr>
              <w:lastRenderedPageBreak/>
              <w:t>734003 Dushanbe, Sportivnaya street, house 6</w:t>
            </w:r>
          </w:p>
          <w:p w14:paraId="616C3A7A" w14:textId="77777777" w:rsidR="00A61F70" w:rsidRPr="00A61F70" w:rsidRDefault="00A61F70" w:rsidP="00A61F70">
            <w:pPr>
              <w:jc w:val="both"/>
              <w:rPr>
                <w:rStyle w:val="apple-converted-space"/>
                <w:rFonts w:ascii="Arial Narrow" w:hAnsi="Arial Narrow" w:cs="Arial"/>
                <w:color w:val="000000"/>
                <w:sz w:val="18"/>
                <w:szCs w:val="18"/>
                <w:shd w:val="clear" w:color="auto" w:fill="FFFFFF"/>
              </w:rPr>
            </w:pPr>
            <w:r w:rsidRPr="00A61F70">
              <w:rPr>
                <w:rFonts w:ascii="Arial Narrow" w:hAnsi="Arial Narrow" w:cs="Arial"/>
                <w:color w:val="000000"/>
                <w:sz w:val="18"/>
                <w:szCs w:val="18"/>
                <w:shd w:val="clear" w:color="auto" w:fill="FFFFFF"/>
              </w:rPr>
              <w:t>Phone: (+992 37) 235-33-14</w:t>
            </w:r>
            <w:r w:rsidRPr="00A61F70">
              <w:rPr>
                <w:rStyle w:val="apple-converted-space"/>
                <w:rFonts w:ascii="Arial Narrow" w:hAnsi="Arial Narrow" w:cs="Arial"/>
                <w:color w:val="000000"/>
                <w:sz w:val="18"/>
                <w:szCs w:val="18"/>
                <w:shd w:val="clear" w:color="auto" w:fill="FFFFFF"/>
              </w:rPr>
              <w:t> </w:t>
            </w:r>
          </w:p>
          <w:p w14:paraId="100C5787" w14:textId="77777777" w:rsidR="00A61F70" w:rsidRPr="00A61F70" w:rsidRDefault="00A61F70" w:rsidP="00A61F70">
            <w:pPr>
              <w:jc w:val="both"/>
              <w:rPr>
                <w:rStyle w:val="apple-converted-space"/>
                <w:rFonts w:ascii="Arial Narrow" w:hAnsi="Arial Narrow" w:cs="Arial"/>
                <w:color w:val="000000"/>
                <w:sz w:val="18"/>
                <w:szCs w:val="18"/>
                <w:shd w:val="clear" w:color="auto" w:fill="FFFFFF"/>
                <w:lang w:val="pt-BR"/>
              </w:rPr>
            </w:pPr>
            <w:r w:rsidRPr="00A61F70">
              <w:rPr>
                <w:rStyle w:val="apple-converted-space"/>
                <w:rFonts w:ascii="Arial Narrow" w:hAnsi="Arial Narrow" w:cs="Arial"/>
                <w:color w:val="000000"/>
                <w:sz w:val="18"/>
                <w:szCs w:val="18"/>
                <w:shd w:val="clear" w:color="auto" w:fill="FFFFFF"/>
                <w:lang w:val="pt-BR"/>
              </w:rPr>
              <w:t>Fax: (</w:t>
            </w:r>
            <w:r w:rsidRPr="00A61F70">
              <w:rPr>
                <w:rFonts w:ascii="Arial Narrow" w:hAnsi="Arial Narrow" w:cs="Arial"/>
                <w:color w:val="000000"/>
                <w:sz w:val="18"/>
                <w:szCs w:val="18"/>
                <w:shd w:val="clear" w:color="auto" w:fill="FFFFFF"/>
                <w:lang w:val="pt-BR"/>
              </w:rPr>
              <w:t>+992 37) 235-10-24</w:t>
            </w:r>
          </w:p>
          <w:p w14:paraId="44869D86" w14:textId="77777777" w:rsidR="00A61F70" w:rsidRPr="00A61F70" w:rsidRDefault="00A61F70" w:rsidP="00A61F70">
            <w:pPr>
              <w:jc w:val="both"/>
              <w:rPr>
                <w:rFonts w:ascii="Arial Narrow" w:hAnsi="Arial Narrow" w:cs="Arial"/>
                <w:color w:val="000000"/>
                <w:sz w:val="18"/>
                <w:szCs w:val="18"/>
                <w:shd w:val="clear" w:color="auto" w:fill="FFFFFF"/>
                <w:lang w:val="pt-BR"/>
              </w:rPr>
            </w:pPr>
            <w:r w:rsidRPr="00A61F70">
              <w:rPr>
                <w:rFonts w:ascii="Arial Narrow" w:hAnsi="Arial Narrow" w:cs="Arial"/>
                <w:color w:val="000000"/>
                <w:sz w:val="18"/>
                <w:szCs w:val="18"/>
                <w:shd w:val="clear" w:color="auto" w:fill="FFFFFF"/>
                <w:lang w:val="pt-BR"/>
              </w:rPr>
              <w:t xml:space="preserve">E-Mail: </w:t>
            </w:r>
            <w:hyperlink r:id="rId51" w:history="1">
              <w:r w:rsidRPr="00A61F70">
                <w:rPr>
                  <w:rStyle w:val="Hyperlink"/>
                  <w:rFonts w:ascii="Arial Narrow" w:hAnsi="Arial Narrow" w:cs="Arial"/>
                  <w:sz w:val="18"/>
                  <w:szCs w:val="18"/>
                  <w:shd w:val="clear" w:color="auto" w:fill="FFFFFF"/>
                  <w:lang w:val="pt-BR"/>
                </w:rPr>
                <w:t>pressa@youth.tj</w:t>
              </w:r>
            </w:hyperlink>
          </w:p>
          <w:p w14:paraId="7B560274" w14:textId="77777777" w:rsidR="00A61F70" w:rsidRPr="00A61F70" w:rsidRDefault="00A61F70" w:rsidP="00A61F70">
            <w:pPr>
              <w:jc w:val="both"/>
              <w:rPr>
                <w:rFonts w:ascii="Arial Narrow" w:hAnsi="Arial Narrow" w:cs="Arial"/>
                <w:color w:val="000000"/>
                <w:sz w:val="18"/>
                <w:szCs w:val="18"/>
                <w:shd w:val="clear" w:color="auto" w:fill="FFFFFF"/>
                <w:lang w:val="ru-RU"/>
              </w:rPr>
            </w:pPr>
            <w:r w:rsidRPr="00A61F70">
              <w:rPr>
                <w:rFonts w:ascii="Arial Narrow" w:hAnsi="Arial Narrow" w:cs="Arial"/>
                <w:color w:val="000000"/>
                <w:sz w:val="18"/>
                <w:szCs w:val="18"/>
                <w:shd w:val="clear" w:color="auto" w:fill="FFFFFF"/>
              </w:rPr>
              <w:t>Website</w:t>
            </w:r>
            <w:r w:rsidRPr="00A61F70">
              <w:rPr>
                <w:rFonts w:ascii="Arial Narrow" w:hAnsi="Arial Narrow" w:cs="Arial"/>
                <w:color w:val="000000"/>
                <w:sz w:val="18"/>
                <w:szCs w:val="18"/>
                <w:shd w:val="clear" w:color="auto" w:fill="FFFFFF"/>
                <w:lang w:val="ru-RU"/>
              </w:rPr>
              <w:t xml:space="preserve">: </w:t>
            </w:r>
            <w:hyperlink r:id="rId52" w:history="1">
              <w:r w:rsidRPr="00A61F70">
                <w:rPr>
                  <w:rStyle w:val="Hyperlink"/>
                  <w:rFonts w:ascii="Arial Narrow" w:hAnsi="Arial Narrow" w:cs="Arial"/>
                  <w:sz w:val="18"/>
                  <w:szCs w:val="18"/>
                  <w:shd w:val="clear" w:color="auto" w:fill="FFFFFF"/>
                </w:rPr>
                <w:t>www</w:t>
              </w:r>
              <w:r w:rsidRPr="00A61F70">
                <w:rPr>
                  <w:rStyle w:val="Hyperlink"/>
                  <w:rFonts w:ascii="Arial Narrow" w:hAnsi="Arial Narrow" w:cs="Arial"/>
                  <w:sz w:val="18"/>
                  <w:szCs w:val="18"/>
                  <w:shd w:val="clear" w:color="auto" w:fill="FFFFFF"/>
                  <w:lang w:val="ru-RU"/>
                </w:rPr>
                <w:t>.</w:t>
              </w:r>
              <w:r w:rsidRPr="00A61F70">
                <w:rPr>
                  <w:rStyle w:val="Hyperlink"/>
                  <w:rFonts w:ascii="Arial Narrow" w:hAnsi="Arial Narrow" w:cs="Arial"/>
                  <w:sz w:val="18"/>
                  <w:szCs w:val="18"/>
                  <w:shd w:val="clear" w:color="auto" w:fill="FFFFFF"/>
                </w:rPr>
                <w:t>youth</w:t>
              </w:r>
              <w:r w:rsidRPr="00A61F70">
                <w:rPr>
                  <w:rStyle w:val="Hyperlink"/>
                  <w:rFonts w:ascii="Arial Narrow" w:hAnsi="Arial Narrow" w:cs="Arial"/>
                  <w:sz w:val="18"/>
                  <w:szCs w:val="18"/>
                  <w:shd w:val="clear" w:color="auto" w:fill="FFFFFF"/>
                  <w:lang w:val="ru-RU"/>
                </w:rPr>
                <w:t>.</w:t>
              </w:r>
              <w:r w:rsidRPr="00A61F70">
                <w:rPr>
                  <w:rStyle w:val="Hyperlink"/>
                  <w:rFonts w:ascii="Arial Narrow" w:hAnsi="Arial Narrow" w:cs="Arial"/>
                  <w:sz w:val="18"/>
                  <w:szCs w:val="18"/>
                  <w:shd w:val="clear" w:color="auto" w:fill="FFFFFF"/>
                </w:rPr>
                <w:t>tj</w:t>
              </w:r>
            </w:hyperlink>
            <w:r w:rsidRPr="00A61F70">
              <w:rPr>
                <w:rFonts w:ascii="Arial Narrow" w:hAnsi="Arial Narrow" w:cs="Arial"/>
                <w:color w:val="000000"/>
                <w:sz w:val="18"/>
                <w:szCs w:val="18"/>
                <w:shd w:val="clear" w:color="auto" w:fill="FFFFFF"/>
                <w:lang w:val="ru-RU"/>
              </w:rPr>
              <w:t xml:space="preserve"> </w:t>
            </w:r>
          </w:p>
          <w:p w14:paraId="2DA9281C" w14:textId="77777777" w:rsidR="00A61F70" w:rsidRPr="00A61F70" w:rsidRDefault="00A61F70" w:rsidP="00A61F70">
            <w:pPr>
              <w:jc w:val="both"/>
              <w:rPr>
                <w:rFonts w:ascii="Arial Narrow" w:hAnsi="Arial Narrow" w:cs="Arial"/>
                <w:color w:val="000000"/>
                <w:sz w:val="18"/>
                <w:szCs w:val="18"/>
                <w:shd w:val="clear" w:color="auto" w:fill="FFFFFF"/>
                <w:lang w:val="ru-RU"/>
              </w:rPr>
            </w:pPr>
          </w:p>
          <w:p w14:paraId="4D747956" w14:textId="77777777" w:rsidR="00A61F70" w:rsidRPr="00A61F70" w:rsidRDefault="00A61F70" w:rsidP="00A61F70">
            <w:pPr>
              <w:jc w:val="both"/>
              <w:rPr>
                <w:rFonts w:ascii="Arial Narrow" w:hAnsi="Arial Narrow" w:cs="Arial"/>
                <w:color w:val="000000"/>
                <w:sz w:val="18"/>
                <w:szCs w:val="18"/>
                <w:shd w:val="clear" w:color="auto" w:fill="FFFFFF"/>
                <w:lang w:val="ru-RU"/>
              </w:rPr>
            </w:pPr>
            <w:r w:rsidRPr="00A61F70">
              <w:rPr>
                <w:rFonts w:ascii="Arial Narrow" w:hAnsi="Arial Narrow" w:cs="Arial"/>
                <w:color w:val="000000"/>
                <w:sz w:val="18"/>
                <w:szCs w:val="18"/>
                <w:shd w:val="clear" w:color="auto" w:fill="FFFFFF"/>
                <w:lang w:val="ru-RU"/>
              </w:rPr>
              <w:t>734003, Таджикистан</w:t>
            </w:r>
            <w:r w:rsidRPr="00A61F70">
              <w:rPr>
                <w:rStyle w:val="apple-converted-space"/>
                <w:rFonts w:ascii="Arial Narrow" w:hAnsi="Arial Narrow" w:cs="Arial"/>
                <w:color w:val="000000"/>
                <w:sz w:val="18"/>
                <w:szCs w:val="18"/>
                <w:shd w:val="clear" w:color="auto" w:fill="FFFFFF"/>
              </w:rPr>
              <w:t> </w:t>
            </w:r>
            <w:r w:rsidRPr="00A61F70">
              <w:rPr>
                <w:rFonts w:ascii="Arial Narrow" w:hAnsi="Arial Narrow" w:cs="Arial"/>
                <w:color w:val="000000"/>
                <w:sz w:val="18"/>
                <w:szCs w:val="18"/>
                <w:lang w:val="ru-RU"/>
              </w:rPr>
              <w:br/>
            </w:r>
            <w:r w:rsidRPr="00A61F70">
              <w:rPr>
                <w:rFonts w:ascii="Arial Narrow" w:hAnsi="Arial Narrow" w:cs="Arial"/>
                <w:color w:val="000000"/>
                <w:sz w:val="18"/>
                <w:szCs w:val="18"/>
                <w:shd w:val="clear" w:color="auto" w:fill="FFFFFF"/>
                <w:lang w:val="ru-RU"/>
              </w:rPr>
              <w:t>г. Душанбе, ул. Спортивная 6</w:t>
            </w:r>
            <w:r w:rsidRPr="00A61F70">
              <w:rPr>
                <w:rStyle w:val="apple-converted-space"/>
                <w:rFonts w:ascii="Arial Narrow" w:hAnsi="Arial Narrow" w:cs="Arial"/>
                <w:color w:val="000000"/>
                <w:sz w:val="18"/>
                <w:szCs w:val="18"/>
                <w:shd w:val="clear" w:color="auto" w:fill="FFFFFF"/>
              </w:rPr>
              <w:t> </w:t>
            </w:r>
            <w:r w:rsidRPr="00A61F70">
              <w:rPr>
                <w:rFonts w:ascii="Arial Narrow" w:hAnsi="Arial Narrow" w:cs="Arial"/>
                <w:color w:val="000000"/>
                <w:sz w:val="18"/>
                <w:szCs w:val="18"/>
                <w:lang w:val="ru-RU"/>
              </w:rPr>
              <w:br/>
            </w:r>
            <w:r w:rsidRPr="00A61F70">
              <w:rPr>
                <w:rFonts w:ascii="Arial Narrow" w:hAnsi="Arial Narrow" w:cs="Arial"/>
                <w:color w:val="000000"/>
                <w:sz w:val="18"/>
                <w:szCs w:val="18"/>
                <w:shd w:val="clear" w:color="auto" w:fill="FFFFFF"/>
                <w:lang w:val="ru-RU"/>
              </w:rPr>
              <w:t>Тел.: +992 (37) 235-33-14</w:t>
            </w:r>
            <w:r w:rsidRPr="00A61F70">
              <w:rPr>
                <w:rStyle w:val="apple-converted-space"/>
                <w:rFonts w:ascii="Arial Narrow" w:hAnsi="Arial Narrow" w:cs="Arial"/>
                <w:color w:val="000000"/>
                <w:sz w:val="18"/>
                <w:szCs w:val="18"/>
                <w:shd w:val="clear" w:color="auto" w:fill="FFFFFF"/>
              </w:rPr>
              <w:t> </w:t>
            </w:r>
            <w:r w:rsidRPr="00A61F70">
              <w:rPr>
                <w:rFonts w:ascii="Arial Narrow" w:hAnsi="Arial Narrow" w:cs="Arial"/>
                <w:color w:val="000000"/>
                <w:sz w:val="18"/>
                <w:szCs w:val="18"/>
                <w:lang w:val="ru-RU"/>
              </w:rPr>
              <w:br/>
            </w:r>
            <w:r w:rsidRPr="00A61F70">
              <w:rPr>
                <w:rFonts w:ascii="Arial Narrow" w:hAnsi="Arial Narrow" w:cs="Arial"/>
                <w:color w:val="000000"/>
                <w:sz w:val="18"/>
                <w:szCs w:val="18"/>
                <w:shd w:val="clear" w:color="auto" w:fill="FFFFFF"/>
                <w:lang w:val="ru-RU"/>
              </w:rPr>
              <w:t>Факс: +992 (37) 235-10-24</w:t>
            </w:r>
            <w:r w:rsidRPr="00A61F70">
              <w:rPr>
                <w:rStyle w:val="apple-converted-space"/>
                <w:rFonts w:ascii="Arial Narrow" w:hAnsi="Arial Narrow" w:cs="Arial"/>
                <w:color w:val="000000"/>
                <w:sz w:val="18"/>
                <w:szCs w:val="18"/>
                <w:shd w:val="clear" w:color="auto" w:fill="FFFFFF"/>
              </w:rPr>
              <w:t> </w:t>
            </w:r>
            <w:r w:rsidRPr="00A61F70">
              <w:rPr>
                <w:rFonts w:ascii="Arial Narrow" w:hAnsi="Arial Narrow" w:cs="Arial"/>
                <w:color w:val="000000"/>
                <w:sz w:val="18"/>
                <w:szCs w:val="18"/>
                <w:lang w:val="ru-RU"/>
              </w:rPr>
              <w:br/>
            </w:r>
            <w:r w:rsidRPr="00A61F70">
              <w:rPr>
                <w:rFonts w:ascii="Arial Narrow" w:hAnsi="Arial Narrow" w:cs="Arial"/>
                <w:color w:val="000000"/>
                <w:sz w:val="18"/>
                <w:szCs w:val="18"/>
                <w:shd w:val="clear" w:color="auto" w:fill="FFFFFF"/>
                <w:lang w:val="ru-RU"/>
              </w:rPr>
              <w:t xml:space="preserve">Электронная почта: </w:t>
            </w:r>
            <w:hyperlink r:id="rId53" w:history="1">
              <w:r w:rsidRPr="00A61F70">
                <w:rPr>
                  <w:rStyle w:val="Hyperlink"/>
                  <w:rFonts w:ascii="Arial Narrow" w:hAnsi="Arial Narrow" w:cs="Arial"/>
                  <w:sz w:val="18"/>
                  <w:szCs w:val="18"/>
                  <w:shd w:val="clear" w:color="auto" w:fill="FFFFFF"/>
                </w:rPr>
                <w:t>pressa</w:t>
              </w:r>
              <w:r w:rsidRPr="00A61F70">
                <w:rPr>
                  <w:rStyle w:val="Hyperlink"/>
                  <w:rFonts w:ascii="Arial Narrow" w:hAnsi="Arial Narrow" w:cs="Arial"/>
                  <w:sz w:val="18"/>
                  <w:szCs w:val="18"/>
                  <w:shd w:val="clear" w:color="auto" w:fill="FFFFFF"/>
                  <w:lang w:val="ru-RU"/>
                </w:rPr>
                <w:t>@</w:t>
              </w:r>
              <w:r w:rsidRPr="00A61F70">
                <w:rPr>
                  <w:rStyle w:val="Hyperlink"/>
                  <w:rFonts w:ascii="Arial Narrow" w:hAnsi="Arial Narrow" w:cs="Arial"/>
                  <w:sz w:val="18"/>
                  <w:szCs w:val="18"/>
                  <w:shd w:val="clear" w:color="auto" w:fill="FFFFFF"/>
                </w:rPr>
                <w:t>youth</w:t>
              </w:r>
              <w:r w:rsidRPr="00A61F70">
                <w:rPr>
                  <w:rStyle w:val="Hyperlink"/>
                  <w:rFonts w:ascii="Arial Narrow" w:hAnsi="Arial Narrow" w:cs="Arial"/>
                  <w:sz w:val="18"/>
                  <w:szCs w:val="18"/>
                  <w:shd w:val="clear" w:color="auto" w:fill="FFFFFF"/>
                  <w:lang w:val="ru-RU"/>
                </w:rPr>
                <w:t>.</w:t>
              </w:r>
              <w:r w:rsidRPr="00A61F70">
                <w:rPr>
                  <w:rStyle w:val="Hyperlink"/>
                  <w:rFonts w:ascii="Arial Narrow" w:hAnsi="Arial Narrow" w:cs="Arial"/>
                  <w:sz w:val="18"/>
                  <w:szCs w:val="18"/>
                  <w:shd w:val="clear" w:color="auto" w:fill="FFFFFF"/>
                </w:rPr>
                <w:t>tj</w:t>
              </w:r>
            </w:hyperlink>
          </w:p>
          <w:p w14:paraId="085FB6CE"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color w:val="000000"/>
                <w:sz w:val="18"/>
                <w:szCs w:val="18"/>
                <w:shd w:val="clear" w:color="auto" w:fill="FFFFFF"/>
                <w:lang w:val="ru-RU"/>
              </w:rPr>
              <w:t xml:space="preserve">Вебсайт: </w:t>
            </w:r>
            <w:hyperlink r:id="rId54" w:history="1">
              <w:r w:rsidRPr="00A61F70">
                <w:rPr>
                  <w:rStyle w:val="Hyperlink"/>
                  <w:rFonts w:ascii="Arial Narrow" w:hAnsi="Arial Narrow" w:cs="Arial"/>
                  <w:sz w:val="18"/>
                  <w:szCs w:val="18"/>
                  <w:shd w:val="clear" w:color="auto" w:fill="FFFFFF"/>
                </w:rPr>
                <w:t>www.youth.tj</w:t>
              </w:r>
            </w:hyperlink>
          </w:p>
        </w:tc>
        <w:tc>
          <w:tcPr>
            <w:tcW w:w="3008" w:type="dxa"/>
          </w:tcPr>
          <w:p w14:paraId="5AF4B927"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lastRenderedPageBreak/>
              <w:t>The committee implements public policy in the field of youth affairs, sport and tourism activities.</w:t>
            </w:r>
          </w:p>
          <w:p w14:paraId="796FEF79" w14:textId="77777777" w:rsidR="00A61F70" w:rsidRPr="00A61F70" w:rsidRDefault="00A61F70" w:rsidP="00A61F70">
            <w:pPr>
              <w:rPr>
                <w:rFonts w:ascii="Arial Narrow" w:hAnsi="Arial Narrow" w:cs="Arial"/>
                <w:sz w:val="20"/>
                <w:szCs w:val="20"/>
              </w:rPr>
            </w:pPr>
          </w:p>
          <w:p w14:paraId="5642DAC9"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lastRenderedPageBreak/>
              <w:t>Комитет участвует в выработке государственной политики в области спортивной жизни страны, развития туризма и стратегии развития молодежной политики.</w:t>
            </w:r>
          </w:p>
        </w:tc>
      </w:tr>
      <w:tr w:rsidR="00A61F70" w:rsidRPr="00A61F70" w14:paraId="05DFFDD1" w14:textId="77777777" w:rsidTr="00831D6A">
        <w:tc>
          <w:tcPr>
            <w:tcW w:w="3542" w:type="dxa"/>
          </w:tcPr>
          <w:p w14:paraId="152E956D"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National  authority</w:t>
            </w:r>
          </w:p>
          <w:p w14:paraId="37272FEB"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Республиканский  орган</w:t>
            </w:r>
          </w:p>
        </w:tc>
        <w:tc>
          <w:tcPr>
            <w:tcW w:w="3542" w:type="dxa"/>
          </w:tcPr>
          <w:p w14:paraId="7566227C"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Service for state supervision for industrial safety and mining under the Republic of Tajikistan</w:t>
            </w:r>
          </w:p>
          <w:p w14:paraId="6A45E043"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Служба по государственному надзору за безопасным ведением работ в промышленности и горному надзору при Правительстве Республики Таджикистан</w:t>
            </w:r>
          </w:p>
        </w:tc>
        <w:tc>
          <w:tcPr>
            <w:tcW w:w="4078" w:type="dxa"/>
          </w:tcPr>
          <w:p w14:paraId="15B955DD"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021FCBDE" w14:textId="77777777" w:rsidR="00A61F70" w:rsidRPr="00A61F70" w:rsidRDefault="00A61F70" w:rsidP="00A61F70">
            <w:pPr>
              <w:jc w:val="both"/>
              <w:rPr>
                <w:rFonts w:ascii="Arial Narrow" w:hAnsi="Arial Narrow" w:cs="Arial"/>
                <w:sz w:val="20"/>
                <w:szCs w:val="20"/>
              </w:rPr>
            </w:pPr>
          </w:p>
          <w:p w14:paraId="18DCA93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Sharifa Orusbekovna Khudobakhsheva, vice-chairman</w:t>
            </w:r>
          </w:p>
          <w:p w14:paraId="6453705A" w14:textId="77777777" w:rsidR="00A61F70" w:rsidRPr="00A61F70" w:rsidRDefault="00A61F70" w:rsidP="00A61F70">
            <w:pPr>
              <w:jc w:val="both"/>
              <w:rPr>
                <w:rFonts w:ascii="Arial Narrow" w:hAnsi="Arial Narrow" w:cs="Arial"/>
                <w:sz w:val="20"/>
                <w:szCs w:val="20"/>
              </w:rPr>
            </w:pPr>
          </w:p>
          <w:p w14:paraId="700A1C5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Шарифа</w:t>
            </w:r>
            <w:r w:rsidRPr="00A61F70">
              <w:rPr>
                <w:rFonts w:ascii="Arial Narrow" w:hAnsi="Arial Narrow" w:cs="Arial"/>
                <w:sz w:val="20"/>
                <w:szCs w:val="20"/>
              </w:rPr>
              <w:t xml:space="preserve"> </w:t>
            </w:r>
            <w:r w:rsidRPr="00A61F70">
              <w:rPr>
                <w:rFonts w:ascii="Arial Narrow" w:hAnsi="Arial Narrow" w:cs="Arial"/>
                <w:sz w:val="20"/>
                <w:szCs w:val="20"/>
                <w:lang w:val="ru-RU"/>
              </w:rPr>
              <w:t>Орусбековна</w:t>
            </w:r>
            <w:r w:rsidRPr="00A61F70">
              <w:rPr>
                <w:rFonts w:ascii="Arial Narrow" w:hAnsi="Arial Narrow" w:cs="Arial"/>
                <w:sz w:val="20"/>
                <w:szCs w:val="20"/>
              </w:rPr>
              <w:t xml:space="preserve"> </w:t>
            </w:r>
            <w:r w:rsidRPr="00A61F70">
              <w:rPr>
                <w:rFonts w:ascii="Arial Narrow" w:hAnsi="Arial Narrow" w:cs="Arial"/>
                <w:sz w:val="20"/>
                <w:szCs w:val="20"/>
                <w:lang w:val="ru-RU"/>
              </w:rPr>
              <w:t>Худобахшева</w:t>
            </w:r>
            <w:r w:rsidRPr="00A61F70">
              <w:rPr>
                <w:rFonts w:ascii="Arial Narrow" w:hAnsi="Arial Narrow" w:cs="Arial"/>
                <w:sz w:val="20"/>
                <w:szCs w:val="20"/>
              </w:rPr>
              <w:t xml:space="preserve">, </w:t>
            </w:r>
            <w:r w:rsidRPr="00A61F70">
              <w:rPr>
                <w:rFonts w:ascii="Arial Narrow" w:hAnsi="Arial Narrow" w:cs="Arial"/>
                <w:sz w:val="20"/>
                <w:szCs w:val="20"/>
                <w:lang w:val="ru-RU"/>
              </w:rPr>
              <w:t>заместитель</w:t>
            </w:r>
            <w:r w:rsidRPr="00A61F70">
              <w:rPr>
                <w:rFonts w:ascii="Arial Narrow" w:hAnsi="Arial Narrow" w:cs="Arial"/>
                <w:sz w:val="20"/>
                <w:szCs w:val="20"/>
              </w:rPr>
              <w:t xml:space="preserve"> </w:t>
            </w:r>
            <w:r w:rsidRPr="00A61F70">
              <w:rPr>
                <w:rFonts w:ascii="Arial Narrow" w:hAnsi="Arial Narrow" w:cs="Arial"/>
                <w:sz w:val="20"/>
                <w:szCs w:val="20"/>
                <w:lang w:val="ru-RU"/>
              </w:rPr>
              <w:t>главы</w:t>
            </w:r>
          </w:p>
        </w:tc>
        <w:tc>
          <w:tcPr>
            <w:tcW w:w="3008" w:type="dxa"/>
          </w:tcPr>
          <w:p w14:paraId="4EEE01CF"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service is responsible for developing the governmental policy in the sphere of industrial safety and mining sector of Tajikistan.</w:t>
            </w:r>
          </w:p>
          <w:p w14:paraId="1BC831B3" w14:textId="77777777" w:rsidR="00A61F70" w:rsidRPr="00A61F70" w:rsidRDefault="00A61F70" w:rsidP="00A61F70">
            <w:pPr>
              <w:rPr>
                <w:rFonts w:ascii="Arial Narrow" w:hAnsi="Arial Narrow" w:cs="Arial"/>
                <w:sz w:val="20"/>
                <w:szCs w:val="20"/>
              </w:rPr>
            </w:pPr>
          </w:p>
          <w:p w14:paraId="6A276F26"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Служба отвечает за формирование государственной политики в области промышленной безопасности и горной промышленности.</w:t>
            </w:r>
          </w:p>
        </w:tc>
      </w:tr>
      <w:tr w:rsidR="00A61F70" w:rsidRPr="00A61F70" w14:paraId="427002CD" w14:textId="77777777" w:rsidTr="00831D6A">
        <w:tc>
          <w:tcPr>
            <w:tcW w:w="3542" w:type="dxa"/>
          </w:tcPr>
          <w:p w14:paraId="7D18FBC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42813FF1"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Республиканский  орган</w:t>
            </w:r>
          </w:p>
        </w:tc>
        <w:tc>
          <w:tcPr>
            <w:tcW w:w="3542" w:type="dxa"/>
          </w:tcPr>
          <w:p w14:paraId="737ED13F"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Agency of social insurance and pensions under the government of the Republic of Tajikistan</w:t>
            </w:r>
          </w:p>
          <w:p w14:paraId="632E4FC7"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Агентство социального страхования и пенсий при Правительстве Республики Таджикистан</w:t>
            </w:r>
          </w:p>
        </w:tc>
        <w:tc>
          <w:tcPr>
            <w:tcW w:w="4078" w:type="dxa"/>
          </w:tcPr>
          <w:p w14:paraId="02B762BC"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below is not full and may be altered.</w:t>
            </w:r>
          </w:p>
          <w:p w14:paraId="505366D1" w14:textId="77777777" w:rsidR="00A61F70" w:rsidRPr="00A61F70" w:rsidRDefault="00A61F70" w:rsidP="00A61F70">
            <w:pPr>
              <w:jc w:val="both"/>
              <w:rPr>
                <w:rFonts w:ascii="Arial Narrow" w:hAnsi="Arial Narrow" w:cs="Arial"/>
                <w:sz w:val="20"/>
                <w:szCs w:val="20"/>
              </w:rPr>
            </w:pPr>
          </w:p>
          <w:p w14:paraId="2A9C3353"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Director: R. Damonov</w:t>
            </w:r>
          </w:p>
          <w:p w14:paraId="4569C80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734035 Dushanbe, Borbad avenue 71, 2</w:t>
            </w:r>
            <w:r w:rsidRPr="00A61F70">
              <w:rPr>
                <w:rFonts w:ascii="Arial Narrow" w:hAnsi="Arial Narrow" w:cs="Arial"/>
                <w:sz w:val="20"/>
                <w:szCs w:val="20"/>
                <w:vertAlign w:val="superscript"/>
              </w:rPr>
              <w:t>nd</w:t>
            </w:r>
            <w:r w:rsidRPr="00A61F70">
              <w:rPr>
                <w:rFonts w:ascii="Arial Narrow" w:hAnsi="Arial Narrow" w:cs="Arial"/>
                <w:sz w:val="20"/>
                <w:szCs w:val="20"/>
              </w:rPr>
              <w:t xml:space="preserve"> floor</w:t>
            </w:r>
          </w:p>
          <w:p w14:paraId="062A8178"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Phone</w:t>
            </w:r>
            <w:r w:rsidRPr="00A61F70">
              <w:rPr>
                <w:rFonts w:ascii="Arial Narrow" w:hAnsi="Arial Narrow" w:cs="Arial"/>
                <w:sz w:val="20"/>
                <w:szCs w:val="20"/>
                <w:lang w:val="ru-RU"/>
              </w:rPr>
              <w:t>: (992-37) 231-37-57</w:t>
            </w:r>
          </w:p>
          <w:p w14:paraId="27B5876D" w14:textId="77777777" w:rsidR="00A61F70" w:rsidRPr="00A61F70" w:rsidRDefault="00A61F70" w:rsidP="00A61F70">
            <w:pPr>
              <w:jc w:val="both"/>
              <w:rPr>
                <w:rFonts w:ascii="Arial Narrow" w:hAnsi="Arial Narrow" w:cs="Arial"/>
                <w:sz w:val="20"/>
                <w:szCs w:val="20"/>
                <w:lang w:val="ru-RU"/>
              </w:rPr>
            </w:pPr>
          </w:p>
          <w:p w14:paraId="7A19283A"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Директор: Дамонов Р.</w:t>
            </w:r>
          </w:p>
          <w:p w14:paraId="32292BC9"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734035, г. Душанбе, пр. Борбад 71, 2 этаж.</w:t>
            </w:r>
          </w:p>
          <w:p w14:paraId="70819B7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Телефон: (992-37) 231-37-57</w:t>
            </w:r>
          </w:p>
        </w:tc>
        <w:tc>
          <w:tcPr>
            <w:tcW w:w="3008" w:type="dxa"/>
          </w:tcPr>
          <w:p w14:paraId="37359E63"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governmental agency of social insurance and pensions is in charge of management of social insurance and pension funds.</w:t>
            </w:r>
          </w:p>
          <w:p w14:paraId="1F0A0F83" w14:textId="77777777" w:rsidR="00A61F70" w:rsidRPr="00A61F70" w:rsidRDefault="00A61F70" w:rsidP="00A61F70">
            <w:pPr>
              <w:rPr>
                <w:rFonts w:ascii="Arial Narrow" w:hAnsi="Arial Narrow" w:cs="Arial"/>
                <w:sz w:val="20"/>
                <w:szCs w:val="20"/>
              </w:rPr>
            </w:pPr>
          </w:p>
          <w:p w14:paraId="6001DC5F"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Государственное агентство социального страхования и пенсий является органом исполнительной власти, к компетенции которого относится осуществление функций по управлению средствами социального и пенсионного страхования.</w:t>
            </w:r>
          </w:p>
        </w:tc>
      </w:tr>
      <w:tr w:rsidR="00A61F70" w:rsidRPr="00A61F70" w14:paraId="3F0AF830" w14:textId="77777777" w:rsidTr="00831D6A">
        <w:tc>
          <w:tcPr>
            <w:tcW w:w="3542" w:type="dxa"/>
          </w:tcPr>
          <w:p w14:paraId="5E28479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4A4F52E2"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Республиканский  орган</w:t>
            </w:r>
          </w:p>
        </w:tc>
        <w:tc>
          <w:tcPr>
            <w:tcW w:w="3542" w:type="dxa"/>
          </w:tcPr>
          <w:p w14:paraId="602B7893"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Agency of special property provision under the government of the Republic of Tajikistan</w:t>
            </w:r>
          </w:p>
          <w:p w14:paraId="7EBD7C63"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lastRenderedPageBreak/>
              <w:t>Агентство по обеспечению специальным имуществом при Правительстве Республики Таджикистан</w:t>
            </w:r>
          </w:p>
        </w:tc>
        <w:tc>
          <w:tcPr>
            <w:tcW w:w="4078" w:type="dxa"/>
          </w:tcPr>
          <w:p w14:paraId="4659CBC3"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lastRenderedPageBreak/>
              <w:t>Due to the recent changes in the government of the Republic of Tajikistan the information below is not full and may be altered.</w:t>
            </w:r>
          </w:p>
          <w:p w14:paraId="7DEAE3F5" w14:textId="77777777" w:rsidR="00A61F70" w:rsidRPr="00A61F70" w:rsidRDefault="00A61F70" w:rsidP="00A61F70">
            <w:pPr>
              <w:jc w:val="both"/>
              <w:rPr>
                <w:rFonts w:ascii="Arial Narrow" w:hAnsi="Arial Narrow" w:cs="Arial"/>
                <w:sz w:val="20"/>
                <w:szCs w:val="20"/>
              </w:rPr>
            </w:pPr>
          </w:p>
          <w:p w14:paraId="3738325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734025 Dushanbe, Shotemura Street, house 27</w:t>
            </w:r>
          </w:p>
          <w:p w14:paraId="01EF91F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(992 372) 227 59 09</w:t>
            </w:r>
          </w:p>
          <w:p w14:paraId="5EBF7537"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E-mail: </w:t>
            </w:r>
            <w:hyperlink r:id="rId55" w:history="1">
              <w:r w:rsidRPr="00A61F70">
                <w:rPr>
                  <w:rStyle w:val="Hyperlink"/>
                  <w:rFonts w:ascii="Arial Narrow" w:hAnsi="Arial Narrow" w:cs="Arial"/>
                  <w:sz w:val="20"/>
                  <w:szCs w:val="20"/>
                  <w:lang w:val="pt-BR"/>
                </w:rPr>
                <w:t>amcu@gki.tj</w:t>
              </w:r>
            </w:hyperlink>
          </w:p>
          <w:p w14:paraId="72009992" w14:textId="77777777" w:rsidR="00A61F70" w:rsidRPr="00A61F70" w:rsidRDefault="00A61F70" w:rsidP="00A61F70">
            <w:pPr>
              <w:jc w:val="both"/>
              <w:rPr>
                <w:rFonts w:ascii="Arial Narrow" w:hAnsi="Arial Narrow" w:cs="Arial"/>
                <w:sz w:val="20"/>
                <w:szCs w:val="20"/>
                <w:lang w:val="pt-BR"/>
              </w:rPr>
            </w:pPr>
          </w:p>
          <w:p w14:paraId="1C1057AC"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pt-BR"/>
              </w:rPr>
              <w:t xml:space="preserve">734025 </w:t>
            </w:r>
            <w:r w:rsidRPr="00A61F70">
              <w:rPr>
                <w:rFonts w:ascii="Arial Narrow" w:hAnsi="Arial Narrow" w:cs="Arial"/>
                <w:sz w:val="20"/>
                <w:szCs w:val="20"/>
                <w:lang w:val="ru-RU"/>
              </w:rPr>
              <w:t>г</w:t>
            </w:r>
            <w:r w:rsidRPr="00A61F70">
              <w:rPr>
                <w:rFonts w:ascii="Arial Narrow" w:hAnsi="Arial Narrow" w:cs="Arial"/>
                <w:sz w:val="20"/>
                <w:szCs w:val="20"/>
                <w:lang w:val="pt-BR"/>
              </w:rPr>
              <w:t>.</w:t>
            </w:r>
            <w:r w:rsidRPr="00A61F70">
              <w:rPr>
                <w:rFonts w:ascii="Arial Narrow" w:hAnsi="Arial Narrow" w:cs="Arial"/>
                <w:sz w:val="20"/>
                <w:szCs w:val="20"/>
                <w:lang w:val="ru-RU"/>
              </w:rPr>
              <w:t>Душанбе</w:t>
            </w:r>
            <w:r w:rsidRPr="00A61F70">
              <w:rPr>
                <w:rFonts w:ascii="Arial Narrow" w:hAnsi="Arial Narrow" w:cs="Arial"/>
                <w:sz w:val="20"/>
                <w:szCs w:val="20"/>
                <w:lang w:val="pt-BR"/>
              </w:rPr>
              <w:t xml:space="preserve">, </w:t>
            </w:r>
            <w:r w:rsidRPr="00A61F70">
              <w:rPr>
                <w:rFonts w:ascii="Arial Narrow" w:hAnsi="Arial Narrow" w:cs="Arial"/>
                <w:sz w:val="20"/>
                <w:szCs w:val="20"/>
                <w:lang w:val="ru-RU"/>
              </w:rPr>
              <w:t>ул</w:t>
            </w:r>
            <w:r w:rsidRPr="00A61F70">
              <w:rPr>
                <w:rFonts w:ascii="Arial Narrow" w:hAnsi="Arial Narrow" w:cs="Arial"/>
                <w:sz w:val="20"/>
                <w:szCs w:val="20"/>
                <w:lang w:val="pt-BR"/>
              </w:rPr>
              <w:t xml:space="preserve">. </w:t>
            </w:r>
            <w:r w:rsidRPr="00A61F70">
              <w:rPr>
                <w:rFonts w:ascii="Arial Narrow" w:hAnsi="Arial Narrow" w:cs="Arial"/>
                <w:sz w:val="20"/>
                <w:szCs w:val="20"/>
                <w:lang w:val="ru-RU"/>
              </w:rPr>
              <w:t xml:space="preserve">Шотемура 27 </w:t>
            </w:r>
          </w:p>
          <w:p w14:paraId="3A002F09"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Tел. (992 372) 227 59 09 </w:t>
            </w:r>
          </w:p>
          <w:p w14:paraId="34194609"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56" w:history="1">
              <w:r w:rsidRPr="00A61F70">
                <w:rPr>
                  <w:rStyle w:val="Hyperlink"/>
                  <w:rFonts w:ascii="Arial Narrow" w:hAnsi="Arial Narrow" w:cs="Arial"/>
                  <w:sz w:val="20"/>
                  <w:szCs w:val="20"/>
                  <w:lang w:val="ru-RU"/>
                </w:rPr>
                <w:t>amcu@gki.tj</w:t>
              </w:r>
            </w:hyperlink>
            <w:r w:rsidRPr="00A61F70">
              <w:rPr>
                <w:rFonts w:ascii="Arial Narrow" w:hAnsi="Arial Narrow" w:cs="Arial"/>
                <w:sz w:val="20"/>
                <w:szCs w:val="20"/>
                <w:lang w:val="ru-RU"/>
              </w:rPr>
              <w:t xml:space="preserve"> </w:t>
            </w:r>
          </w:p>
        </w:tc>
        <w:tc>
          <w:tcPr>
            <w:tcW w:w="3008" w:type="dxa"/>
          </w:tcPr>
          <w:p w14:paraId="48A091F9"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lastRenderedPageBreak/>
              <w:t xml:space="preserve">The agency is responsible for  developing the policy in property sector, implementation of </w:t>
            </w:r>
            <w:r w:rsidRPr="00A61F70">
              <w:rPr>
                <w:rFonts w:ascii="Arial Narrow" w:hAnsi="Arial Narrow" w:cs="Arial"/>
                <w:sz w:val="20"/>
                <w:szCs w:val="20"/>
              </w:rPr>
              <w:lastRenderedPageBreak/>
              <w:t>governmental investment projects, improvement of investment climate and promotion of entrepreneurship.</w:t>
            </w:r>
          </w:p>
          <w:p w14:paraId="530CDAF7" w14:textId="77777777" w:rsidR="00A61F70" w:rsidRPr="00A61F70" w:rsidRDefault="00A61F70" w:rsidP="00A61F70">
            <w:pPr>
              <w:rPr>
                <w:rFonts w:ascii="Arial Narrow" w:hAnsi="Arial Narrow" w:cs="Arial"/>
                <w:sz w:val="20"/>
                <w:szCs w:val="20"/>
              </w:rPr>
            </w:pPr>
          </w:p>
          <w:p w14:paraId="2F3929F2"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Агентство ответственно за развитие государственной политики в сфере имущества, за внедрение государственных инвестиционных проектов и обеспечение развития предпренимательства.</w:t>
            </w:r>
          </w:p>
        </w:tc>
      </w:tr>
      <w:tr w:rsidR="00A61F70" w:rsidRPr="00A61F70" w14:paraId="5D8EB814" w14:textId="77777777" w:rsidTr="00831D6A">
        <w:tc>
          <w:tcPr>
            <w:tcW w:w="3542" w:type="dxa"/>
          </w:tcPr>
          <w:p w14:paraId="22E02A0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National  authority</w:t>
            </w:r>
          </w:p>
          <w:p w14:paraId="0CB8E0D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Республиканский  орган</w:t>
            </w:r>
          </w:p>
        </w:tc>
        <w:tc>
          <w:tcPr>
            <w:tcW w:w="3542" w:type="dxa"/>
          </w:tcPr>
          <w:p w14:paraId="2B95E4C8"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Head department of national secrets security under the government of the Republic of Tajikistan</w:t>
            </w:r>
          </w:p>
          <w:p w14:paraId="3076963D"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ru-RU"/>
              </w:rPr>
              <w:t>Главное управление по защите государственных секретов при Правительстве Республики Таджикистан</w:t>
            </w:r>
          </w:p>
        </w:tc>
        <w:tc>
          <w:tcPr>
            <w:tcW w:w="4078" w:type="dxa"/>
          </w:tcPr>
          <w:p w14:paraId="506E63DF"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on the department is not full and may be altered.</w:t>
            </w:r>
          </w:p>
        </w:tc>
        <w:tc>
          <w:tcPr>
            <w:tcW w:w="3008" w:type="dxa"/>
          </w:tcPr>
          <w:p w14:paraId="35FA4751" w14:textId="77777777" w:rsidR="00A61F70" w:rsidRPr="00A61F70" w:rsidRDefault="00A61F70" w:rsidP="00A61F70">
            <w:pPr>
              <w:rPr>
                <w:rFonts w:ascii="Arial Narrow" w:hAnsi="Arial Narrow" w:cs="Arial"/>
                <w:sz w:val="20"/>
                <w:szCs w:val="20"/>
              </w:rPr>
            </w:pPr>
          </w:p>
        </w:tc>
      </w:tr>
      <w:tr w:rsidR="00A61F70" w:rsidRPr="00A61F70" w14:paraId="059B7835" w14:textId="77777777" w:rsidTr="00831D6A">
        <w:tc>
          <w:tcPr>
            <w:tcW w:w="3542" w:type="dxa"/>
          </w:tcPr>
          <w:p w14:paraId="4738C64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National  authority</w:t>
            </w:r>
          </w:p>
          <w:p w14:paraId="681CA5E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Республиканский  орган</w:t>
            </w:r>
          </w:p>
        </w:tc>
        <w:tc>
          <w:tcPr>
            <w:tcW w:w="3542" w:type="dxa"/>
          </w:tcPr>
          <w:p w14:paraId="2E149922"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The committee of emergency situations and civil defense</w:t>
            </w:r>
          </w:p>
          <w:p w14:paraId="67437282"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tg-Cyrl-TJ"/>
              </w:rPr>
              <w:t>Комитет по чрезв</w:t>
            </w:r>
            <w:r w:rsidRPr="00A61F70">
              <w:rPr>
                <w:rFonts w:ascii="Arial Narrow" w:hAnsi="Arial Narrow" w:cs="Arial"/>
                <w:b/>
                <w:sz w:val="20"/>
                <w:szCs w:val="20"/>
                <w:lang w:val="ru-RU"/>
              </w:rPr>
              <w:t>ычайным ситуациям и гражданской обороне</w:t>
            </w:r>
          </w:p>
        </w:tc>
        <w:tc>
          <w:tcPr>
            <w:tcW w:w="4078" w:type="dxa"/>
          </w:tcPr>
          <w:p w14:paraId="218CD82B"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Due to the recent changes in the government of the Republic of Tajikistan the information on the committee may be altered</w:t>
            </w:r>
          </w:p>
          <w:p w14:paraId="334DB58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734013, Dushanbe, Lakhuti Street, house 26</w:t>
            </w:r>
          </w:p>
          <w:p w14:paraId="4739AF9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 227-95-09</w:t>
            </w:r>
          </w:p>
          <w:p w14:paraId="0B1232DD"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(992 37) 223-13-11</w:t>
            </w:r>
          </w:p>
          <w:p w14:paraId="5435F730"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(992 37) 236-94-74</w:t>
            </w:r>
          </w:p>
          <w:p w14:paraId="3558E167"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E-mail:</w:t>
            </w:r>
            <w:r w:rsidRPr="00A61F70">
              <w:rPr>
                <w:rFonts w:ascii="Arial Narrow" w:hAnsi="Arial Narrow"/>
                <w:lang w:val="pt-BR"/>
              </w:rPr>
              <w:t xml:space="preserve"> </w:t>
            </w:r>
            <w:hyperlink r:id="rId57" w:history="1">
              <w:r w:rsidRPr="00A61F70">
                <w:rPr>
                  <w:rStyle w:val="Hyperlink"/>
                  <w:rFonts w:ascii="Arial Narrow" w:hAnsi="Arial Narrow" w:cs="Arial"/>
                  <w:sz w:val="20"/>
                  <w:szCs w:val="20"/>
                  <w:lang w:val="pt-BR"/>
                </w:rPr>
                <w:t>najot@rs.tj</w:t>
              </w:r>
            </w:hyperlink>
            <w:r w:rsidRPr="00A61F70">
              <w:rPr>
                <w:rFonts w:ascii="Arial Narrow" w:hAnsi="Arial Narrow" w:cs="Arial"/>
                <w:sz w:val="20"/>
                <w:szCs w:val="20"/>
                <w:lang w:val="pt-BR"/>
              </w:rPr>
              <w:t xml:space="preserve"> </w:t>
            </w:r>
          </w:p>
          <w:p w14:paraId="2DCBF4A6"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Website: </w:t>
            </w:r>
            <w:hyperlink r:id="rId58" w:history="1">
              <w:r w:rsidRPr="00A61F70">
                <w:rPr>
                  <w:rStyle w:val="Hyperlink"/>
                  <w:rFonts w:ascii="Arial Narrow" w:hAnsi="Arial Narrow" w:cs="Arial"/>
                  <w:sz w:val="20"/>
                  <w:szCs w:val="20"/>
                  <w:lang w:val="pt-BR"/>
                </w:rPr>
                <w:t>www.khf.tj</w:t>
              </w:r>
            </w:hyperlink>
          </w:p>
          <w:p w14:paraId="0475620B" w14:textId="77777777" w:rsidR="00A61F70" w:rsidRPr="00A61F70" w:rsidRDefault="00A61F70" w:rsidP="00A61F70">
            <w:pPr>
              <w:jc w:val="both"/>
              <w:rPr>
                <w:rFonts w:ascii="Arial Narrow" w:hAnsi="Arial Narrow" w:cs="Arial"/>
                <w:sz w:val="20"/>
                <w:szCs w:val="20"/>
                <w:lang w:val="pt-BR"/>
              </w:rPr>
            </w:pPr>
          </w:p>
          <w:p w14:paraId="263EFC6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734013, г. Душанбе, ул. Лахути 26 </w:t>
            </w:r>
          </w:p>
          <w:p w14:paraId="59654B3D"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 37) 227-95-09</w:t>
            </w:r>
          </w:p>
          <w:p w14:paraId="1E0444DE"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(992 37) 223-13-11</w:t>
            </w:r>
          </w:p>
          <w:p w14:paraId="24D2CD18"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(992 37) 236-94-74</w:t>
            </w:r>
          </w:p>
          <w:p w14:paraId="4612E065"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59" w:history="1">
              <w:r w:rsidRPr="00A61F70">
                <w:rPr>
                  <w:rStyle w:val="Hyperlink"/>
                  <w:rFonts w:ascii="Arial Narrow" w:hAnsi="Arial Narrow" w:cs="Arial"/>
                  <w:sz w:val="20"/>
                  <w:szCs w:val="20"/>
                </w:rPr>
                <w:t>najot</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rs</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p>
          <w:p w14:paraId="5D3751E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60" w:history="1">
              <w:r w:rsidRPr="00A61F70">
                <w:rPr>
                  <w:rStyle w:val="Hyperlink"/>
                  <w:rFonts w:ascii="Arial Narrow" w:hAnsi="Arial Narrow" w:cs="Arial"/>
                  <w:sz w:val="20"/>
                  <w:szCs w:val="20"/>
                </w:rPr>
                <w:t>www</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khf</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p>
        </w:tc>
        <w:tc>
          <w:tcPr>
            <w:tcW w:w="3008" w:type="dxa"/>
          </w:tcPr>
          <w:p w14:paraId="2E4D7172"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committee’s functions include implementation of public policy in the field of emergency situations, civil defense, training and protection of population, economy and territory of the Republic of Tajikistan from the impacts of emergency situations during peacetime and periods of war.</w:t>
            </w:r>
          </w:p>
          <w:p w14:paraId="6C05DF2E" w14:textId="77777777" w:rsidR="00A61F70" w:rsidRPr="00A61F70" w:rsidRDefault="00A61F70" w:rsidP="00A61F70">
            <w:pPr>
              <w:rPr>
                <w:rFonts w:ascii="Arial Narrow" w:hAnsi="Arial Narrow" w:cs="Arial"/>
                <w:sz w:val="20"/>
                <w:szCs w:val="20"/>
              </w:rPr>
            </w:pPr>
          </w:p>
          <w:p w14:paraId="384FCD77"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Комитет выполняет функции</w:t>
            </w:r>
          </w:p>
          <w:p w14:paraId="688A1B7B"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по проведению государственной политики</w:t>
            </w:r>
          </w:p>
          <w:p w14:paraId="154D21F1"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 xml:space="preserve">в сфере управления </w:t>
            </w:r>
          </w:p>
          <w:p w14:paraId="4B1BCF60"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 xml:space="preserve">чрезвычайными ситуациями и гражданской обороне, </w:t>
            </w:r>
          </w:p>
          <w:p w14:paraId="04EF71E4"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 xml:space="preserve">подготовки и защиты населения, объектов экономики и </w:t>
            </w:r>
          </w:p>
          <w:p w14:paraId="70F0ED66"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 xml:space="preserve">территории Республики Таджикистан от последствий чрезвычайных ситуаций мирного и </w:t>
            </w:r>
            <w:r w:rsidRPr="00A61F70">
              <w:rPr>
                <w:rFonts w:ascii="Arial Narrow" w:hAnsi="Arial Narrow" w:cs="Arial"/>
                <w:sz w:val="20"/>
                <w:szCs w:val="20"/>
                <w:lang w:val="ru-RU"/>
              </w:rPr>
              <w:lastRenderedPageBreak/>
              <w:t xml:space="preserve">военного </w:t>
            </w:r>
          </w:p>
          <w:p w14:paraId="65D05D62"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lang w:val="ru-RU"/>
              </w:rPr>
              <w:t>времени.</w:t>
            </w:r>
          </w:p>
        </w:tc>
      </w:tr>
      <w:tr w:rsidR="00A61F70" w:rsidRPr="00A61F70" w14:paraId="05C76753" w14:textId="77777777" w:rsidTr="00831D6A">
        <w:tc>
          <w:tcPr>
            <w:tcW w:w="3542" w:type="dxa"/>
          </w:tcPr>
          <w:p w14:paraId="385F498B"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Academic institutions</w:t>
            </w:r>
          </w:p>
          <w:p w14:paraId="3A952D7E" w14:textId="77777777" w:rsidR="00A61F70" w:rsidRPr="00A61F70" w:rsidRDefault="00A61F70" w:rsidP="00A61F70">
            <w:pPr>
              <w:jc w:val="both"/>
              <w:rPr>
                <w:rFonts w:ascii="Arial Narrow" w:hAnsi="Arial Narrow" w:cs="Arial"/>
                <w:sz w:val="20"/>
                <w:szCs w:val="20"/>
                <w:lang w:val="tg-Cyrl-TJ"/>
              </w:rPr>
            </w:pPr>
            <w:r w:rsidRPr="00A61F70">
              <w:rPr>
                <w:rFonts w:ascii="Arial Narrow" w:hAnsi="Arial Narrow" w:cs="Arial"/>
                <w:sz w:val="20"/>
                <w:szCs w:val="20"/>
                <w:lang w:val="tg-Cyrl-TJ"/>
              </w:rPr>
              <w:t>Академические структуры</w:t>
            </w:r>
          </w:p>
        </w:tc>
        <w:tc>
          <w:tcPr>
            <w:tcW w:w="3542" w:type="dxa"/>
          </w:tcPr>
          <w:p w14:paraId="07FF0601"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Institute of geology, seismically resistant construction and seismology of the Academy of Science of the Republic of Tajikistan</w:t>
            </w:r>
          </w:p>
          <w:p w14:paraId="5D9615ED"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tg-Cyrl-TJ"/>
              </w:rPr>
              <w:t xml:space="preserve">Институт </w:t>
            </w:r>
            <w:r w:rsidRPr="00A61F70">
              <w:rPr>
                <w:rFonts w:ascii="Arial Narrow" w:hAnsi="Arial Narrow" w:cs="Arial"/>
                <w:b/>
                <w:sz w:val="20"/>
                <w:szCs w:val="20"/>
                <w:lang w:val="ru-RU"/>
              </w:rPr>
              <w:t>геологии, сейсмостойкого строительства и сейсмологии АН Республики Таджикистан</w:t>
            </w:r>
          </w:p>
        </w:tc>
        <w:tc>
          <w:tcPr>
            <w:tcW w:w="4078" w:type="dxa"/>
          </w:tcPr>
          <w:p w14:paraId="61D3FC7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734067, Dushanbe, S. Ayni Street, house 267</w:t>
            </w:r>
          </w:p>
          <w:p w14:paraId="1C89332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 2257769</w:t>
            </w:r>
          </w:p>
          <w:p w14:paraId="567B40EB"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E-mail: </w:t>
            </w:r>
            <w:hyperlink r:id="rId61" w:history="1">
              <w:r w:rsidRPr="00A61F70">
                <w:rPr>
                  <w:rStyle w:val="Hyperlink"/>
                  <w:rFonts w:ascii="Arial Narrow" w:hAnsi="Arial Narrow" w:cs="Arial"/>
                  <w:sz w:val="20"/>
                  <w:szCs w:val="20"/>
                  <w:lang w:val="pt-BR"/>
                </w:rPr>
                <w:t>info@ingeos.tj</w:t>
              </w:r>
            </w:hyperlink>
          </w:p>
          <w:p w14:paraId="51765F98"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Website: </w:t>
            </w:r>
            <w:hyperlink r:id="rId62" w:history="1">
              <w:r w:rsidRPr="00A61F70">
                <w:rPr>
                  <w:rStyle w:val="Hyperlink"/>
                  <w:rFonts w:ascii="Arial Narrow" w:hAnsi="Arial Narrow" w:cs="Arial"/>
                  <w:sz w:val="20"/>
                  <w:szCs w:val="20"/>
                  <w:lang w:val="pt-BR"/>
                </w:rPr>
                <w:t>www.ingeos.tj</w:t>
              </w:r>
            </w:hyperlink>
          </w:p>
          <w:p w14:paraId="453E3D75" w14:textId="77777777" w:rsidR="00A61F70" w:rsidRPr="00A61F70" w:rsidRDefault="00A61F70" w:rsidP="00A61F70">
            <w:pPr>
              <w:jc w:val="both"/>
              <w:rPr>
                <w:rFonts w:ascii="Arial Narrow" w:hAnsi="Arial Narrow" w:cs="Arial"/>
                <w:sz w:val="20"/>
                <w:szCs w:val="20"/>
                <w:lang w:val="pt-BR"/>
              </w:rPr>
            </w:pPr>
          </w:p>
          <w:p w14:paraId="7FC8994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734067, г. Душанбе, ул. С. Айни 267</w:t>
            </w:r>
          </w:p>
          <w:p w14:paraId="4DAD2896"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 37) 2257769</w:t>
            </w:r>
          </w:p>
          <w:p w14:paraId="06FADCA2"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63" w:history="1">
              <w:r w:rsidRPr="00A61F70">
                <w:rPr>
                  <w:rStyle w:val="Hyperlink"/>
                  <w:rFonts w:ascii="Arial Narrow" w:hAnsi="Arial Narrow" w:cs="Arial"/>
                  <w:sz w:val="20"/>
                  <w:szCs w:val="20"/>
                </w:rPr>
                <w:t>info</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ingeos</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r w:rsidRPr="00A61F70">
              <w:rPr>
                <w:rFonts w:ascii="Arial Narrow" w:hAnsi="Arial Narrow" w:cs="Arial"/>
                <w:sz w:val="20"/>
                <w:szCs w:val="20"/>
                <w:lang w:val="ru-RU"/>
              </w:rPr>
              <w:t xml:space="preserve"> </w:t>
            </w:r>
          </w:p>
          <w:p w14:paraId="60EEFA0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 xml:space="preserve">Вебсайт: </w:t>
            </w:r>
            <w:hyperlink r:id="rId64" w:history="1">
              <w:r w:rsidRPr="00A61F70">
                <w:rPr>
                  <w:rStyle w:val="Hyperlink"/>
                  <w:rFonts w:ascii="Arial Narrow" w:hAnsi="Arial Narrow" w:cs="Arial"/>
                  <w:sz w:val="20"/>
                  <w:szCs w:val="20"/>
                </w:rPr>
                <w:t>www.ingeos.tj</w:t>
              </w:r>
            </w:hyperlink>
            <w:r w:rsidRPr="00A61F70">
              <w:rPr>
                <w:rFonts w:ascii="Arial Narrow" w:hAnsi="Arial Narrow" w:cs="Arial"/>
                <w:sz w:val="20"/>
                <w:szCs w:val="20"/>
              </w:rPr>
              <w:t xml:space="preserve">  </w:t>
            </w:r>
          </w:p>
        </w:tc>
        <w:tc>
          <w:tcPr>
            <w:tcW w:w="3008" w:type="dxa"/>
          </w:tcPr>
          <w:p w14:paraId="4AFAF42D"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institute is the leading entity in research of geological structure and natural resources, seismology and seismically resistant construction, which deals with both fundamental and applied research.</w:t>
            </w:r>
          </w:p>
          <w:p w14:paraId="18763213" w14:textId="77777777" w:rsidR="00A61F70" w:rsidRPr="00A61F70" w:rsidRDefault="00A61F70" w:rsidP="00A61F70">
            <w:pPr>
              <w:rPr>
                <w:rFonts w:ascii="Arial Narrow" w:hAnsi="Arial Narrow" w:cs="Arial"/>
                <w:sz w:val="20"/>
                <w:szCs w:val="20"/>
              </w:rPr>
            </w:pPr>
          </w:p>
          <w:p w14:paraId="096BC092"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Институт является ведущим научным учреждением по исследованию геологического строения и полезных ископаемых, сейсмологии и сейсмостойкого строительства, призванным решать как фундаментальные, так и прикладные задачи.</w:t>
            </w:r>
          </w:p>
        </w:tc>
      </w:tr>
      <w:tr w:rsidR="00A61F70" w:rsidRPr="00A61F70" w14:paraId="59CF3753" w14:textId="77777777" w:rsidTr="00831D6A">
        <w:tc>
          <w:tcPr>
            <w:tcW w:w="3542" w:type="dxa"/>
          </w:tcPr>
          <w:p w14:paraId="4DD39D2A"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Academic institutions</w:t>
            </w:r>
          </w:p>
          <w:p w14:paraId="4A412F12" w14:textId="77777777" w:rsidR="00A61F70" w:rsidRPr="00A61F70" w:rsidRDefault="00A61F70" w:rsidP="00A61F70">
            <w:pPr>
              <w:jc w:val="both"/>
              <w:rPr>
                <w:rFonts w:ascii="Arial Narrow" w:hAnsi="Arial Narrow" w:cs="Arial"/>
                <w:sz w:val="20"/>
                <w:szCs w:val="20"/>
                <w:lang w:val="tg-Cyrl-TJ"/>
              </w:rPr>
            </w:pPr>
            <w:r w:rsidRPr="00A61F70">
              <w:rPr>
                <w:rFonts w:ascii="Arial Narrow" w:hAnsi="Arial Narrow" w:cs="Arial"/>
                <w:sz w:val="20"/>
                <w:szCs w:val="20"/>
                <w:lang w:val="tg-Cyrl-TJ"/>
              </w:rPr>
              <w:t>Академические структуры</w:t>
            </w:r>
          </w:p>
        </w:tc>
        <w:tc>
          <w:tcPr>
            <w:tcW w:w="3542" w:type="dxa"/>
          </w:tcPr>
          <w:p w14:paraId="41B7A513"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Donish Institute of history, archeology and ethnography of the Academy of Science of the Republic of Tajikistan</w:t>
            </w:r>
          </w:p>
          <w:p w14:paraId="3D449415"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tg-Cyrl-TJ"/>
              </w:rPr>
              <w:t>Институт истории, археологии и этнографии им. Дониша Академии наук Республики Таджикистан</w:t>
            </w:r>
          </w:p>
        </w:tc>
        <w:tc>
          <w:tcPr>
            <w:tcW w:w="4078" w:type="dxa"/>
          </w:tcPr>
          <w:p w14:paraId="0AF1BCBA"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734025, Dushanbe, Rudaki Avenue, house 33</w:t>
            </w:r>
          </w:p>
          <w:p w14:paraId="76E1EFE7" w14:textId="77777777" w:rsidR="00A61F70" w:rsidRPr="00A61F70" w:rsidRDefault="00A61F70" w:rsidP="00A61F70">
            <w:pPr>
              <w:jc w:val="both"/>
              <w:rPr>
                <w:rFonts w:ascii="Arial Narrow" w:hAnsi="Arial Narrow" w:cs="Arial"/>
                <w:color w:val="000000"/>
                <w:sz w:val="20"/>
                <w:szCs w:val="20"/>
                <w:shd w:val="clear" w:color="auto" w:fill="FDFEF8"/>
              </w:rPr>
            </w:pPr>
            <w:r w:rsidRPr="00A61F70">
              <w:rPr>
                <w:rFonts w:ascii="Arial Narrow" w:hAnsi="Arial Narrow" w:cs="Arial"/>
                <w:sz w:val="20"/>
                <w:szCs w:val="20"/>
              </w:rPr>
              <w:t xml:space="preserve">Phone: (+992 37) </w:t>
            </w:r>
            <w:r w:rsidRPr="00A61F70">
              <w:rPr>
                <w:rFonts w:ascii="Arial Narrow" w:hAnsi="Arial Narrow" w:cs="Arial"/>
                <w:color w:val="000000"/>
                <w:sz w:val="20"/>
                <w:szCs w:val="20"/>
                <w:shd w:val="clear" w:color="auto" w:fill="FDFEF8"/>
              </w:rPr>
              <w:t xml:space="preserve">213742 </w:t>
            </w:r>
          </w:p>
          <w:p w14:paraId="54BD63EF" w14:textId="77777777" w:rsidR="00A61F70" w:rsidRPr="00A61F70" w:rsidRDefault="00A61F70" w:rsidP="00A61F70">
            <w:pPr>
              <w:jc w:val="both"/>
              <w:rPr>
                <w:rFonts w:ascii="Arial Narrow" w:hAnsi="Arial Narrow" w:cs="Arial"/>
                <w:color w:val="000000"/>
                <w:sz w:val="20"/>
                <w:szCs w:val="20"/>
                <w:shd w:val="clear" w:color="auto" w:fill="FDFEF8"/>
                <w:lang w:val="ru-RU"/>
              </w:rPr>
            </w:pPr>
            <w:r w:rsidRPr="00A61F70">
              <w:rPr>
                <w:rFonts w:ascii="Arial Narrow" w:hAnsi="Arial Narrow" w:cs="Arial"/>
                <w:sz w:val="20"/>
                <w:szCs w:val="20"/>
                <w:lang w:val="ru-RU"/>
              </w:rPr>
              <w:t xml:space="preserve">(+992 37) </w:t>
            </w:r>
            <w:r w:rsidRPr="00A61F70">
              <w:rPr>
                <w:rFonts w:ascii="Arial Narrow" w:hAnsi="Arial Narrow" w:cs="Arial"/>
                <w:color w:val="000000"/>
                <w:sz w:val="20"/>
                <w:szCs w:val="20"/>
                <w:shd w:val="clear" w:color="auto" w:fill="FDFEF8"/>
                <w:lang w:val="ru-RU"/>
              </w:rPr>
              <w:t xml:space="preserve">217210 </w:t>
            </w:r>
          </w:p>
          <w:p w14:paraId="00AF9AC6"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(+992 37) </w:t>
            </w:r>
            <w:r w:rsidRPr="00A61F70">
              <w:rPr>
                <w:rFonts w:ascii="Arial Narrow" w:hAnsi="Arial Narrow" w:cs="Arial"/>
                <w:color w:val="000000"/>
                <w:sz w:val="20"/>
                <w:szCs w:val="20"/>
                <w:shd w:val="clear" w:color="auto" w:fill="FDFEF8"/>
                <w:lang w:val="ru-RU"/>
              </w:rPr>
              <w:t>273531</w:t>
            </w:r>
          </w:p>
          <w:p w14:paraId="6BD15453" w14:textId="77777777" w:rsidR="00A61F70" w:rsidRPr="00A61F70" w:rsidRDefault="00A61F70" w:rsidP="00A61F70">
            <w:pPr>
              <w:jc w:val="both"/>
              <w:rPr>
                <w:rFonts w:ascii="Arial Narrow" w:hAnsi="Arial Narrow" w:cs="Arial"/>
                <w:sz w:val="20"/>
                <w:szCs w:val="20"/>
                <w:lang w:val="ru-RU"/>
              </w:rPr>
            </w:pPr>
          </w:p>
          <w:p w14:paraId="589CEF69" w14:textId="77777777" w:rsidR="00A61F70" w:rsidRPr="00A61F70" w:rsidRDefault="00A61F70" w:rsidP="00A61F70">
            <w:pPr>
              <w:jc w:val="both"/>
              <w:rPr>
                <w:rFonts w:ascii="Arial Narrow" w:hAnsi="Arial Narrow" w:cs="Arial"/>
                <w:color w:val="000000"/>
                <w:sz w:val="20"/>
                <w:szCs w:val="20"/>
                <w:shd w:val="clear" w:color="auto" w:fill="FDFEF8"/>
                <w:lang w:val="ru-RU"/>
              </w:rPr>
            </w:pPr>
            <w:r w:rsidRPr="00A61F70">
              <w:rPr>
                <w:rFonts w:ascii="Arial Narrow" w:hAnsi="Arial Narrow" w:cs="Arial"/>
                <w:color w:val="000000"/>
                <w:sz w:val="20"/>
                <w:szCs w:val="20"/>
                <w:shd w:val="clear" w:color="auto" w:fill="FDFEF8"/>
                <w:lang w:val="ru-RU"/>
              </w:rPr>
              <w:t xml:space="preserve">734025, </w:t>
            </w:r>
            <w:r w:rsidRPr="00A61F70">
              <w:rPr>
                <w:rFonts w:ascii="Arial Narrow" w:hAnsi="Arial Narrow" w:cs="Arial"/>
                <w:sz w:val="20"/>
                <w:szCs w:val="20"/>
                <w:lang w:val="ru-RU"/>
              </w:rPr>
              <w:t>Душанбе</w:t>
            </w:r>
            <w:r w:rsidRPr="00A61F70">
              <w:rPr>
                <w:rFonts w:ascii="Arial Narrow" w:hAnsi="Arial Narrow" w:cs="Arial"/>
                <w:color w:val="000000"/>
                <w:sz w:val="20"/>
                <w:szCs w:val="20"/>
                <w:shd w:val="clear" w:color="auto" w:fill="FDFEF8"/>
                <w:lang w:val="ru-RU"/>
              </w:rPr>
              <w:t>, Пр. Рудаки 33</w:t>
            </w:r>
            <w:r w:rsidRPr="00A61F70">
              <w:rPr>
                <w:rFonts w:ascii="Arial Narrow" w:hAnsi="Arial Narrow" w:cs="Arial"/>
                <w:color w:val="000000"/>
                <w:sz w:val="20"/>
                <w:szCs w:val="20"/>
                <w:lang w:val="ru-RU"/>
              </w:rPr>
              <w:br/>
            </w:r>
            <w:r w:rsidRPr="00A61F70">
              <w:rPr>
                <w:rFonts w:ascii="Arial Narrow" w:hAnsi="Arial Narrow" w:cs="Arial"/>
                <w:color w:val="000000"/>
                <w:sz w:val="20"/>
                <w:szCs w:val="20"/>
                <w:shd w:val="clear" w:color="auto" w:fill="FDFEF8"/>
                <w:lang w:val="ru-RU"/>
              </w:rPr>
              <w:t xml:space="preserve">Тел.: </w:t>
            </w:r>
            <w:r w:rsidRPr="00A61F70">
              <w:rPr>
                <w:rFonts w:ascii="Arial Narrow" w:hAnsi="Arial Narrow" w:cs="Arial"/>
                <w:sz w:val="20"/>
                <w:szCs w:val="20"/>
                <w:lang w:val="ru-RU"/>
              </w:rPr>
              <w:t xml:space="preserve">(+992 37) </w:t>
            </w:r>
            <w:r w:rsidRPr="00A61F70">
              <w:rPr>
                <w:rFonts w:ascii="Arial Narrow" w:hAnsi="Arial Narrow" w:cs="Arial"/>
                <w:color w:val="000000"/>
                <w:sz w:val="20"/>
                <w:szCs w:val="20"/>
                <w:shd w:val="clear" w:color="auto" w:fill="FDFEF8"/>
                <w:lang w:val="ru-RU"/>
              </w:rPr>
              <w:t xml:space="preserve">213742 </w:t>
            </w:r>
          </w:p>
          <w:p w14:paraId="17996CE2" w14:textId="77777777" w:rsidR="00A61F70" w:rsidRPr="00A61F70" w:rsidRDefault="00A61F70" w:rsidP="00A61F70">
            <w:pPr>
              <w:jc w:val="both"/>
              <w:rPr>
                <w:rFonts w:ascii="Arial Narrow" w:hAnsi="Arial Narrow" w:cs="Arial"/>
                <w:color w:val="000000"/>
                <w:sz w:val="20"/>
                <w:szCs w:val="20"/>
                <w:shd w:val="clear" w:color="auto" w:fill="FDFEF8"/>
                <w:lang w:val="ru-RU"/>
              </w:rPr>
            </w:pPr>
            <w:r w:rsidRPr="00A61F70">
              <w:rPr>
                <w:rFonts w:ascii="Arial Narrow" w:hAnsi="Arial Narrow" w:cs="Arial"/>
                <w:sz w:val="20"/>
                <w:szCs w:val="20"/>
                <w:lang w:val="ru-RU"/>
              </w:rPr>
              <w:t xml:space="preserve">(+992 37) </w:t>
            </w:r>
            <w:r w:rsidRPr="00A61F70">
              <w:rPr>
                <w:rFonts w:ascii="Arial Narrow" w:hAnsi="Arial Narrow" w:cs="Arial"/>
                <w:color w:val="000000"/>
                <w:sz w:val="20"/>
                <w:szCs w:val="20"/>
                <w:shd w:val="clear" w:color="auto" w:fill="FDFEF8"/>
                <w:lang w:val="ru-RU"/>
              </w:rPr>
              <w:t xml:space="preserve">217210 </w:t>
            </w:r>
          </w:p>
          <w:p w14:paraId="73F2D67E"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(+992 37) </w:t>
            </w:r>
            <w:r w:rsidRPr="00A61F70">
              <w:rPr>
                <w:rFonts w:ascii="Arial Narrow" w:hAnsi="Arial Narrow" w:cs="Arial"/>
                <w:color w:val="000000"/>
                <w:sz w:val="20"/>
                <w:szCs w:val="20"/>
                <w:shd w:val="clear" w:color="auto" w:fill="FDFEF8"/>
                <w:lang w:val="ru-RU"/>
              </w:rPr>
              <w:t>273531</w:t>
            </w:r>
          </w:p>
        </w:tc>
        <w:tc>
          <w:tcPr>
            <w:tcW w:w="3008" w:type="dxa"/>
          </w:tcPr>
          <w:p w14:paraId="461B890C"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institute conducts fundamental researches and field investigations in the spheres of archeology; ethnography; ancient, medieval and modern history.</w:t>
            </w:r>
          </w:p>
          <w:p w14:paraId="29657324" w14:textId="77777777" w:rsidR="00A61F70" w:rsidRPr="00A61F70" w:rsidRDefault="00A61F70" w:rsidP="00A61F70">
            <w:pPr>
              <w:rPr>
                <w:rFonts w:ascii="Arial Narrow" w:hAnsi="Arial Narrow" w:cs="Arial"/>
                <w:sz w:val="20"/>
                <w:szCs w:val="20"/>
              </w:rPr>
            </w:pPr>
          </w:p>
          <w:p w14:paraId="33FF077E"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Институт осуществляет фундаментальные и прикладные исследования в области археологии; этнографии; древней, средневековой и новой истории.</w:t>
            </w:r>
          </w:p>
        </w:tc>
      </w:tr>
      <w:tr w:rsidR="00A61F70" w:rsidRPr="00A61F70" w14:paraId="051F84BD" w14:textId="77777777" w:rsidTr="00831D6A">
        <w:tc>
          <w:tcPr>
            <w:tcW w:w="3542" w:type="dxa"/>
          </w:tcPr>
          <w:p w14:paraId="7D8A6116"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Academic institutions</w:t>
            </w:r>
          </w:p>
          <w:p w14:paraId="40BB8573" w14:textId="77777777" w:rsidR="00A61F70" w:rsidRPr="00A61F70" w:rsidRDefault="00A61F70" w:rsidP="00A61F70">
            <w:pPr>
              <w:jc w:val="both"/>
              <w:rPr>
                <w:rFonts w:ascii="Arial Narrow" w:hAnsi="Arial Narrow" w:cs="Arial"/>
                <w:sz w:val="20"/>
                <w:szCs w:val="20"/>
                <w:lang w:val="tg-Cyrl-TJ"/>
              </w:rPr>
            </w:pPr>
            <w:r w:rsidRPr="00A61F70">
              <w:rPr>
                <w:rFonts w:ascii="Arial Narrow" w:hAnsi="Arial Narrow" w:cs="Arial"/>
                <w:sz w:val="20"/>
                <w:szCs w:val="20"/>
                <w:lang w:val="tg-Cyrl-TJ"/>
              </w:rPr>
              <w:t>Академические структуры</w:t>
            </w:r>
          </w:p>
        </w:tc>
        <w:tc>
          <w:tcPr>
            <w:tcW w:w="3542" w:type="dxa"/>
          </w:tcPr>
          <w:p w14:paraId="74FB5B60"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Pavlovsky institute of zoology and parasitology of the Academy of science of the Republic of Tajikistan</w:t>
            </w:r>
          </w:p>
          <w:p w14:paraId="69ED6078" w14:textId="77777777" w:rsidR="00A61F70" w:rsidRPr="00A61F70" w:rsidRDefault="00A61F70" w:rsidP="00A61F70">
            <w:pPr>
              <w:rPr>
                <w:rFonts w:ascii="Arial Narrow" w:hAnsi="Arial Narrow" w:cs="Arial"/>
                <w:b/>
                <w:sz w:val="20"/>
                <w:szCs w:val="20"/>
                <w:lang w:val="ru-RU"/>
              </w:rPr>
            </w:pPr>
            <w:r w:rsidRPr="00A61F70">
              <w:rPr>
                <w:rFonts w:ascii="Arial Narrow" w:hAnsi="Arial Narrow" w:cs="Arial"/>
                <w:b/>
                <w:sz w:val="20"/>
                <w:szCs w:val="20"/>
                <w:lang w:val="tg-Cyrl-TJ"/>
              </w:rPr>
              <w:t>Институт зоологии</w:t>
            </w:r>
            <w:r w:rsidRPr="00A61F70">
              <w:rPr>
                <w:rFonts w:ascii="Arial Narrow" w:hAnsi="Arial Narrow" w:cs="Arial"/>
                <w:b/>
                <w:sz w:val="20"/>
                <w:szCs w:val="20"/>
                <w:lang w:val="ru-RU"/>
              </w:rPr>
              <w:t xml:space="preserve"> и паразитологии им. Павловского Академии наук Республики Таджикистан</w:t>
            </w:r>
          </w:p>
        </w:tc>
        <w:tc>
          <w:tcPr>
            <w:tcW w:w="4078" w:type="dxa"/>
          </w:tcPr>
          <w:p w14:paraId="529AB954"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The information on the institute is not full and is to be updated</w:t>
            </w:r>
          </w:p>
          <w:p w14:paraId="14C4AE46" w14:textId="77777777" w:rsidR="00A61F70" w:rsidRPr="00A61F70" w:rsidRDefault="00A61F70" w:rsidP="00A61F70">
            <w:pPr>
              <w:jc w:val="both"/>
              <w:rPr>
                <w:rFonts w:ascii="Arial Narrow" w:hAnsi="Arial Narrow" w:cs="Arial"/>
                <w:sz w:val="20"/>
                <w:szCs w:val="20"/>
              </w:rPr>
            </w:pPr>
          </w:p>
          <w:p w14:paraId="585E7657" w14:textId="77777777" w:rsidR="00A61F70" w:rsidRPr="00A61F70" w:rsidRDefault="00A61F70" w:rsidP="00A61F70">
            <w:pPr>
              <w:jc w:val="both"/>
              <w:rPr>
                <w:rFonts w:ascii="Arial Narrow" w:hAnsi="Arial Narrow" w:cs="Arial"/>
                <w:sz w:val="20"/>
                <w:szCs w:val="20"/>
                <w:shd w:val="clear" w:color="auto" w:fill="FFFFFF"/>
                <w:lang w:val="fr-FR"/>
              </w:rPr>
            </w:pPr>
            <w:r w:rsidRPr="00A61F70">
              <w:rPr>
                <w:rFonts w:ascii="Arial Narrow" w:hAnsi="Arial Narrow" w:cs="Arial"/>
                <w:sz w:val="20"/>
                <w:szCs w:val="20"/>
                <w:lang w:val="fr-FR"/>
              </w:rPr>
              <w:t xml:space="preserve">Fax: (+992 37) </w:t>
            </w:r>
            <w:r w:rsidRPr="00A61F70">
              <w:rPr>
                <w:rFonts w:ascii="Arial Narrow" w:hAnsi="Arial Narrow" w:cs="Arial"/>
                <w:sz w:val="20"/>
                <w:szCs w:val="20"/>
                <w:shd w:val="clear" w:color="auto" w:fill="FFFFFF"/>
                <w:lang w:val="fr-FR"/>
              </w:rPr>
              <w:t>223-05-88</w:t>
            </w:r>
          </w:p>
          <w:p w14:paraId="3AEEC950" w14:textId="77777777" w:rsidR="00A61F70" w:rsidRPr="00A61F70" w:rsidRDefault="00A61F70" w:rsidP="00A61F70">
            <w:pPr>
              <w:jc w:val="both"/>
              <w:rPr>
                <w:rFonts w:ascii="Arial Narrow" w:hAnsi="Arial Narrow" w:cs="Arial"/>
                <w:sz w:val="20"/>
                <w:szCs w:val="20"/>
                <w:shd w:val="clear" w:color="auto" w:fill="FFFFFF"/>
                <w:lang w:val="fr-FR"/>
              </w:rPr>
            </w:pPr>
            <w:r w:rsidRPr="00A61F70">
              <w:rPr>
                <w:rFonts w:ascii="Arial Narrow" w:hAnsi="Arial Narrow" w:cs="Arial"/>
                <w:sz w:val="20"/>
                <w:szCs w:val="20"/>
                <w:shd w:val="clear" w:color="auto" w:fill="FFFFFF"/>
                <w:lang w:val="fr-FR"/>
              </w:rPr>
              <w:t>Phone: (992 37) 221-05-07</w:t>
            </w:r>
          </w:p>
          <w:p w14:paraId="75ADD681" w14:textId="77777777" w:rsidR="00A61F70" w:rsidRPr="00A61F70" w:rsidRDefault="00A61F70" w:rsidP="00A61F70">
            <w:pPr>
              <w:jc w:val="both"/>
              <w:rPr>
                <w:rFonts w:ascii="Arial Narrow" w:hAnsi="Arial Narrow" w:cs="Arial"/>
                <w:sz w:val="20"/>
                <w:szCs w:val="20"/>
                <w:shd w:val="clear" w:color="auto" w:fill="FFFFFF"/>
                <w:lang w:val="fr-FR"/>
              </w:rPr>
            </w:pPr>
            <w:r w:rsidRPr="00A61F70">
              <w:rPr>
                <w:rFonts w:ascii="Arial Narrow" w:hAnsi="Arial Narrow" w:cs="Arial"/>
                <w:sz w:val="20"/>
                <w:szCs w:val="20"/>
                <w:shd w:val="clear" w:color="auto" w:fill="FFFFFF"/>
                <w:lang w:val="fr-FR"/>
              </w:rPr>
              <w:t xml:space="preserve">E-mail: </w:t>
            </w:r>
            <w:hyperlink r:id="rId65" w:history="1">
              <w:r w:rsidRPr="00A61F70">
                <w:rPr>
                  <w:rStyle w:val="Hyperlink"/>
                  <w:rFonts w:ascii="Arial Narrow" w:hAnsi="Arial Narrow" w:cs="Arial"/>
                  <w:sz w:val="20"/>
                  <w:szCs w:val="20"/>
                  <w:shd w:val="clear" w:color="auto" w:fill="FFFFFF"/>
                  <w:lang w:val="fr-FR"/>
                </w:rPr>
                <w:t>zoologiya@mail.ru</w:t>
              </w:r>
            </w:hyperlink>
            <w:r w:rsidRPr="00A61F70">
              <w:rPr>
                <w:rFonts w:ascii="Arial Narrow" w:hAnsi="Arial Narrow" w:cs="Arial"/>
                <w:sz w:val="20"/>
                <w:szCs w:val="20"/>
                <w:shd w:val="clear" w:color="auto" w:fill="FFFFFF"/>
                <w:lang w:val="fr-FR"/>
              </w:rPr>
              <w:t xml:space="preserve"> </w:t>
            </w:r>
          </w:p>
          <w:p w14:paraId="290B07E7" w14:textId="77777777" w:rsidR="00A61F70" w:rsidRPr="00A61F70" w:rsidRDefault="00A61F70" w:rsidP="00A61F70">
            <w:pPr>
              <w:jc w:val="both"/>
              <w:rPr>
                <w:rFonts w:ascii="Arial Narrow" w:hAnsi="Arial Narrow" w:cs="Arial"/>
                <w:sz w:val="20"/>
                <w:szCs w:val="20"/>
                <w:shd w:val="clear" w:color="auto" w:fill="FFFFFF"/>
                <w:lang w:val="nl-NL"/>
              </w:rPr>
            </w:pPr>
            <w:r w:rsidRPr="00A61F70">
              <w:rPr>
                <w:rFonts w:ascii="Arial Narrow" w:hAnsi="Arial Narrow" w:cs="Arial"/>
                <w:sz w:val="20"/>
                <w:szCs w:val="20"/>
                <w:shd w:val="clear" w:color="auto" w:fill="FFFFFF"/>
                <w:lang w:val="nl-NL"/>
              </w:rPr>
              <w:t xml:space="preserve">Website: </w:t>
            </w:r>
            <w:hyperlink r:id="rId66" w:history="1">
              <w:r w:rsidRPr="00A61F70">
                <w:rPr>
                  <w:rStyle w:val="Hyperlink"/>
                  <w:rFonts w:ascii="Arial Narrow" w:hAnsi="Arial Narrow" w:cs="Arial"/>
                  <w:sz w:val="20"/>
                  <w:szCs w:val="20"/>
                  <w:shd w:val="clear" w:color="auto" w:fill="FFFFFF"/>
                  <w:lang w:val="nl-NL"/>
                </w:rPr>
                <w:t>http://www.izip.tj</w:t>
              </w:r>
            </w:hyperlink>
          </w:p>
          <w:p w14:paraId="273AF845" w14:textId="77777777" w:rsidR="00A61F70" w:rsidRPr="00A61F70" w:rsidRDefault="00A61F70" w:rsidP="00A61F70">
            <w:pPr>
              <w:jc w:val="both"/>
              <w:rPr>
                <w:rFonts w:ascii="Arial Narrow" w:hAnsi="Arial Narrow" w:cs="Arial"/>
                <w:sz w:val="20"/>
                <w:szCs w:val="20"/>
                <w:shd w:val="clear" w:color="auto" w:fill="FFFFFF"/>
                <w:lang w:val="nl-NL"/>
              </w:rPr>
            </w:pPr>
          </w:p>
          <w:p w14:paraId="1C533042" w14:textId="77777777" w:rsidR="00A61F70" w:rsidRPr="00A61F70" w:rsidRDefault="00A61F70" w:rsidP="00A61F70">
            <w:pPr>
              <w:jc w:val="both"/>
              <w:rPr>
                <w:rFonts w:ascii="Arial Narrow" w:hAnsi="Arial Narrow" w:cs="Arial"/>
                <w:sz w:val="20"/>
                <w:szCs w:val="20"/>
                <w:shd w:val="clear" w:color="auto" w:fill="FFFFFF"/>
                <w:lang w:val="nl-NL"/>
              </w:rPr>
            </w:pPr>
            <w:r w:rsidRPr="00A61F70">
              <w:rPr>
                <w:rFonts w:ascii="Arial Narrow" w:hAnsi="Arial Narrow" w:cs="Arial"/>
                <w:sz w:val="20"/>
                <w:szCs w:val="20"/>
                <w:shd w:val="clear" w:color="auto" w:fill="FFFFFF"/>
                <w:lang w:val="ru-RU"/>
              </w:rPr>
              <w:t>Факс</w:t>
            </w:r>
            <w:r w:rsidRPr="00A61F70">
              <w:rPr>
                <w:rFonts w:ascii="Arial Narrow" w:hAnsi="Arial Narrow" w:cs="Arial"/>
                <w:sz w:val="20"/>
                <w:szCs w:val="20"/>
                <w:shd w:val="clear" w:color="auto" w:fill="FFFFFF"/>
                <w:lang w:val="nl-NL"/>
              </w:rPr>
              <w:t xml:space="preserve">: </w:t>
            </w:r>
            <w:r w:rsidRPr="00A61F70">
              <w:rPr>
                <w:rFonts w:ascii="Arial Narrow" w:hAnsi="Arial Narrow" w:cs="Arial"/>
                <w:sz w:val="20"/>
                <w:szCs w:val="20"/>
                <w:lang w:val="nl-NL"/>
              </w:rPr>
              <w:t xml:space="preserve">(+992 37) </w:t>
            </w:r>
            <w:r w:rsidRPr="00A61F70">
              <w:rPr>
                <w:rFonts w:ascii="Arial Narrow" w:hAnsi="Arial Narrow" w:cs="Arial"/>
                <w:sz w:val="20"/>
                <w:szCs w:val="20"/>
                <w:shd w:val="clear" w:color="auto" w:fill="FFFFFF"/>
                <w:lang w:val="nl-NL"/>
              </w:rPr>
              <w:t>223-05-88</w:t>
            </w:r>
          </w:p>
          <w:p w14:paraId="3E6F0880" w14:textId="77777777" w:rsidR="00A61F70" w:rsidRPr="00A61F70" w:rsidRDefault="00A61F70" w:rsidP="00A61F70">
            <w:pPr>
              <w:jc w:val="both"/>
              <w:rPr>
                <w:rFonts w:ascii="Arial Narrow" w:hAnsi="Arial Narrow" w:cs="Arial"/>
                <w:sz w:val="20"/>
                <w:szCs w:val="20"/>
                <w:shd w:val="clear" w:color="auto" w:fill="FFFFFF"/>
                <w:lang w:val="ru-RU"/>
              </w:rPr>
            </w:pPr>
            <w:r w:rsidRPr="00A61F70">
              <w:rPr>
                <w:rFonts w:ascii="Arial Narrow" w:hAnsi="Arial Narrow" w:cs="Arial"/>
                <w:sz w:val="20"/>
                <w:szCs w:val="20"/>
                <w:shd w:val="clear" w:color="auto" w:fill="FFFFFF"/>
                <w:lang w:val="ru-RU"/>
              </w:rPr>
              <w:lastRenderedPageBreak/>
              <w:t>Тел.: (+992 37) 221-05-07</w:t>
            </w:r>
          </w:p>
          <w:p w14:paraId="44A5FD00" w14:textId="77777777" w:rsidR="00A61F70" w:rsidRPr="00A61F70" w:rsidRDefault="00A61F70" w:rsidP="00A61F70">
            <w:pPr>
              <w:jc w:val="both"/>
              <w:rPr>
                <w:rFonts w:ascii="Arial Narrow" w:hAnsi="Arial Narrow" w:cs="Arial"/>
                <w:sz w:val="20"/>
                <w:szCs w:val="20"/>
                <w:shd w:val="clear" w:color="auto" w:fill="FFFFFF"/>
                <w:lang w:val="ru-RU"/>
              </w:rPr>
            </w:pPr>
            <w:r w:rsidRPr="00A61F70">
              <w:rPr>
                <w:rFonts w:ascii="Arial Narrow" w:hAnsi="Arial Narrow" w:cs="Arial"/>
                <w:sz w:val="20"/>
                <w:szCs w:val="20"/>
                <w:shd w:val="clear" w:color="auto" w:fill="FFFFFF"/>
                <w:lang w:val="ru-RU"/>
              </w:rPr>
              <w:t xml:space="preserve">Электронная почта: </w:t>
            </w:r>
            <w:hyperlink r:id="rId67" w:history="1">
              <w:r w:rsidRPr="00A61F70">
                <w:rPr>
                  <w:rStyle w:val="Hyperlink"/>
                  <w:rFonts w:ascii="Arial Narrow" w:hAnsi="Arial Narrow" w:cs="Arial"/>
                  <w:sz w:val="20"/>
                  <w:szCs w:val="20"/>
                  <w:shd w:val="clear" w:color="auto" w:fill="FFFFFF"/>
                </w:rPr>
                <w:t>zoologiya</w:t>
              </w:r>
              <w:r w:rsidRPr="00A61F70">
                <w:rPr>
                  <w:rStyle w:val="Hyperlink"/>
                  <w:rFonts w:ascii="Arial Narrow" w:hAnsi="Arial Narrow" w:cs="Arial"/>
                  <w:sz w:val="20"/>
                  <w:szCs w:val="20"/>
                  <w:shd w:val="clear" w:color="auto" w:fill="FFFFFF"/>
                  <w:lang w:val="ru-RU"/>
                </w:rPr>
                <w:t>@</w:t>
              </w:r>
              <w:r w:rsidRPr="00A61F70">
                <w:rPr>
                  <w:rStyle w:val="Hyperlink"/>
                  <w:rFonts w:ascii="Arial Narrow" w:hAnsi="Arial Narrow" w:cs="Arial"/>
                  <w:sz w:val="20"/>
                  <w:szCs w:val="20"/>
                  <w:shd w:val="clear" w:color="auto" w:fill="FFFFFF"/>
                </w:rPr>
                <w:t>mail</w:t>
              </w:r>
              <w:r w:rsidRPr="00A61F70">
                <w:rPr>
                  <w:rStyle w:val="Hyperlink"/>
                  <w:rFonts w:ascii="Arial Narrow" w:hAnsi="Arial Narrow" w:cs="Arial"/>
                  <w:sz w:val="20"/>
                  <w:szCs w:val="20"/>
                  <w:shd w:val="clear" w:color="auto" w:fill="FFFFFF"/>
                  <w:lang w:val="ru-RU"/>
                </w:rPr>
                <w:t>.</w:t>
              </w:r>
              <w:r w:rsidRPr="00A61F70">
                <w:rPr>
                  <w:rStyle w:val="Hyperlink"/>
                  <w:rFonts w:ascii="Arial Narrow" w:hAnsi="Arial Narrow" w:cs="Arial"/>
                  <w:sz w:val="20"/>
                  <w:szCs w:val="20"/>
                  <w:shd w:val="clear" w:color="auto" w:fill="FFFFFF"/>
                </w:rPr>
                <w:t>ru</w:t>
              </w:r>
            </w:hyperlink>
            <w:r w:rsidRPr="00A61F70">
              <w:rPr>
                <w:rFonts w:ascii="Arial Narrow" w:hAnsi="Arial Narrow" w:cs="Arial"/>
                <w:sz w:val="20"/>
                <w:szCs w:val="20"/>
                <w:shd w:val="clear" w:color="auto" w:fill="FFFFFF"/>
                <w:lang w:val="ru-RU"/>
              </w:rPr>
              <w:t xml:space="preserve"> </w:t>
            </w:r>
          </w:p>
          <w:p w14:paraId="2EE7D56C" w14:textId="77777777" w:rsidR="00A61F70" w:rsidRPr="00A61F70" w:rsidRDefault="00A61F70" w:rsidP="00A61F70">
            <w:pPr>
              <w:jc w:val="both"/>
              <w:rPr>
                <w:rFonts w:ascii="Arial Narrow" w:hAnsi="Arial Narrow" w:cs="Arial"/>
                <w:color w:val="012104"/>
                <w:sz w:val="20"/>
                <w:szCs w:val="20"/>
                <w:shd w:val="clear" w:color="auto" w:fill="FFFFFF"/>
                <w:lang w:val="ru-RU"/>
              </w:rPr>
            </w:pPr>
            <w:r w:rsidRPr="00A61F70">
              <w:rPr>
                <w:rFonts w:ascii="Arial Narrow" w:hAnsi="Arial Narrow" w:cs="Arial"/>
                <w:sz w:val="20"/>
                <w:szCs w:val="20"/>
                <w:shd w:val="clear" w:color="auto" w:fill="FFFFFF"/>
                <w:lang w:val="ru-RU"/>
              </w:rPr>
              <w:t>Вебсайт</w:t>
            </w:r>
            <w:r w:rsidRPr="00A61F70">
              <w:rPr>
                <w:rFonts w:ascii="Arial Narrow" w:hAnsi="Arial Narrow" w:cs="Arial"/>
                <w:color w:val="012104"/>
                <w:sz w:val="20"/>
                <w:szCs w:val="20"/>
                <w:shd w:val="clear" w:color="auto" w:fill="FFFFFF"/>
                <w:lang w:val="ru-RU"/>
              </w:rPr>
              <w:t xml:space="preserve">: </w:t>
            </w:r>
            <w:hyperlink r:id="rId68" w:history="1">
              <w:r w:rsidRPr="00A61F70">
                <w:rPr>
                  <w:rStyle w:val="Hyperlink"/>
                  <w:rFonts w:ascii="Arial Narrow" w:hAnsi="Arial Narrow" w:cs="Arial"/>
                  <w:sz w:val="20"/>
                  <w:szCs w:val="20"/>
                  <w:shd w:val="clear" w:color="auto" w:fill="FFFFFF"/>
                </w:rPr>
                <w:t>http</w:t>
              </w:r>
              <w:r w:rsidRPr="00A61F70">
                <w:rPr>
                  <w:rStyle w:val="Hyperlink"/>
                  <w:rFonts w:ascii="Arial Narrow" w:hAnsi="Arial Narrow" w:cs="Arial"/>
                  <w:sz w:val="20"/>
                  <w:szCs w:val="20"/>
                  <w:shd w:val="clear" w:color="auto" w:fill="FFFFFF"/>
                  <w:lang w:val="ru-RU"/>
                </w:rPr>
                <w:t>://</w:t>
              </w:r>
              <w:r w:rsidRPr="00A61F70">
                <w:rPr>
                  <w:rStyle w:val="Hyperlink"/>
                  <w:rFonts w:ascii="Arial Narrow" w:hAnsi="Arial Narrow" w:cs="Arial"/>
                  <w:sz w:val="20"/>
                  <w:szCs w:val="20"/>
                  <w:shd w:val="clear" w:color="auto" w:fill="FFFFFF"/>
                </w:rPr>
                <w:t>www</w:t>
              </w:r>
              <w:r w:rsidRPr="00A61F70">
                <w:rPr>
                  <w:rStyle w:val="Hyperlink"/>
                  <w:rFonts w:ascii="Arial Narrow" w:hAnsi="Arial Narrow" w:cs="Arial"/>
                  <w:sz w:val="20"/>
                  <w:szCs w:val="20"/>
                  <w:shd w:val="clear" w:color="auto" w:fill="FFFFFF"/>
                  <w:lang w:val="ru-RU"/>
                </w:rPr>
                <w:t>.</w:t>
              </w:r>
              <w:r w:rsidRPr="00A61F70">
                <w:rPr>
                  <w:rStyle w:val="Hyperlink"/>
                  <w:rFonts w:ascii="Arial Narrow" w:hAnsi="Arial Narrow" w:cs="Arial"/>
                  <w:sz w:val="20"/>
                  <w:szCs w:val="20"/>
                  <w:shd w:val="clear" w:color="auto" w:fill="FFFFFF"/>
                </w:rPr>
                <w:t>izip</w:t>
              </w:r>
              <w:r w:rsidRPr="00A61F70">
                <w:rPr>
                  <w:rStyle w:val="Hyperlink"/>
                  <w:rFonts w:ascii="Arial Narrow" w:hAnsi="Arial Narrow" w:cs="Arial"/>
                  <w:sz w:val="20"/>
                  <w:szCs w:val="20"/>
                  <w:shd w:val="clear" w:color="auto" w:fill="FFFFFF"/>
                  <w:lang w:val="ru-RU"/>
                </w:rPr>
                <w:t>.</w:t>
              </w:r>
              <w:r w:rsidRPr="00A61F70">
                <w:rPr>
                  <w:rStyle w:val="Hyperlink"/>
                  <w:rFonts w:ascii="Arial Narrow" w:hAnsi="Arial Narrow" w:cs="Arial"/>
                  <w:sz w:val="20"/>
                  <w:szCs w:val="20"/>
                  <w:shd w:val="clear" w:color="auto" w:fill="FFFFFF"/>
                </w:rPr>
                <w:t>tj</w:t>
              </w:r>
            </w:hyperlink>
          </w:p>
        </w:tc>
        <w:tc>
          <w:tcPr>
            <w:tcW w:w="3008" w:type="dxa"/>
          </w:tcPr>
          <w:p w14:paraId="0EF363B5"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lastRenderedPageBreak/>
              <w:t>The institute is in charge of researching on fauna and hydrofauna of Tajikistan, current state of various groups of animal life. The institute defines a role of animals in various biocoenoses, appraises causes of animal diseases, fundamentals of flora protection etc.</w:t>
            </w:r>
          </w:p>
          <w:p w14:paraId="2A44D792" w14:textId="77777777" w:rsidR="00A61F70" w:rsidRPr="00A61F70" w:rsidRDefault="00A61F70" w:rsidP="00A61F70">
            <w:pPr>
              <w:rPr>
                <w:rFonts w:ascii="Arial Narrow" w:hAnsi="Arial Narrow" w:cs="Arial"/>
                <w:sz w:val="20"/>
                <w:szCs w:val="20"/>
              </w:rPr>
            </w:pPr>
          </w:p>
          <w:p w14:paraId="2E0EB416"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lastRenderedPageBreak/>
              <w:t>Институт занимается научными исследованиями в области фауны Таджикистана, современного состояния различных групп животного мира. Функциями института являются определение роли животных в различных биоценозах, оценка природно-очаговой ситуации и заболеваний животных, основ защиты растений и др.</w:t>
            </w:r>
          </w:p>
        </w:tc>
      </w:tr>
      <w:tr w:rsidR="00A61F70" w:rsidRPr="00A61F70" w14:paraId="24B10C79" w14:textId="77777777" w:rsidTr="00831D6A">
        <w:tc>
          <w:tcPr>
            <w:tcW w:w="3542" w:type="dxa"/>
          </w:tcPr>
          <w:p w14:paraId="25340AD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Academic institutions</w:t>
            </w:r>
          </w:p>
          <w:p w14:paraId="5890E58C" w14:textId="77777777" w:rsidR="00A61F70" w:rsidRPr="00A61F70" w:rsidRDefault="00A61F70" w:rsidP="00A61F70">
            <w:pPr>
              <w:jc w:val="both"/>
              <w:rPr>
                <w:rFonts w:ascii="Arial Narrow" w:hAnsi="Arial Narrow" w:cs="Arial"/>
                <w:sz w:val="20"/>
                <w:szCs w:val="20"/>
                <w:lang w:val="tg-Cyrl-TJ"/>
              </w:rPr>
            </w:pPr>
            <w:r w:rsidRPr="00A61F70">
              <w:rPr>
                <w:rFonts w:ascii="Arial Narrow" w:hAnsi="Arial Narrow" w:cs="Arial"/>
                <w:sz w:val="20"/>
                <w:szCs w:val="20"/>
                <w:lang w:val="tg-Cyrl-TJ"/>
              </w:rPr>
              <w:t>Академические структуры</w:t>
            </w:r>
          </w:p>
        </w:tc>
        <w:tc>
          <w:tcPr>
            <w:tcW w:w="3542" w:type="dxa"/>
          </w:tcPr>
          <w:p w14:paraId="49C306F9" w14:textId="77777777" w:rsidR="00A61F70" w:rsidRPr="00A61F70" w:rsidRDefault="00A61F70" w:rsidP="00A61F70">
            <w:pPr>
              <w:rPr>
                <w:rFonts w:ascii="Arial Narrow" w:hAnsi="Arial Narrow" w:cs="Arial"/>
                <w:b/>
                <w:sz w:val="20"/>
                <w:szCs w:val="20"/>
              </w:rPr>
            </w:pPr>
            <w:r w:rsidRPr="00A61F70">
              <w:rPr>
                <w:rFonts w:ascii="Arial Narrow" w:hAnsi="Arial Narrow" w:cs="Arial"/>
                <w:b/>
                <w:sz w:val="20"/>
                <w:szCs w:val="20"/>
              </w:rPr>
              <w:t>Institute of botany, physiology and genetics of plants of the Academy of science of the Republic of Tajikistan</w:t>
            </w:r>
          </w:p>
          <w:p w14:paraId="59EF5380" w14:textId="77777777" w:rsidR="00A61F70" w:rsidRPr="00A61F70" w:rsidRDefault="00A61F70" w:rsidP="00A61F70">
            <w:pPr>
              <w:rPr>
                <w:rFonts w:ascii="Arial Narrow" w:hAnsi="Arial Narrow" w:cs="Arial"/>
                <w:b/>
                <w:sz w:val="20"/>
                <w:szCs w:val="20"/>
                <w:lang w:val="tg-Cyrl-TJ"/>
              </w:rPr>
            </w:pPr>
            <w:r w:rsidRPr="00A61F70">
              <w:rPr>
                <w:rFonts w:ascii="Arial Narrow" w:hAnsi="Arial Narrow" w:cs="Arial"/>
                <w:b/>
                <w:sz w:val="20"/>
                <w:szCs w:val="20"/>
                <w:lang w:val="tg-Cyrl-TJ"/>
              </w:rPr>
              <w:t>Институт ботаники</w:t>
            </w:r>
            <w:r w:rsidRPr="00A61F70">
              <w:rPr>
                <w:rFonts w:ascii="Arial Narrow" w:hAnsi="Arial Narrow" w:cs="Arial"/>
                <w:b/>
                <w:sz w:val="20"/>
                <w:szCs w:val="20"/>
                <w:lang w:val="ru-RU"/>
              </w:rPr>
              <w:t>,</w:t>
            </w:r>
            <w:r w:rsidRPr="00A61F70">
              <w:rPr>
                <w:rFonts w:ascii="Arial Narrow" w:hAnsi="Arial Narrow" w:cs="Arial"/>
                <w:b/>
                <w:sz w:val="20"/>
                <w:szCs w:val="20"/>
                <w:lang w:val="tg-Cyrl-TJ"/>
              </w:rPr>
              <w:t xml:space="preserve"> физиологии</w:t>
            </w:r>
            <w:r w:rsidRPr="00A61F70">
              <w:rPr>
                <w:rFonts w:ascii="Arial Narrow" w:hAnsi="Arial Narrow" w:cs="Arial"/>
                <w:b/>
                <w:sz w:val="20"/>
                <w:szCs w:val="20"/>
                <w:lang w:val="ru-RU"/>
              </w:rPr>
              <w:t xml:space="preserve"> и генетики</w:t>
            </w:r>
            <w:r w:rsidRPr="00A61F70">
              <w:rPr>
                <w:rFonts w:ascii="Arial Narrow" w:hAnsi="Arial Narrow" w:cs="Arial"/>
                <w:b/>
                <w:sz w:val="20"/>
                <w:szCs w:val="20"/>
                <w:lang w:val="tg-Cyrl-TJ"/>
              </w:rPr>
              <w:t xml:space="preserve"> растений Академии наук Республики Таджикистан</w:t>
            </w:r>
          </w:p>
        </w:tc>
        <w:tc>
          <w:tcPr>
            <w:tcW w:w="4078" w:type="dxa"/>
          </w:tcPr>
          <w:p w14:paraId="4D63358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734017, Dushanbe, Karamova Street, house 27</w:t>
            </w:r>
          </w:p>
          <w:p w14:paraId="720A838A" w14:textId="77777777" w:rsidR="00A61F70" w:rsidRPr="00A61F70" w:rsidRDefault="00A61F70" w:rsidP="00A61F70">
            <w:pPr>
              <w:jc w:val="both"/>
              <w:rPr>
                <w:rFonts w:ascii="Arial Narrow" w:hAnsi="Arial Narrow" w:cs="Arial"/>
                <w:i/>
                <w:sz w:val="20"/>
                <w:szCs w:val="20"/>
              </w:rPr>
            </w:pPr>
            <w:r w:rsidRPr="00A61F70">
              <w:rPr>
                <w:rFonts w:ascii="Arial Narrow" w:hAnsi="Arial Narrow" w:cs="Arial"/>
                <w:i/>
                <w:sz w:val="20"/>
                <w:szCs w:val="20"/>
              </w:rPr>
              <w:t>Different address is also present on the website of the institute:</w:t>
            </w:r>
          </w:p>
          <w:p w14:paraId="1865481C"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734063</w:t>
            </w:r>
            <w:r w:rsidRPr="00A61F70">
              <w:rPr>
                <w:rFonts w:ascii="Arial Narrow" w:hAnsi="Arial Narrow" w:cs="Arial"/>
                <w:sz w:val="20"/>
                <w:szCs w:val="20"/>
                <w:lang w:val="ru-RU"/>
              </w:rPr>
              <w:t>б</w:t>
            </w:r>
            <w:r w:rsidRPr="00A61F70">
              <w:rPr>
                <w:rFonts w:ascii="Arial Narrow" w:hAnsi="Arial Narrow" w:cs="Arial"/>
                <w:sz w:val="20"/>
                <w:szCs w:val="20"/>
              </w:rPr>
              <w:t xml:space="preserve"> Dushanbe, Ayni street, 299/2</w:t>
            </w:r>
          </w:p>
          <w:p w14:paraId="008C2122"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 37) 225-80-83</w:t>
            </w:r>
          </w:p>
          <w:p w14:paraId="1ADFC95B"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(+992 37) 224-71-88</w:t>
            </w:r>
          </w:p>
          <w:p w14:paraId="163C5DC9"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(+992 37) 225-80-54</w:t>
            </w:r>
          </w:p>
          <w:p w14:paraId="24E6B01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(+992 37) 221-37-63</w:t>
            </w:r>
          </w:p>
          <w:p w14:paraId="40FD354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 xml:space="preserve">E-mail: </w:t>
            </w:r>
            <w:hyperlink r:id="rId69" w:history="1">
              <w:r w:rsidRPr="00A61F70">
                <w:rPr>
                  <w:rStyle w:val="Hyperlink"/>
                  <w:rFonts w:ascii="Arial Narrow" w:hAnsi="Arial Narrow" w:cs="Arial"/>
                  <w:sz w:val="20"/>
                  <w:szCs w:val="20"/>
                </w:rPr>
                <w:t>asrtkarimov@mail.ru</w:t>
              </w:r>
            </w:hyperlink>
          </w:p>
          <w:p w14:paraId="4CF2F193"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 xml:space="preserve">Website: </w:t>
            </w:r>
            <w:hyperlink r:id="rId70" w:history="1">
              <w:r w:rsidRPr="00A61F70">
                <w:rPr>
                  <w:rStyle w:val="Hyperlink"/>
                  <w:rFonts w:ascii="Arial Narrow" w:hAnsi="Arial Narrow" w:cs="Arial"/>
                  <w:sz w:val="20"/>
                  <w:szCs w:val="20"/>
                </w:rPr>
                <w:t>www.ippg.tj</w:t>
              </w:r>
            </w:hyperlink>
            <w:r w:rsidRPr="00A61F70">
              <w:rPr>
                <w:rFonts w:ascii="Arial Narrow" w:hAnsi="Arial Narrow" w:cs="Arial"/>
                <w:sz w:val="20"/>
                <w:szCs w:val="20"/>
              </w:rPr>
              <w:t xml:space="preserve"> </w:t>
            </w:r>
          </w:p>
          <w:p w14:paraId="1F2A7CB4" w14:textId="77777777" w:rsidR="00A61F70" w:rsidRPr="00A61F70" w:rsidRDefault="00A61F70" w:rsidP="00A61F70">
            <w:pPr>
              <w:jc w:val="both"/>
              <w:rPr>
                <w:rFonts w:ascii="Arial Narrow" w:hAnsi="Arial Narrow" w:cs="Arial"/>
                <w:sz w:val="20"/>
                <w:szCs w:val="20"/>
              </w:rPr>
            </w:pPr>
          </w:p>
          <w:p w14:paraId="3BFED93C"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 xml:space="preserve">734017, </w:t>
            </w:r>
            <w:r w:rsidRPr="00A61F70">
              <w:rPr>
                <w:rFonts w:ascii="Arial Narrow" w:hAnsi="Arial Narrow" w:cs="Arial"/>
                <w:sz w:val="20"/>
                <w:szCs w:val="20"/>
                <w:lang w:val="ru-RU"/>
              </w:rPr>
              <w:t>Душанбе</w:t>
            </w:r>
            <w:r w:rsidRPr="00A61F70">
              <w:rPr>
                <w:rFonts w:ascii="Arial Narrow" w:hAnsi="Arial Narrow" w:cs="Arial"/>
                <w:sz w:val="20"/>
                <w:szCs w:val="20"/>
              </w:rPr>
              <w:t xml:space="preserve">, </w:t>
            </w:r>
            <w:r w:rsidRPr="00A61F70">
              <w:rPr>
                <w:rFonts w:ascii="Arial Narrow" w:hAnsi="Arial Narrow" w:cs="Arial"/>
                <w:sz w:val="20"/>
                <w:szCs w:val="20"/>
                <w:lang w:val="ru-RU"/>
              </w:rPr>
              <w:t>ул</w:t>
            </w:r>
            <w:r w:rsidRPr="00A61F70">
              <w:rPr>
                <w:rFonts w:ascii="Arial Narrow" w:hAnsi="Arial Narrow" w:cs="Arial"/>
                <w:sz w:val="20"/>
                <w:szCs w:val="20"/>
              </w:rPr>
              <w:t xml:space="preserve">. </w:t>
            </w:r>
            <w:r w:rsidRPr="00A61F70">
              <w:rPr>
                <w:rFonts w:ascii="Arial Narrow" w:hAnsi="Arial Narrow" w:cs="Arial"/>
                <w:sz w:val="20"/>
                <w:szCs w:val="20"/>
                <w:lang w:val="ru-RU"/>
              </w:rPr>
              <w:t>Карамова 27</w:t>
            </w:r>
          </w:p>
          <w:p w14:paraId="3AE0B674" w14:textId="77777777" w:rsidR="00A61F70" w:rsidRPr="00A61F70" w:rsidRDefault="00A61F70" w:rsidP="00A61F70">
            <w:pPr>
              <w:jc w:val="both"/>
              <w:rPr>
                <w:rFonts w:ascii="Arial Narrow" w:hAnsi="Arial Narrow" w:cs="Arial"/>
                <w:i/>
                <w:sz w:val="20"/>
                <w:szCs w:val="20"/>
                <w:lang w:val="ru-RU"/>
              </w:rPr>
            </w:pPr>
            <w:r w:rsidRPr="00A61F70">
              <w:rPr>
                <w:rFonts w:ascii="Arial Narrow" w:hAnsi="Arial Narrow" w:cs="Arial"/>
                <w:i/>
                <w:sz w:val="20"/>
                <w:szCs w:val="20"/>
                <w:lang w:val="ru-RU"/>
              </w:rPr>
              <w:t>На вебсайте организации также предоставлен следующий адрес:</w:t>
            </w:r>
          </w:p>
          <w:p w14:paraId="59C449F2"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734063, г.Душанбе, ул. Айни 299/2</w:t>
            </w:r>
          </w:p>
          <w:p w14:paraId="5A559F88"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 37) 225-80-83</w:t>
            </w:r>
          </w:p>
          <w:p w14:paraId="21D5FD59"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(+992 37) 224-71-88</w:t>
            </w:r>
          </w:p>
          <w:p w14:paraId="29650A1D"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(+992 37) 225-80-54</w:t>
            </w:r>
          </w:p>
          <w:p w14:paraId="2441B8A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(+992 37) 221-37-63</w:t>
            </w:r>
          </w:p>
          <w:p w14:paraId="0855A86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71" w:history="1">
              <w:r w:rsidRPr="00A61F70">
                <w:rPr>
                  <w:rStyle w:val="Hyperlink"/>
                  <w:rFonts w:ascii="Arial Narrow" w:hAnsi="Arial Narrow" w:cs="Arial"/>
                  <w:sz w:val="20"/>
                  <w:szCs w:val="20"/>
                </w:rPr>
                <w:t>asrtkarimov</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mail</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ru</w:t>
              </w:r>
            </w:hyperlink>
          </w:p>
          <w:p w14:paraId="592A20B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72" w:history="1">
              <w:r w:rsidRPr="00A61F70">
                <w:rPr>
                  <w:rStyle w:val="Hyperlink"/>
                  <w:rFonts w:ascii="Arial Narrow" w:hAnsi="Arial Narrow" w:cs="Arial"/>
                  <w:sz w:val="20"/>
                  <w:szCs w:val="20"/>
                </w:rPr>
                <w:t>www</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ippg</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r w:rsidRPr="00A61F70">
              <w:rPr>
                <w:rFonts w:ascii="Arial Narrow" w:hAnsi="Arial Narrow" w:cs="Arial"/>
                <w:sz w:val="20"/>
                <w:szCs w:val="20"/>
                <w:lang w:val="ru-RU"/>
              </w:rPr>
              <w:t xml:space="preserve"> </w:t>
            </w:r>
          </w:p>
        </w:tc>
        <w:tc>
          <w:tcPr>
            <w:tcW w:w="3008" w:type="dxa"/>
          </w:tcPr>
          <w:p w14:paraId="40357674" w14:textId="77777777" w:rsidR="00A61F70" w:rsidRPr="00A61F70" w:rsidRDefault="00A61F70" w:rsidP="00A61F70">
            <w:pPr>
              <w:rPr>
                <w:rFonts w:ascii="Arial Narrow" w:hAnsi="Arial Narrow" w:cs="Arial"/>
                <w:sz w:val="20"/>
                <w:szCs w:val="20"/>
              </w:rPr>
            </w:pPr>
            <w:r w:rsidRPr="00A61F70">
              <w:rPr>
                <w:rFonts w:ascii="Arial Narrow" w:hAnsi="Arial Narrow" w:cs="Arial"/>
                <w:sz w:val="20"/>
                <w:szCs w:val="20"/>
              </w:rPr>
              <w:t>The institute develops theoretical bases and methods of use of physiology and biochemistry of plants, genetics and molecular biology in order to enhance the efficiency of photosynthesis and promote resistible crops for agriculture.</w:t>
            </w:r>
          </w:p>
          <w:p w14:paraId="5E0E0A8B" w14:textId="77777777" w:rsidR="00A61F70" w:rsidRPr="00A61F70" w:rsidRDefault="00A61F70" w:rsidP="00A61F70">
            <w:pPr>
              <w:rPr>
                <w:rFonts w:ascii="Arial Narrow" w:hAnsi="Arial Narrow" w:cs="Arial"/>
                <w:sz w:val="20"/>
                <w:szCs w:val="20"/>
              </w:rPr>
            </w:pPr>
          </w:p>
          <w:p w14:paraId="5BB75E7F"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К основным направлениям исследований института относятся: разработка теоретических основ и методов использования достижений физиологии и биохимии растений, генетики и молекулярной биологии для повышения эффективности фотосинтеза, создания высокоурожайных, устойчивых к действию неблагоприятных факторов сортов сельскохозяйственных культур</w:t>
            </w:r>
          </w:p>
        </w:tc>
      </w:tr>
    </w:tbl>
    <w:p w14:paraId="37384BBC" w14:textId="77777777" w:rsidR="00A61F70" w:rsidRPr="00A61F70" w:rsidRDefault="00A61F70" w:rsidP="00A61F70">
      <w:pPr>
        <w:spacing w:after="0" w:line="240" w:lineRule="auto"/>
        <w:rPr>
          <w:rFonts w:ascii="Arial Narrow" w:hAnsi="Arial Narrow" w:cs="Arial"/>
          <w:b/>
          <w:sz w:val="20"/>
          <w:szCs w:val="20"/>
          <w:lang w:val="ru-RU"/>
        </w:rPr>
      </w:pPr>
    </w:p>
    <w:p w14:paraId="05BE339B" w14:textId="77777777" w:rsidR="00A61F70" w:rsidRPr="00A61F70" w:rsidRDefault="00A61F70" w:rsidP="008D25A4">
      <w:pPr>
        <w:pStyle w:val="ListParagraph"/>
        <w:numPr>
          <w:ilvl w:val="0"/>
          <w:numId w:val="48"/>
        </w:numPr>
        <w:spacing w:after="0" w:line="240" w:lineRule="auto"/>
        <w:rPr>
          <w:rFonts w:ascii="Arial Narrow" w:hAnsi="Arial Narrow" w:cs="Arial"/>
          <w:b/>
          <w:sz w:val="20"/>
          <w:szCs w:val="20"/>
        </w:rPr>
      </w:pPr>
      <w:r w:rsidRPr="00A61F70">
        <w:rPr>
          <w:rFonts w:ascii="Arial Narrow" w:hAnsi="Arial Narrow" w:cs="Arial"/>
          <w:b/>
          <w:sz w:val="20"/>
          <w:szCs w:val="20"/>
        </w:rPr>
        <w:t xml:space="preserve">Regional Stakeholders/ </w:t>
      </w:r>
    </w:p>
    <w:tbl>
      <w:tblPr>
        <w:tblStyle w:val="TableGrid"/>
        <w:tblW w:w="5000" w:type="pct"/>
        <w:tblLook w:val="04A0" w:firstRow="1" w:lastRow="0" w:firstColumn="1" w:lastColumn="0" w:noHBand="0" w:noVBand="1"/>
      </w:tblPr>
      <w:tblGrid>
        <w:gridCol w:w="2745"/>
        <w:gridCol w:w="5022"/>
        <w:gridCol w:w="6849"/>
      </w:tblGrid>
      <w:tr w:rsidR="00A61F70" w:rsidRPr="00A61F70" w14:paraId="5EB0FDA6" w14:textId="77777777" w:rsidTr="00831D6A">
        <w:trPr>
          <w:tblHeader/>
        </w:trPr>
        <w:tc>
          <w:tcPr>
            <w:tcW w:w="939" w:type="pct"/>
            <w:shd w:val="clear" w:color="auto" w:fill="D9D9D9" w:themeFill="background1" w:themeFillShade="D9"/>
          </w:tcPr>
          <w:p w14:paraId="6CCE7FA6" w14:textId="77777777" w:rsidR="00A61F70" w:rsidRPr="00A61F70" w:rsidRDefault="00A61F70" w:rsidP="00A61F70">
            <w:pPr>
              <w:jc w:val="center"/>
              <w:rPr>
                <w:rFonts w:ascii="Arial Narrow" w:hAnsi="Arial Narrow" w:cs="Arial"/>
                <w:b/>
                <w:sz w:val="20"/>
                <w:szCs w:val="20"/>
              </w:rPr>
            </w:pPr>
            <w:r w:rsidRPr="00A61F70">
              <w:rPr>
                <w:rFonts w:ascii="Arial Narrow" w:hAnsi="Arial Narrow" w:cs="Arial"/>
                <w:b/>
                <w:sz w:val="20"/>
                <w:szCs w:val="20"/>
              </w:rPr>
              <w:t>Category</w:t>
            </w:r>
          </w:p>
          <w:p w14:paraId="4903E1F0" w14:textId="77777777" w:rsidR="00A61F70" w:rsidRPr="00A61F70" w:rsidRDefault="00A61F70" w:rsidP="00A61F70">
            <w:pPr>
              <w:jc w:val="center"/>
              <w:rPr>
                <w:rFonts w:ascii="Arial Narrow" w:hAnsi="Arial Narrow" w:cs="Arial"/>
                <w:b/>
                <w:sz w:val="20"/>
                <w:szCs w:val="20"/>
              </w:rPr>
            </w:pPr>
            <w:r w:rsidRPr="00A61F70">
              <w:rPr>
                <w:rFonts w:ascii="Arial Narrow" w:hAnsi="Arial Narrow" w:cs="Arial"/>
                <w:b/>
                <w:sz w:val="20"/>
                <w:szCs w:val="20"/>
                <w:lang w:val="ru-RU"/>
              </w:rPr>
              <w:t>Категория</w:t>
            </w:r>
          </w:p>
        </w:tc>
        <w:tc>
          <w:tcPr>
            <w:tcW w:w="1718" w:type="pct"/>
            <w:shd w:val="clear" w:color="auto" w:fill="D9D9D9" w:themeFill="background1" w:themeFillShade="D9"/>
          </w:tcPr>
          <w:p w14:paraId="34FF9DEA" w14:textId="5055ED98" w:rsidR="00A61F70" w:rsidRPr="00A61F70" w:rsidRDefault="00476D2D" w:rsidP="00A61F70">
            <w:pPr>
              <w:jc w:val="center"/>
              <w:rPr>
                <w:rFonts w:ascii="Arial Narrow" w:hAnsi="Arial Narrow" w:cs="Arial"/>
                <w:b/>
                <w:sz w:val="20"/>
                <w:szCs w:val="20"/>
              </w:rPr>
            </w:pPr>
            <w:r w:rsidRPr="00A61F70">
              <w:rPr>
                <w:rFonts w:ascii="Arial Narrow" w:hAnsi="Arial Narrow" w:cs="Arial"/>
                <w:b/>
                <w:sz w:val="20"/>
                <w:szCs w:val="20"/>
              </w:rPr>
              <w:t>Organization</w:t>
            </w:r>
            <w:r w:rsidR="00A61F70" w:rsidRPr="00A61F70">
              <w:rPr>
                <w:rFonts w:ascii="Arial Narrow" w:hAnsi="Arial Narrow" w:cs="Arial"/>
                <w:b/>
                <w:sz w:val="20"/>
                <w:szCs w:val="20"/>
              </w:rPr>
              <w:t>/ Entity</w:t>
            </w:r>
          </w:p>
          <w:p w14:paraId="4D59D8CC"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 xml:space="preserve">Название Организации </w:t>
            </w:r>
          </w:p>
        </w:tc>
        <w:tc>
          <w:tcPr>
            <w:tcW w:w="2343" w:type="pct"/>
            <w:shd w:val="clear" w:color="auto" w:fill="D9D9D9" w:themeFill="background1" w:themeFillShade="D9"/>
          </w:tcPr>
          <w:p w14:paraId="0ADEEC32"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Contact Details</w:t>
            </w:r>
          </w:p>
          <w:p w14:paraId="2517E4BA"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Контактные Детали</w:t>
            </w:r>
          </w:p>
          <w:p w14:paraId="20AE6DA4" w14:textId="77777777" w:rsidR="00A61F70" w:rsidRPr="00A61F70" w:rsidRDefault="00A61F70" w:rsidP="00A61F70">
            <w:pPr>
              <w:jc w:val="center"/>
              <w:rPr>
                <w:rFonts w:ascii="Arial Narrow" w:hAnsi="Arial Narrow" w:cs="Arial"/>
                <w:b/>
                <w:sz w:val="20"/>
                <w:szCs w:val="20"/>
                <w:lang w:val="ru-RU"/>
              </w:rPr>
            </w:pPr>
          </w:p>
        </w:tc>
      </w:tr>
      <w:tr w:rsidR="00A61F70" w:rsidRPr="00A61F70" w14:paraId="694697B1" w14:textId="77777777" w:rsidTr="00831D6A">
        <w:tc>
          <w:tcPr>
            <w:tcW w:w="939" w:type="pct"/>
          </w:tcPr>
          <w:p w14:paraId="46FFB7AD"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lastRenderedPageBreak/>
              <w:t xml:space="preserve">Municipal Administration </w:t>
            </w:r>
          </w:p>
          <w:p w14:paraId="5B3630AD"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sz w:val="20"/>
                <w:szCs w:val="20"/>
                <w:lang w:val="ru-RU"/>
              </w:rPr>
              <w:t>Администрация Муниципального образования</w:t>
            </w:r>
          </w:p>
        </w:tc>
        <w:tc>
          <w:tcPr>
            <w:tcW w:w="1718" w:type="pct"/>
          </w:tcPr>
          <w:p w14:paraId="48F64BF7" w14:textId="77777777" w:rsidR="00A61F70" w:rsidRPr="00A61F70" w:rsidRDefault="00A61F70" w:rsidP="00A61F70">
            <w:pPr>
              <w:jc w:val="both"/>
              <w:rPr>
                <w:rFonts w:ascii="Arial Narrow" w:hAnsi="Arial Narrow" w:cs="Arial"/>
                <w:sz w:val="20"/>
              </w:rPr>
            </w:pPr>
            <w:r w:rsidRPr="00A61F70">
              <w:rPr>
                <w:rFonts w:ascii="Arial Narrow" w:hAnsi="Arial Narrow" w:cs="Arial"/>
                <w:sz w:val="20"/>
                <w:lang w:val="ru-RU"/>
              </w:rPr>
              <w:t>Хукамат</w:t>
            </w:r>
            <w:r w:rsidRPr="00A61F70">
              <w:rPr>
                <w:rFonts w:ascii="Arial Narrow" w:hAnsi="Arial Narrow" w:cs="Arial"/>
                <w:sz w:val="20"/>
              </w:rPr>
              <w:t xml:space="preserve"> (</w:t>
            </w:r>
            <w:r w:rsidRPr="00A61F70">
              <w:rPr>
                <w:rFonts w:ascii="Arial Narrow" w:hAnsi="Arial Narrow" w:cs="Arial"/>
                <w:sz w:val="20"/>
                <w:lang w:val="ru-RU"/>
              </w:rPr>
              <w:t>правительство</w:t>
            </w:r>
            <w:r w:rsidRPr="00A61F70">
              <w:rPr>
                <w:rFonts w:ascii="Arial Narrow" w:hAnsi="Arial Narrow" w:cs="Arial"/>
                <w:sz w:val="20"/>
              </w:rPr>
              <w:t xml:space="preserve">) </w:t>
            </w:r>
            <w:r w:rsidRPr="00A61F70">
              <w:rPr>
                <w:rFonts w:ascii="Arial Narrow" w:hAnsi="Arial Narrow" w:cs="Arial"/>
                <w:sz w:val="20"/>
                <w:lang w:val="ru-RU"/>
              </w:rPr>
              <w:t>Хатлонской</w:t>
            </w:r>
            <w:r w:rsidRPr="00A61F70">
              <w:rPr>
                <w:rFonts w:ascii="Arial Narrow" w:hAnsi="Arial Narrow" w:cs="Arial"/>
                <w:sz w:val="20"/>
              </w:rPr>
              <w:t xml:space="preserve"> </w:t>
            </w:r>
            <w:r w:rsidRPr="00A61F70">
              <w:rPr>
                <w:rFonts w:ascii="Arial Narrow" w:hAnsi="Arial Narrow" w:cs="Arial"/>
                <w:sz w:val="20"/>
                <w:lang w:val="ru-RU"/>
              </w:rPr>
              <w:t>области</w:t>
            </w:r>
          </w:p>
          <w:p w14:paraId="2BCD2AE2"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sz w:val="20"/>
              </w:rPr>
              <w:t>Hukumat (Government administration body) of Khatlon region</w:t>
            </w:r>
          </w:p>
        </w:tc>
        <w:tc>
          <w:tcPr>
            <w:tcW w:w="2343" w:type="pct"/>
          </w:tcPr>
          <w:p w14:paraId="78F2E602"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i/>
                <w:sz w:val="20"/>
                <w:szCs w:val="20"/>
              </w:rPr>
              <w:t>Due to the recent changes in the government of the Republic of Tajikistan the information on hukumat is not full and may be altered.</w:t>
            </w:r>
          </w:p>
          <w:p w14:paraId="196EC6A0"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Гайбулло Авзали, председатель</w:t>
            </w:r>
          </w:p>
          <w:p w14:paraId="49C6B12E"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 xml:space="preserve">Вебсайт: </w:t>
            </w:r>
            <w:hyperlink r:id="rId73" w:history="1">
              <w:r w:rsidRPr="00A61F70">
                <w:rPr>
                  <w:rStyle w:val="Hyperlink"/>
                  <w:rFonts w:ascii="Arial Narrow" w:hAnsi="Arial Narrow" w:cs="Arial"/>
                  <w:b/>
                  <w:sz w:val="20"/>
                  <w:szCs w:val="20"/>
                  <w:lang w:val="ru-RU"/>
                </w:rPr>
                <w:t>http://www.khatlon.tj/</w:t>
              </w:r>
            </w:hyperlink>
            <w:r w:rsidRPr="00A61F70">
              <w:rPr>
                <w:rFonts w:ascii="Arial Narrow" w:hAnsi="Arial Narrow" w:cs="Arial"/>
                <w:b/>
                <w:sz w:val="20"/>
                <w:szCs w:val="20"/>
                <w:lang w:val="ru-RU"/>
              </w:rPr>
              <w:t xml:space="preserve"> (на данный момент недоступен)</w:t>
            </w:r>
          </w:p>
          <w:p w14:paraId="66880F5F" w14:textId="77777777" w:rsidR="00A61F70" w:rsidRPr="00A61F70" w:rsidRDefault="00A61F70" w:rsidP="00A61F70">
            <w:pPr>
              <w:jc w:val="both"/>
              <w:rPr>
                <w:rFonts w:ascii="Arial Narrow" w:hAnsi="Arial Narrow" w:cs="Arial"/>
                <w:b/>
                <w:sz w:val="20"/>
                <w:szCs w:val="20"/>
                <w:lang w:val="ru-RU"/>
              </w:rPr>
            </w:pPr>
          </w:p>
          <w:p w14:paraId="0CC28B4D"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 xml:space="preserve">Gabullo Avzali, </w:t>
            </w:r>
          </w:p>
          <w:p w14:paraId="1E66D002"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b/>
                <w:sz w:val="20"/>
                <w:szCs w:val="20"/>
              </w:rPr>
              <w:t xml:space="preserve">Website: </w:t>
            </w:r>
            <w:hyperlink r:id="rId74" w:history="1">
              <w:r w:rsidRPr="00A61F70">
                <w:rPr>
                  <w:rStyle w:val="Hyperlink"/>
                  <w:rFonts w:ascii="Arial Narrow" w:hAnsi="Arial Narrow" w:cs="Arial"/>
                  <w:b/>
                  <w:sz w:val="20"/>
                  <w:szCs w:val="20"/>
                </w:rPr>
                <w:t>http://www.khatlon.tj/</w:t>
              </w:r>
            </w:hyperlink>
            <w:r w:rsidRPr="00A61F70">
              <w:rPr>
                <w:rFonts w:ascii="Arial Narrow" w:hAnsi="Arial Narrow" w:cs="Arial"/>
                <w:b/>
                <w:sz w:val="20"/>
                <w:szCs w:val="20"/>
              </w:rPr>
              <w:t xml:space="preserve"> (is not available at the moment)</w:t>
            </w:r>
          </w:p>
        </w:tc>
      </w:tr>
      <w:tr w:rsidR="00A61F70" w:rsidRPr="00A61F70" w14:paraId="035999FC" w14:textId="77777777" w:rsidTr="00831D6A">
        <w:tc>
          <w:tcPr>
            <w:tcW w:w="939" w:type="pct"/>
            <w:vAlign w:val="center"/>
          </w:tcPr>
          <w:p w14:paraId="54365FA1"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rPr>
              <w:t>Environmental Authority</w:t>
            </w:r>
          </w:p>
          <w:p w14:paraId="44FF86C5" w14:textId="77777777" w:rsidR="00A61F70" w:rsidRPr="00A61F70" w:rsidRDefault="00A61F70" w:rsidP="00A61F70">
            <w:pPr>
              <w:rPr>
                <w:rFonts w:ascii="Arial Narrow" w:hAnsi="Arial Narrow" w:cs="Arial"/>
                <w:sz w:val="20"/>
                <w:szCs w:val="20"/>
                <w:lang w:val="ru-RU"/>
              </w:rPr>
            </w:pPr>
            <w:r w:rsidRPr="00A61F70">
              <w:rPr>
                <w:rFonts w:ascii="Arial Narrow" w:hAnsi="Arial Narrow" w:cs="Arial"/>
                <w:sz w:val="20"/>
                <w:szCs w:val="20"/>
                <w:lang w:val="ru-RU"/>
              </w:rPr>
              <w:t>Природоохранный орган</w:t>
            </w:r>
          </w:p>
        </w:tc>
        <w:tc>
          <w:tcPr>
            <w:tcW w:w="1718" w:type="pct"/>
          </w:tcPr>
          <w:p w14:paraId="19E200E5" w14:textId="77777777" w:rsidR="00A61F70" w:rsidRPr="00A61F70" w:rsidRDefault="00A61F70" w:rsidP="00A61F70">
            <w:pPr>
              <w:jc w:val="both"/>
              <w:rPr>
                <w:rFonts w:ascii="Arial Narrow" w:hAnsi="Arial Narrow" w:cs="Arial"/>
                <w:sz w:val="20"/>
              </w:rPr>
            </w:pPr>
            <w:r w:rsidRPr="00A61F70">
              <w:rPr>
                <w:rFonts w:ascii="Arial Narrow" w:hAnsi="Arial Narrow" w:cs="Arial"/>
                <w:sz w:val="20"/>
              </w:rPr>
              <w:t>Department of environment protection of Khatlon region</w:t>
            </w:r>
          </w:p>
          <w:p w14:paraId="0E49160E"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sz w:val="20"/>
                <w:lang w:val="ru-RU"/>
              </w:rPr>
              <w:t>Департамент по охране окружающей среды Хатлонской области</w:t>
            </w:r>
          </w:p>
        </w:tc>
        <w:tc>
          <w:tcPr>
            <w:tcW w:w="2343" w:type="pct"/>
          </w:tcPr>
          <w:p w14:paraId="24DFC7CB"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i/>
                <w:sz w:val="20"/>
                <w:szCs w:val="20"/>
              </w:rPr>
              <w:t>Due to the recent changes in the government of the Republic of Tajikistan the information on the department is not full and may be altered.</w:t>
            </w:r>
          </w:p>
          <w:p w14:paraId="38006CC5" w14:textId="77777777" w:rsidR="00A61F70" w:rsidRPr="00A61F70" w:rsidRDefault="00A61F70" w:rsidP="00A61F70">
            <w:pPr>
              <w:jc w:val="both"/>
              <w:rPr>
                <w:rFonts w:ascii="Arial Narrow" w:hAnsi="Arial Narrow" w:cs="Arial"/>
                <w:b/>
                <w:sz w:val="20"/>
                <w:szCs w:val="20"/>
              </w:rPr>
            </w:pPr>
          </w:p>
        </w:tc>
      </w:tr>
    </w:tbl>
    <w:p w14:paraId="1F7518EA" w14:textId="77777777" w:rsidR="00A61F70" w:rsidRPr="00A61F70" w:rsidRDefault="00A61F70" w:rsidP="00A61F70">
      <w:pPr>
        <w:spacing w:after="0" w:line="240" w:lineRule="auto"/>
        <w:jc w:val="both"/>
        <w:rPr>
          <w:rFonts w:ascii="Arial Narrow" w:hAnsi="Arial Narrow" w:cs="Arial"/>
          <w:b/>
          <w:sz w:val="20"/>
          <w:szCs w:val="20"/>
        </w:rPr>
      </w:pPr>
    </w:p>
    <w:p w14:paraId="6A497D9B" w14:textId="77777777" w:rsidR="00A61F70" w:rsidRPr="00A61F70" w:rsidRDefault="00A61F70" w:rsidP="00A61F70">
      <w:pPr>
        <w:spacing w:after="0" w:line="240" w:lineRule="auto"/>
        <w:jc w:val="both"/>
        <w:rPr>
          <w:rFonts w:ascii="Arial Narrow" w:hAnsi="Arial Narrow" w:cs="Arial"/>
          <w:b/>
          <w:sz w:val="20"/>
          <w:szCs w:val="20"/>
          <w:lang w:val="ru-RU"/>
        </w:rPr>
      </w:pPr>
      <w:r w:rsidRPr="00A61F70">
        <w:rPr>
          <w:rFonts w:ascii="Arial Narrow" w:hAnsi="Arial Narrow" w:cs="Arial"/>
          <w:b/>
          <w:sz w:val="20"/>
          <w:szCs w:val="20"/>
        </w:rPr>
        <w:t>IV</w:t>
      </w:r>
      <w:r w:rsidRPr="00A61F70">
        <w:rPr>
          <w:rFonts w:ascii="Arial Narrow" w:hAnsi="Arial Narrow" w:cs="Arial"/>
          <w:b/>
          <w:sz w:val="20"/>
          <w:szCs w:val="20"/>
          <w:lang w:val="ru-RU"/>
        </w:rPr>
        <w:t>.</w:t>
      </w:r>
      <w:r w:rsidRPr="00A61F70">
        <w:rPr>
          <w:rFonts w:ascii="Arial Narrow" w:hAnsi="Arial Narrow" w:cs="Arial"/>
          <w:b/>
          <w:sz w:val="20"/>
          <w:szCs w:val="20"/>
          <w:lang w:val="ru-RU"/>
        </w:rPr>
        <w:tab/>
      </w:r>
      <w:r w:rsidRPr="00A61F70">
        <w:rPr>
          <w:rFonts w:ascii="Arial Narrow" w:hAnsi="Arial Narrow" w:cs="Arial"/>
          <w:b/>
          <w:sz w:val="20"/>
          <w:szCs w:val="20"/>
        </w:rPr>
        <w:t>Local</w:t>
      </w:r>
      <w:r w:rsidRPr="00A61F70">
        <w:rPr>
          <w:rFonts w:ascii="Arial Narrow" w:hAnsi="Arial Narrow" w:cs="Arial"/>
          <w:b/>
          <w:sz w:val="20"/>
          <w:szCs w:val="20"/>
          <w:lang w:val="ru-RU"/>
        </w:rPr>
        <w:t xml:space="preserve"> </w:t>
      </w:r>
      <w:r w:rsidRPr="00A61F70">
        <w:rPr>
          <w:rFonts w:ascii="Arial Narrow" w:hAnsi="Arial Narrow" w:cs="Arial"/>
          <w:b/>
          <w:sz w:val="20"/>
          <w:szCs w:val="20"/>
        </w:rPr>
        <w:t>Stakeholders</w:t>
      </w:r>
      <w:r w:rsidRPr="00A61F70">
        <w:rPr>
          <w:rFonts w:ascii="Arial Narrow" w:hAnsi="Arial Narrow" w:cs="Arial"/>
          <w:b/>
          <w:sz w:val="20"/>
          <w:szCs w:val="20"/>
          <w:lang w:val="ru-RU"/>
        </w:rPr>
        <w:t>/ Заинтересованные Стороны на Местном Уровне</w:t>
      </w:r>
    </w:p>
    <w:tbl>
      <w:tblPr>
        <w:tblStyle w:val="TableGrid"/>
        <w:tblW w:w="0" w:type="auto"/>
        <w:tblLook w:val="04A0" w:firstRow="1" w:lastRow="0" w:firstColumn="1" w:lastColumn="0" w:noHBand="0" w:noVBand="1"/>
      </w:tblPr>
      <w:tblGrid>
        <w:gridCol w:w="2660"/>
        <w:gridCol w:w="5199"/>
        <w:gridCol w:w="6315"/>
      </w:tblGrid>
      <w:tr w:rsidR="00A61F70" w:rsidRPr="00A61F70" w14:paraId="0670C5DC" w14:textId="77777777" w:rsidTr="00831D6A">
        <w:trPr>
          <w:tblHeader/>
        </w:trPr>
        <w:tc>
          <w:tcPr>
            <w:tcW w:w="2660" w:type="dxa"/>
            <w:shd w:val="clear" w:color="auto" w:fill="D9D9D9" w:themeFill="background1" w:themeFillShade="D9"/>
          </w:tcPr>
          <w:p w14:paraId="206490C8"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Category</w:t>
            </w:r>
          </w:p>
          <w:p w14:paraId="4D130A98"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Категория</w:t>
            </w:r>
          </w:p>
        </w:tc>
        <w:tc>
          <w:tcPr>
            <w:tcW w:w="5199" w:type="dxa"/>
            <w:shd w:val="clear" w:color="auto" w:fill="D9D9D9" w:themeFill="background1" w:themeFillShade="D9"/>
          </w:tcPr>
          <w:p w14:paraId="6E8A3D10" w14:textId="32270111"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Organi</w:t>
            </w:r>
            <w:r w:rsidR="00476D2D">
              <w:rPr>
                <w:rFonts w:ascii="Arial Narrow" w:hAnsi="Arial Narrow" w:cs="Arial"/>
                <w:b/>
                <w:sz w:val="20"/>
                <w:szCs w:val="20"/>
              </w:rPr>
              <w:t>z</w:t>
            </w:r>
            <w:r w:rsidRPr="00A61F70">
              <w:rPr>
                <w:rFonts w:ascii="Arial Narrow" w:hAnsi="Arial Narrow" w:cs="Arial"/>
                <w:b/>
                <w:sz w:val="20"/>
                <w:szCs w:val="20"/>
              </w:rPr>
              <w:t>ation/ Entity</w:t>
            </w:r>
          </w:p>
          <w:p w14:paraId="48557278"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 xml:space="preserve">Название Организации </w:t>
            </w:r>
          </w:p>
        </w:tc>
        <w:tc>
          <w:tcPr>
            <w:tcW w:w="6315" w:type="dxa"/>
            <w:shd w:val="clear" w:color="auto" w:fill="D9D9D9" w:themeFill="background1" w:themeFillShade="D9"/>
          </w:tcPr>
          <w:p w14:paraId="11152F8D"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Contact Details</w:t>
            </w:r>
          </w:p>
          <w:p w14:paraId="74CDF269"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Контактные Детали</w:t>
            </w:r>
          </w:p>
          <w:p w14:paraId="1BD99D35" w14:textId="77777777" w:rsidR="00A61F70" w:rsidRPr="00A61F70" w:rsidRDefault="00A61F70" w:rsidP="00A61F70">
            <w:pPr>
              <w:jc w:val="center"/>
              <w:rPr>
                <w:rFonts w:ascii="Arial Narrow" w:hAnsi="Arial Narrow" w:cs="Arial"/>
                <w:b/>
                <w:sz w:val="20"/>
                <w:szCs w:val="20"/>
                <w:lang w:val="ru-RU"/>
              </w:rPr>
            </w:pPr>
          </w:p>
        </w:tc>
      </w:tr>
      <w:tr w:rsidR="00A61F70" w:rsidRPr="00A61F70" w14:paraId="6102A3FC" w14:textId="77777777" w:rsidTr="00831D6A">
        <w:tc>
          <w:tcPr>
            <w:tcW w:w="2660" w:type="dxa"/>
          </w:tcPr>
          <w:p w14:paraId="2F6346F7"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 xml:space="preserve">District Municipal Administration </w:t>
            </w:r>
          </w:p>
          <w:p w14:paraId="0EA6347F"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b/>
                <w:sz w:val="20"/>
                <w:szCs w:val="20"/>
                <w:lang w:val="ru-RU"/>
              </w:rPr>
              <w:t>Администрация Муниципального образования (Район)</w:t>
            </w:r>
          </w:p>
        </w:tc>
        <w:tc>
          <w:tcPr>
            <w:tcW w:w="5199" w:type="dxa"/>
          </w:tcPr>
          <w:p w14:paraId="1938998C" w14:textId="77777777" w:rsidR="00A61F70" w:rsidRPr="00A61F70" w:rsidRDefault="00A61F70" w:rsidP="00A61F70">
            <w:pPr>
              <w:jc w:val="both"/>
              <w:rPr>
                <w:rFonts w:ascii="Arial Narrow" w:hAnsi="Arial Narrow" w:cs="Arial"/>
                <w:sz w:val="20"/>
              </w:rPr>
            </w:pPr>
            <w:r w:rsidRPr="00A61F70">
              <w:rPr>
                <w:rFonts w:ascii="Arial Narrow" w:hAnsi="Arial Narrow" w:cs="Arial"/>
                <w:sz w:val="20"/>
              </w:rPr>
              <w:t>Hukumats of pilot districts of Khatlon and RRS regions</w:t>
            </w:r>
          </w:p>
          <w:p w14:paraId="2B67462F" w14:textId="77777777" w:rsidR="00A61F70" w:rsidRPr="00A61F70" w:rsidRDefault="00A61F70" w:rsidP="00A61F70">
            <w:pPr>
              <w:jc w:val="both"/>
              <w:rPr>
                <w:rFonts w:ascii="Arial Narrow" w:hAnsi="Arial Narrow" w:cs="Arial"/>
                <w:b/>
                <w:sz w:val="20"/>
                <w:szCs w:val="20"/>
                <w:lang w:val="ru-RU"/>
              </w:rPr>
            </w:pPr>
            <w:r w:rsidRPr="00A61F70">
              <w:rPr>
                <w:rFonts w:ascii="Arial Narrow" w:hAnsi="Arial Narrow" w:cs="Arial"/>
                <w:sz w:val="20"/>
                <w:lang w:val="ru-RU"/>
              </w:rPr>
              <w:t>Хукуматы районов Хатлонской области и Районов Республиканского Подчинения</w:t>
            </w:r>
          </w:p>
        </w:tc>
        <w:tc>
          <w:tcPr>
            <w:tcW w:w="6315" w:type="dxa"/>
          </w:tcPr>
          <w:p w14:paraId="33FC4700" w14:textId="77777777" w:rsidR="00A61F70" w:rsidRPr="00A61F70" w:rsidRDefault="00A61F70" w:rsidP="00A61F70">
            <w:pPr>
              <w:jc w:val="both"/>
              <w:rPr>
                <w:rFonts w:ascii="Arial Narrow" w:hAnsi="Arial Narrow" w:cs="Arial"/>
                <w:b/>
                <w:sz w:val="20"/>
                <w:szCs w:val="20"/>
              </w:rPr>
            </w:pPr>
            <w:r w:rsidRPr="00A61F70">
              <w:rPr>
                <w:rFonts w:ascii="Arial Narrow" w:hAnsi="Arial Narrow" w:cs="Arial"/>
                <w:i/>
                <w:sz w:val="20"/>
                <w:szCs w:val="20"/>
              </w:rPr>
              <w:t>Due to the recent changes in the government of the Republic of Tajikistan the information on hukumats is not full and may be altered.</w:t>
            </w:r>
          </w:p>
          <w:p w14:paraId="703CA13D" w14:textId="77777777" w:rsidR="00A61F70" w:rsidRPr="00A61F70" w:rsidRDefault="00A61F70" w:rsidP="00A61F70">
            <w:pPr>
              <w:jc w:val="both"/>
              <w:rPr>
                <w:rFonts w:ascii="Arial Narrow" w:hAnsi="Arial Narrow" w:cs="Arial"/>
                <w:b/>
                <w:sz w:val="20"/>
                <w:szCs w:val="20"/>
              </w:rPr>
            </w:pPr>
          </w:p>
        </w:tc>
      </w:tr>
    </w:tbl>
    <w:p w14:paraId="3D59DA15" w14:textId="77777777" w:rsidR="00A61F70" w:rsidRPr="00A61F70" w:rsidRDefault="00A61F70" w:rsidP="00A61F70">
      <w:pPr>
        <w:spacing w:after="0" w:line="240" w:lineRule="auto"/>
        <w:rPr>
          <w:rFonts w:ascii="Arial Narrow" w:hAnsi="Arial Narrow" w:cs="Arial"/>
          <w:b/>
          <w:sz w:val="20"/>
          <w:szCs w:val="20"/>
        </w:rPr>
      </w:pPr>
    </w:p>
    <w:p w14:paraId="3B1021CF" w14:textId="20A6DA6A" w:rsidR="00A61F70" w:rsidRPr="00A61F70" w:rsidRDefault="00A61F70" w:rsidP="008D25A4">
      <w:pPr>
        <w:pStyle w:val="ListParagraph"/>
        <w:numPr>
          <w:ilvl w:val="0"/>
          <w:numId w:val="49"/>
        </w:numPr>
        <w:spacing w:after="0" w:line="240" w:lineRule="auto"/>
        <w:jc w:val="both"/>
        <w:rPr>
          <w:rFonts w:ascii="Arial Narrow" w:hAnsi="Arial Narrow" w:cs="Arial"/>
          <w:b/>
          <w:sz w:val="20"/>
          <w:szCs w:val="20"/>
        </w:rPr>
      </w:pPr>
      <w:r w:rsidRPr="00A61F70">
        <w:rPr>
          <w:rFonts w:ascii="Arial Narrow" w:hAnsi="Arial Narrow" w:cs="Arial"/>
          <w:b/>
          <w:sz w:val="20"/>
          <w:szCs w:val="20"/>
        </w:rPr>
        <w:t>Non-Governmental Organi</w:t>
      </w:r>
      <w:r w:rsidR="00476D2D">
        <w:rPr>
          <w:rFonts w:ascii="Arial Narrow" w:hAnsi="Arial Narrow" w:cs="Arial"/>
          <w:b/>
          <w:sz w:val="20"/>
          <w:szCs w:val="20"/>
        </w:rPr>
        <w:t>z</w:t>
      </w:r>
      <w:r w:rsidRPr="00A61F70">
        <w:rPr>
          <w:rFonts w:ascii="Arial Narrow" w:hAnsi="Arial Narrow" w:cs="Arial"/>
          <w:b/>
          <w:sz w:val="20"/>
          <w:szCs w:val="20"/>
        </w:rPr>
        <w:t>ation / Неправительственные организации</w:t>
      </w:r>
    </w:p>
    <w:tbl>
      <w:tblPr>
        <w:tblStyle w:val="TableGrid"/>
        <w:tblW w:w="0" w:type="auto"/>
        <w:tblLook w:val="04A0" w:firstRow="1" w:lastRow="0" w:firstColumn="1" w:lastColumn="0" w:noHBand="0" w:noVBand="1"/>
      </w:tblPr>
      <w:tblGrid>
        <w:gridCol w:w="2521"/>
        <w:gridCol w:w="2799"/>
        <w:gridCol w:w="5279"/>
        <w:gridCol w:w="3575"/>
      </w:tblGrid>
      <w:tr w:rsidR="00A61F70" w:rsidRPr="00A61F70" w14:paraId="09D73CAA" w14:textId="77777777" w:rsidTr="00831D6A">
        <w:trPr>
          <w:tblHeader/>
        </w:trPr>
        <w:tc>
          <w:tcPr>
            <w:tcW w:w="2521" w:type="dxa"/>
            <w:shd w:val="clear" w:color="auto" w:fill="D9D9D9" w:themeFill="background1" w:themeFillShade="D9"/>
          </w:tcPr>
          <w:p w14:paraId="74EDD54B"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Category</w:t>
            </w:r>
          </w:p>
          <w:p w14:paraId="631C88F1"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Категория</w:t>
            </w:r>
          </w:p>
        </w:tc>
        <w:tc>
          <w:tcPr>
            <w:tcW w:w="2799" w:type="dxa"/>
            <w:shd w:val="clear" w:color="auto" w:fill="D9D9D9" w:themeFill="background1" w:themeFillShade="D9"/>
          </w:tcPr>
          <w:p w14:paraId="58BE7891" w14:textId="1772764A"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Organi</w:t>
            </w:r>
            <w:r w:rsidR="00476D2D">
              <w:rPr>
                <w:rFonts w:ascii="Arial Narrow" w:hAnsi="Arial Narrow" w:cs="Arial"/>
                <w:b/>
                <w:sz w:val="20"/>
                <w:szCs w:val="20"/>
              </w:rPr>
              <w:t>z</w:t>
            </w:r>
            <w:r w:rsidRPr="00A61F70">
              <w:rPr>
                <w:rFonts w:ascii="Arial Narrow" w:hAnsi="Arial Narrow" w:cs="Arial"/>
                <w:b/>
                <w:sz w:val="20"/>
                <w:szCs w:val="20"/>
              </w:rPr>
              <w:t>ation/ Entity</w:t>
            </w:r>
          </w:p>
          <w:p w14:paraId="1E24258D"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 xml:space="preserve">Название Организации </w:t>
            </w:r>
          </w:p>
        </w:tc>
        <w:tc>
          <w:tcPr>
            <w:tcW w:w="5279" w:type="dxa"/>
            <w:shd w:val="clear" w:color="auto" w:fill="D9D9D9" w:themeFill="background1" w:themeFillShade="D9"/>
          </w:tcPr>
          <w:p w14:paraId="6BC141A6"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Contact Details</w:t>
            </w:r>
          </w:p>
          <w:p w14:paraId="70007CAE"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lang w:val="ru-RU"/>
              </w:rPr>
              <w:t>Контактные Детали</w:t>
            </w:r>
          </w:p>
          <w:p w14:paraId="5DBC1752" w14:textId="77777777" w:rsidR="00A61F70" w:rsidRPr="00A61F70" w:rsidRDefault="00A61F70" w:rsidP="00A61F70">
            <w:pPr>
              <w:jc w:val="center"/>
              <w:rPr>
                <w:rFonts w:ascii="Arial Narrow" w:hAnsi="Arial Narrow" w:cs="Arial"/>
                <w:b/>
                <w:sz w:val="20"/>
                <w:szCs w:val="20"/>
                <w:lang w:val="ru-RU"/>
              </w:rPr>
            </w:pPr>
          </w:p>
        </w:tc>
        <w:tc>
          <w:tcPr>
            <w:tcW w:w="3575" w:type="dxa"/>
            <w:shd w:val="clear" w:color="auto" w:fill="D9D9D9" w:themeFill="background1" w:themeFillShade="D9"/>
          </w:tcPr>
          <w:p w14:paraId="13D7853A" w14:textId="77777777" w:rsidR="00A61F70" w:rsidRPr="00A61F70" w:rsidRDefault="00A61F70" w:rsidP="00A61F70">
            <w:pPr>
              <w:jc w:val="center"/>
              <w:rPr>
                <w:rFonts w:ascii="Arial Narrow" w:hAnsi="Arial Narrow" w:cs="Arial"/>
                <w:b/>
                <w:sz w:val="20"/>
                <w:szCs w:val="20"/>
                <w:lang w:val="ru-RU"/>
              </w:rPr>
            </w:pPr>
            <w:r w:rsidRPr="00A61F70">
              <w:rPr>
                <w:rFonts w:ascii="Arial Narrow" w:hAnsi="Arial Narrow" w:cs="Arial"/>
                <w:b/>
                <w:sz w:val="20"/>
                <w:szCs w:val="20"/>
              </w:rPr>
              <w:t>Description</w:t>
            </w:r>
          </w:p>
          <w:p w14:paraId="4E1EACC7" w14:textId="77777777" w:rsidR="00A61F70" w:rsidRPr="00A61F70" w:rsidRDefault="00A61F70" w:rsidP="00A61F70">
            <w:pPr>
              <w:jc w:val="center"/>
              <w:rPr>
                <w:rFonts w:ascii="Arial Narrow" w:hAnsi="Arial Narrow" w:cs="Arial"/>
                <w:b/>
                <w:sz w:val="20"/>
                <w:szCs w:val="20"/>
              </w:rPr>
            </w:pPr>
            <w:r w:rsidRPr="00A61F70">
              <w:rPr>
                <w:rFonts w:ascii="Arial Narrow" w:hAnsi="Arial Narrow" w:cs="Arial"/>
                <w:b/>
                <w:sz w:val="20"/>
                <w:szCs w:val="20"/>
                <w:lang w:val="ru-RU"/>
              </w:rPr>
              <w:t>Описание</w:t>
            </w:r>
          </w:p>
        </w:tc>
      </w:tr>
      <w:tr w:rsidR="00A61F70" w:rsidRPr="00A61F70" w14:paraId="6194B0D8" w14:textId="77777777" w:rsidTr="00831D6A">
        <w:tc>
          <w:tcPr>
            <w:tcW w:w="2521" w:type="dxa"/>
          </w:tcPr>
          <w:p w14:paraId="213F0E97" w14:textId="77777777" w:rsidR="00A61F70" w:rsidRPr="00A61F70" w:rsidRDefault="00A61F70" w:rsidP="00A61F70">
            <w:pPr>
              <w:jc w:val="both"/>
              <w:rPr>
                <w:rFonts w:ascii="Arial Narrow" w:hAnsi="Arial Narrow" w:cs="Arial"/>
                <w:sz w:val="20"/>
                <w:szCs w:val="20"/>
                <w:lang w:val="ru-RU"/>
              </w:rPr>
            </w:pPr>
          </w:p>
        </w:tc>
        <w:tc>
          <w:tcPr>
            <w:tcW w:w="2799" w:type="dxa"/>
          </w:tcPr>
          <w:p w14:paraId="0B1F7F9D" w14:textId="77777777" w:rsidR="00A61F70" w:rsidRPr="00A61F70" w:rsidRDefault="00A61F70" w:rsidP="00A61F70">
            <w:pPr>
              <w:jc w:val="both"/>
              <w:rPr>
                <w:rFonts w:ascii="Arial Narrow" w:hAnsi="Arial Narrow" w:cs="Arial"/>
                <w:sz w:val="20"/>
                <w:szCs w:val="20"/>
                <w:lang w:val="ru-RU"/>
              </w:rPr>
            </w:pPr>
          </w:p>
        </w:tc>
        <w:tc>
          <w:tcPr>
            <w:tcW w:w="5279" w:type="dxa"/>
          </w:tcPr>
          <w:p w14:paraId="526F6BD2" w14:textId="77777777" w:rsidR="00A61F70" w:rsidRPr="00A61F70" w:rsidRDefault="00A61F70" w:rsidP="00A61F70">
            <w:pPr>
              <w:jc w:val="both"/>
              <w:rPr>
                <w:rFonts w:ascii="Arial Narrow" w:hAnsi="Arial Narrow" w:cs="Arial"/>
                <w:sz w:val="20"/>
                <w:szCs w:val="20"/>
              </w:rPr>
            </w:pPr>
          </w:p>
        </w:tc>
        <w:tc>
          <w:tcPr>
            <w:tcW w:w="3575" w:type="dxa"/>
          </w:tcPr>
          <w:p w14:paraId="17884390" w14:textId="77777777" w:rsidR="00A61F70" w:rsidRPr="00A61F70" w:rsidRDefault="00A61F70" w:rsidP="00A61F70">
            <w:pPr>
              <w:jc w:val="both"/>
              <w:rPr>
                <w:rFonts w:ascii="Arial Narrow" w:hAnsi="Arial Narrow" w:cs="Arial"/>
                <w:sz w:val="20"/>
                <w:szCs w:val="20"/>
                <w:lang w:val="ru-RU"/>
              </w:rPr>
            </w:pPr>
          </w:p>
        </w:tc>
      </w:tr>
      <w:tr w:rsidR="00A61F70" w:rsidRPr="00A61F70" w14:paraId="7B3E4084" w14:textId="77777777" w:rsidTr="00831D6A">
        <w:tc>
          <w:tcPr>
            <w:tcW w:w="2521" w:type="dxa"/>
          </w:tcPr>
          <w:p w14:paraId="20513DE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Intergovernmental</w:t>
            </w:r>
          </w:p>
          <w:p w14:paraId="67C00B20"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Межправительственные</w:t>
            </w:r>
            <w:r w:rsidRPr="00A61F70">
              <w:rPr>
                <w:rFonts w:ascii="Arial Narrow" w:hAnsi="Arial Narrow" w:cs="Arial"/>
                <w:sz w:val="20"/>
                <w:szCs w:val="20"/>
              </w:rPr>
              <w:t xml:space="preserve"> </w:t>
            </w:r>
          </w:p>
        </w:tc>
        <w:tc>
          <w:tcPr>
            <w:tcW w:w="2799" w:type="dxa"/>
          </w:tcPr>
          <w:p w14:paraId="4D77A669" w14:textId="77777777" w:rsidR="00A61F70" w:rsidRPr="00A61F70" w:rsidRDefault="00A61F70" w:rsidP="00A61F70">
            <w:pPr>
              <w:jc w:val="both"/>
              <w:rPr>
                <w:rFonts w:ascii="Arial Narrow" w:hAnsi="Arial Narrow" w:cs="Arial"/>
                <w:sz w:val="20"/>
              </w:rPr>
            </w:pPr>
            <w:r w:rsidRPr="00A61F70">
              <w:rPr>
                <w:rFonts w:ascii="Arial Narrow" w:hAnsi="Arial Narrow" w:cs="Arial"/>
                <w:sz w:val="20"/>
              </w:rPr>
              <w:t>Aarhus Centers in Tajikistan</w:t>
            </w:r>
          </w:p>
          <w:p w14:paraId="0237F78B" w14:textId="77777777" w:rsidR="00A61F70" w:rsidRPr="00A61F70" w:rsidRDefault="00A61F70" w:rsidP="00A61F70">
            <w:pPr>
              <w:jc w:val="both"/>
              <w:rPr>
                <w:rFonts w:ascii="Arial Narrow" w:hAnsi="Arial Narrow" w:cs="Arial"/>
                <w:sz w:val="20"/>
              </w:rPr>
            </w:pPr>
            <w:r w:rsidRPr="00A61F70">
              <w:rPr>
                <w:rFonts w:ascii="Arial Narrow" w:hAnsi="Arial Narrow" w:cs="Arial"/>
                <w:sz w:val="20"/>
                <w:lang w:val="ru-RU"/>
              </w:rPr>
              <w:t>Орхусский</w:t>
            </w:r>
            <w:r w:rsidRPr="00A61F70">
              <w:rPr>
                <w:rFonts w:ascii="Arial Narrow" w:hAnsi="Arial Narrow" w:cs="Arial"/>
                <w:sz w:val="20"/>
              </w:rPr>
              <w:t xml:space="preserve"> </w:t>
            </w:r>
            <w:r w:rsidRPr="00A61F70">
              <w:rPr>
                <w:rFonts w:ascii="Arial Narrow" w:hAnsi="Arial Narrow" w:cs="Arial"/>
                <w:sz w:val="20"/>
                <w:lang w:val="ru-RU"/>
              </w:rPr>
              <w:t>центр</w:t>
            </w:r>
            <w:r w:rsidRPr="00A61F70">
              <w:rPr>
                <w:rFonts w:ascii="Arial Narrow" w:hAnsi="Arial Narrow" w:cs="Arial"/>
                <w:sz w:val="20"/>
              </w:rPr>
              <w:t xml:space="preserve"> </w:t>
            </w:r>
            <w:r w:rsidRPr="00A61F70">
              <w:rPr>
                <w:rFonts w:ascii="Arial Narrow" w:hAnsi="Arial Narrow" w:cs="Arial"/>
                <w:sz w:val="20"/>
                <w:lang w:val="ru-RU"/>
              </w:rPr>
              <w:t>в</w:t>
            </w:r>
            <w:r w:rsidRPr="00A61F70">
              <w:rPr>
                <w:rFonts w:ascii="Arial Narrow" w:hAnsi="Arial Narrow" w:cs="Arial"/>
                <w:sz w:val="20"/>
              </w:rPr>
              <w:t xml:space="preserve"> </w:t>
            </w:r>
            <w:r w:rsidRPr="00A61F70">
              <w:rPr>
                <w:rFonts w:ascii="Arial Narrow" w:hAnsi="Arial Narrow" w:cs="Arial"/>
                <w:sz w:val="20"/>
                <w:lang w:val="ru-RU"/>
              </w:rPr>
              <w:t>Таджикистане</w:t>
            </w:r>
          </w:p>
          <w:p w14:paraId="38204A77" w14:textId="77777777" w:rsidR="00A61F70" w:rsidRPr="00A61F70" w:rsidRDefault="00A61F70" w:rsidP="00A61F70">
            <w:pPr>
              <w:jc w:val="both"/>
              <w:rPr>
                <w:rFonts w:ascii="Arial Narrow" w:hAnsi="Arial Narrow" w:cs="Arial"/>
                <w:sz w:val="20"/>
              </w:rPr>
            </w:pPr>
          </w:p>
          <w:p w14:paraId="49D58F33" w14:textId="77777777" w:rsidR="00A61F70" w:rsidRPr="00A61F70" w:rsidRDefault="00A61F70" w:rsidP="00A61F70">
            <w:pPr>
              <w:jc w:val="both"/>
              <w:rPr>
                <w:rFonts w:ascii="Arial Narrow" w:hAnsi="Arial Narrow" w:cs="Arial"/>
                <w:sz w:val="20"/>
                <w:lang w:val="tg-Cyrl-TJ"/>
              </w:rPr>
            </w:pPr>
            <w:r w:rsidRPr="00A61F70">
              <w:rPr>
                <w:rFonts w:ascii="Arial Narrow" w:hAnsi="Arial Narrow" w:cs="Arial"/>
                <w:sz w:val="20"/>
                <w:lang w:val="ru-RU"/>
              </w:rPr>
              <w:t xml:space="preserve">Орхусский центр в Курган-Тюбе – Директор Мунира </w:t>
            </w:r>
            <w:r w:rsidRPr="00A61F70">
              <w:rPr>
                <w:rFonts w:ascii="Arial Narrow" w:hAnsi="Arial Narrow" w:cs="Arial"/>
                <w:sz w:val="20"/>
                <w:lang w:val="tg-Cyrl-TJ"/>
              </w:rPr>
              <w:t>Рахматуллоева</w:t>
            </w:r>
          </w:p>
          <w:p w14:paraId="20E36B73" w14:textId="77777777" w:rsidR="00A61F70" w:rsidRPr="00A61F70" w:rsidRDefault="00A61F70" w:rsidP="00A61F70">
            <w:pPr>
              <w:jc w:val="both"/>
              <w:rPr>
                <w:rFonts w:ascii="Arial Narrow" w:hAnsi="Arial Narrow" w:cs="Arial"/>
                <w:sz w:val="20"/>
                <w:lang w:val="ru-RU"/>
              </w:rPr>
            </w:pPr>
            <w:r w:rsidRPr="00A61F70">
              <w:rPr>
                <w:rFonts w:ascii="Arial Narrow" w:hAnsi="Arial Narrow" w:cs="Arial"/>
                <w:sz w:val="20"/>
                <w:lang w:val="ru-RU"/>
              </w:rPr>
              <w:t>Республика Таджикистан , Хатлонская область, город Курган-Тюбе, проспект Вахдат – 29 «А»</w:t>
            </w:r>
          </w:p>
          <w:p w14:paraId="4F9DDF09" w14:textId="77777777" w:rsidR="00A61F70" w:rsidRPr="00A61F70" w:rsidRDefault="00A61F70" w:rsidP="00A61F70">
            <w:pPr>
              <w:jc w:val="both"/>
              <w:rPr>
                <w:rFonts w:ascii="Arial Narrow" w:hAnsi="Arial Narrow" w:cs="Arial"/>
                <w:sz w:val="20"/>
                <w:lang w:val="pt-BR"/>
              </w:rPr>
            </w:pPr>
            <w:r w:rsidRPr="00A61F70">
              <w:rPr>
                <w:rFonts w:ascii="Arial Narrow" w:hAnsi="Arial Narrow" w:cs="Arial"/>
                <w:sz w:val="20"/>
                <w:lang w:val="ru-RU"/>
              </w:rPr>
              <w:t>тел</w:t>
            </w:r>
            <w:r w:rsidRPr="00A61F70">
              <w:rPr>
                <w:rFonts w:ascii="Arial Narrow" w:hAnsi="Arial Narrow" w:cs="Arial"/>
                <w:sz w:val="20"/>
                <w:lang w:val="pt-BR"/>
              </w:rPr>
              <w:t>: 8-328-72 10 99, 93-415-59-36</w:t>
            </w:r>
          </w:p>
          <w:p w14:paraId="76824850" w14:textId="77777777" w:rsidR="00A61F70" w:rsidRPr="00A61F70" w:rsidRDefault="00A61F70" w:rsidP="00A61F70">
            <w:pPr>
              <w:jc w:val="both"/>
              <w:rPr>
                <w:rFonts w:ascii="Arial Narrow" w:hAnsi="Arial Narrow" w:cs="Arial"/>
                <w:sz w:val="20"/>
                <w:lang w:val="pt-BR"/>
              </w:rPr>
            </w:pPr>
            <w:r w:rsidRPr="00A61F70">
              <w:rPr>
                <w:rFonts w:ascii="Arial Narrow" w:hAnsi="Arial Narrow" w:cs="Arial"/>
                <w:sz w:val="20"/>
                <w:lang w:val="pt-BR"/>
              </w:rPr>
              <w:lastRenderedPageBreak/>
              <w:t xml:space="preserve">E-mail: </w:t>
            </w:r>
            <w:hyperlink r:id="rId75" w:history="1">
              <w:r w:rsidRPr="00A61F70">
                <w:rPr>
                  <w:rStyle w:val="Hyperlink"/>
                  <w:rFonts w:ascii="Arial Narrow" w:hAnsi="Arial Narrow" w:cs="Arial"/>
                  <w:sz w:val="20"/>
                  <w:lang w:val="pt-BR"/>
                </w:rPr>
                <w:t>aarhus_kt@mail.ru</w:t>
              </w:r>
            </w:hyperlink>
          </w:p>
          <w:p w14:paraId="7F1D226A" w14:textId="77777777" w:rsidR="00A61F70" w:rsidRPr="00A61F70" w:rsidRDefault="00A61F70" w:rsidP="00A61F70">
            <w:pPr>
              <w:jc w:val="both"/>
              <w:rPr>
                <w:rFonts w:ascii="Arial Narrow" w:hAnsi="Arial Narrow" w:cs="Arial"/>
                <w:sz w:val="20"/>
                <w:lang w:val="ru-RU"/>
              </w:rPr>
            </w:pPr>
            <w:r w:rsidRPr="00A61F70">
              <w:rPr>
                <w:rFonts w:ascii="Arial Narrow" w:hAnsi="Arial Narrow" w:cs="Arial"/>
                <w:sz w:val="20"/>
                <w:lang w:val="ru-RU"/>
              </w:rPr>
              <w:t>Территория охвата: г.Ќурган-Тюбе, районы Вахш, Бохтар, Сарбанд, Хуросон, А.Джоми, Яван, Ч.Руми, Кумсангир.</w:t>
            </w:r>
          </w:p>
          <w:p w14:paraId="1BBE385E" w14:textId="77777777" w:rsidR="00A61F70" w:rsidRPr="00A61F70" w:rsidRDefault="00A61F70" w:rsidP="00A61F70">
            <w:pPr>
              <w:jc w:val="both"/>
              <w:rPr>
                <w:rFonts w:ascii="Arial Narrow" w:hAnsi="Arial Narrow" w:cs="Arial"/>
                <w:sz w:val="20"/>
                <w:lang w:val="ru-RU"/>
              </w:rPr>
            </w:pPr>
          </w:p>
          <w:p w14:paraId="6B852B5D" w14:textId="77777777" w:rsidR="00A61F70" w:rsidRPr="00A61F70" w:rsidRDefault="00A61F70" w:rsidP="00A61F70">
            <w:pPr>
              <w:jc w:val="both"/>
              <w:rPr>
                <w:rFonts w:ascii="Arial Narrow" w:hAnsi="Arial Narrow" w:cs="Arial"/>
                <w:sz w:val="20"/>
                <w:lang w:val="ru-RU"/>
              </w:rPr>
            </w:pPr>
            <w:r w:rsidRPr="00A61F70">
              <w:rPr>
                <w:rFonts w:ascii="Arial Narrow" w:hAnsi="Arial Narrow" w:cs="Arial"/>
                <w:sz w:val="20"/>
                <w:lang w:val="ru-RU"/>
              </w:rPr>
              <w:t>Орхусский центр в Кумсангирском районе</w:t>
            </w:r>
          </w:p>
        </w:tc>
        <w:tc>
          <w:tcPr>
            <w:tcW w:w="5279" w:type="dxa"/>
          </w:tcPr>
          <w:p w14:paraId="6EDD77FB"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lastRenderedPageBreak/>
              <w:t>Dushanbe, Shamsi, house 5/1, the building of the Committee of the environmental protection under the government of the Republic of Tajikistan</w:t>
            </w:r>
          </w:p>
          <w:p w14:paraId="4150D949"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E-mail: </w:t>
            </w:r>
            <w:hyperlink r:id="rId76" w:history="1">
              <w:r w:rsidRPr="00A61F70">
                <w:rPr>
                  <w:rStyle w:val="Hyperlink"/>
                  <w:rFonts w:ascii="Arial Narrow" w:hAnsi="Arial Narrow" w:cs="Arial"/>
                  <w:sz w:val="20"/>
                  <w:szCs w:val="20"/>
                  <w:lang w:val="pt-BR"/>
                </w:rPr>
                <w:t>info@aarhus.tj</w:t>
              </w:r>
            </w:hyperlink>
            <w:r w:rsidRPr="00A61F70">
              <w:rPr>
                <w:rFonts w:ascii="Arial Narrow" w:hAnsi="Arial Narrow" w:cs="Arial"/>
                <w:sz w:val="20"/>
                <w:szCs w:val="20"/>
                <w:lang w:val="pt-BR"/>
              </w:rPr>
              <w:t xml:space="preserve"> </w:t>
            </w:r>
          </w:p>
          <w:p w14:paraId="55AC9E29" w14:textId="77777777" w:rsidR="00A61F70" w:rsidRPr="00A61F70" w:rsidRDefault="00A61F70" w:rsidP="00A61F70">
            <w:pPr>
              <w:jc w:val="both"/>
              <w:rPr>
                <w:rFonts w:ascii="Arial Narrow" w:hAnsi="Arial Narrow" w:cs="Arial"/>
                <w:sz w:val="20"/>
                <w:szCs w:val="20"/>
                <w:lang w:val="pt-BR"/>
              </w:rPr>
            </w:pPr>
            <w:r w:rsidRPr="00A61F70">
              <w:rPr>
                <w:rFonts w:ascii="Arial Narrow" w:hAnsi="Arial Narrow" w:cs="Arial"/>
                <w:sz w:val="20"/>
                <w:szCs w:val="20"/>
                <w:lang w:val="pt-BR"/>
              </w:rPr>
              <w:t xml:space="preserve">Website: </w:t>
            </w:r>
            <w:hyperlink r:id="rId77" w:history="1">
              <w:r w:rsidRPr="00A61F70">
                <w:rPr>
                  <w:rStyle w:val="Hyperlink"/>
                  <w:rFonts w:ascii="Arial Narrow" w:hAnsi="Arial Narrow" w:cs="Arial"/>
                  <w:sz w:val="20"/>
                  <w:szCs w:val="20"/>
                  <w:lang w:val="pt-BR"/>
                </w:rPr>
                <w:t>http://www.aarhus.tj/</w:t>
              </w:r>
            </w:hyperlink>
            <w:r w:rsidRPr="00A61F70">
              <w:rPr>
                <w:rFonts w:ascii="Arial Narrow" w:hAnsi="Arial Narrow" w:cs="Arial"/>
                <w:sz w:val="20"/>
                <w:szCs w:val="20"/>
                <w:lang w:val="pt-BR"/>
              </w:rPr>
              <w:t xml:space="preserve"> </w:t>
            </w:r>
          </w:p>
          <w:p w14:paraId="5A3C6029" w14:textId="77777777" w:rsidR="00A61F70" w:rsidRPr="00A61F70" w:rsidRDefault="00A61F70" w:rsidP="00A61F70">
            <w:pPr>
              <w:jc w:val="both"/>
              <w:rPr>
                <w:rFonts w:ascii="Arial Narrow" w:hAnsi="Arial Narrow" w:cs="Arial"/>
                <w:sz w:val="20"/>
                <w:szCs w:val="20"/>
                <w:lang w:val="pt-BR"/>
              </w:rPr>
            </w:pPr>
          </w:p>
          <w:p w14:paraId="5941F9DB"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г. Душанбе, ул. Шамси 5/1, здание Комитета по охране окружающей среды при Правительстве Республики Таджикистан</w:t>
            </w:r>
          </w:p>
          <w:p w14:paraId="531B352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78" w:history="1">
              <w:r w:rsidRPr="00A61F70">
                <w:rPr>
                  <w:rStyle w:val="Hyperlink"/>
                  <w:rFonts w:ascii="Arial Narrow" w:hAnsi="Arial Narrow" w:cs="Arial"/>
                  <w:sz w:val="20"/>
                  <w:szCs w:val="20"/>
                </w:rPr>
                <w:t>info</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aarhus</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p>
          <w:p w14:paraId="55D2F6E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79" w:history="1">
              <w:r w:rsidRPr="00A61F70">
                <w:rPr>
                  <w:rStyle w:val="Hyperlink"/>
                  <w:rFonts w:ascii="Arial Narrow" w:hAnsi="Arial Narrow" w:cs="Arial"/>
                  <w:sz w:val="20"/>
                  <w:szCs w:val="20"/>
                  <w:lang w:val="ru-RU"/>
                </w:rPr>
                <w:t>http://www.aarhus.tj/</w:t>
              </w:r>
            </w:hyperlink>
            <w:r w:rsidRPr="00A61F70">
              <w:rPr>
                <w:rFonts w:ascii="Arial Narrow" w:hAnsi="Arial Narrow" w:cs="Arial"/>
                <w:sz w:val="20"/>
                <w:szCs w:val="20"/>
                <w:lang w:val="ru-RU"/>
              </w:rPr>
              <w:t xml:space="preserve"> </w:t>
            </w:r>
          </w:p>
        </w:tc>
        <w:tc>
          <w:tcPr>
            <w:tcW w:w="3575" w:type="dxa"/>
          </w:tcPr>
          <w:p w14:paraId="1956DEAD"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The center ensures the implementation of Aarhus convention in Tajikistan and builds coordination processes with governmental agencies of the country.</w:t>
            </w:r>
          </w:p>
          <w:p w14:paraId="34A955C2" w14:textId="77777777" w:rsidR="00A61F70" w:rsidRPr="00A61F70" w:rsidRDefault="00A61F70" w:rsidP="00A61F70">
            <w:pPr>
              <w:jc w:val="both"/>
              <w:rPr>
                <w:rFonts w:ascii="Arial Narrow" w:hAnsi="Arial Narrow" w:cs="Arial"/>
                <w:sz w:val="20"/>
                <w:szCs w:val="20"/>
              </w:rPr>
            </w:pPr>
          </w:p>
          <w:p w14:paraId="5F4BD52E"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Центр способствует продвижению и реализации Орхусской конвенции в Таджикистане и укреплению контактов с правительственными организациями республики.</w:t>
            </w:r>
          </w:p>
        </w:tc>
      </w:tr>
      <w:tr w:rsidR="00A61F70" w:rsidRPr="00A61F70" w14:paraId="4C18E453" w14:textId="77777777" w:rsidTr="00831D6A">
        <w:tc>
          <w:tcPr>
            <w:tcW w:w="2521" w:type="dxa"/>
          </w:tcPr>
          <w:p w14:paraId="1E3DFCFE"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Environmental</w:t>
            </w:r>
          </w:p>
          <w:p w14:paraId="4B1F6B9F"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Экологические</w:t>
            </w:r>
          </w:p>
        </w:tc>
        <w:tc>
          <w:tcPr>
            <w:tcW w:w="2799" w:type="dxa"/>
          </w:tcPr>
          <w:p w14:paraId="0F709A51"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Youth ecological center</w:t>
            </w:r>
          </w:p>
          <w:p w14:paraId="6DDCC9F3" w14:textId="77777777" w:rsidR="00A61F70" w:rsidRPr="00A61F70" w:rsidRDefault="00A61F70" w:rsidP="00A61F70">
            <w:pPr>
              <w:jc w:val="both"/>
              <w:rPr>
                <w:rFonts w:ascii="Arial Narrow" w:hAnsi="Arial Narrow" w:cs="Arial"/>
                <w:sz w:val="20"/>
                <w:lang w:val="ru-RU"/>
              </w:rPr>
            </w:pPr>
            <w:r w:rsidRPr="00A61F70">
              <w:rPr>
                <w:rFonts w:ascii="Arial Narrow" w:hAnsi="Arial Narrow" w:cs="Arial"/>
                <w:sz w:val="20"/>
                <w:szCs w:val="20"/>
                <w:lang w:val="ru-RU"/>
              </w:rPr>
              <w:t>Молодежный экологический центр</w:t>
            </w:r>
          </w:p>
        </w:tc>
        <w:tc>
          <w:tcPr>
            <w:tcW w:w="5279" w:type="dxa"/>
          </w:tcPr>
          <w:p w14:paraId="4A3C55C7"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734024, Душанбе, ул. Н. Мухаммад 13</w:t>
            </w:r>
          </w:p>
          <w:p w14:paraId="07B39FB8"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 37) 227-81-18</w:t>
            </w:r>
          </w:p>
          <w:p w14:paraId="110302F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Электронная почта: </w:t>
            </w:r>
            <w:hyperlink r:id="rId80" w:history="1">
              <w:r w:rsidRPr="00A61F70">
                <w:rPr>
                  <w:rStyle w:val="Hyperlink"/>
                  <w:rFonts w:ascii="Arial Narrow" w:hAnsi="Arial Narrow" w:cs="Arial"/>
                  <w:sz w:val="20"/>
                  <w:szCs w:val="20"/>
                </w:rPr>
                <w:t>tabiat</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tajnet</w:t>
              </w:r>
              <w:r w:rsidRPr="00A61F70">
                <w:rPr>
                  <w:rStyle w:val="Hyperlink"/>
                  <w:rFonts w:ascii="Arial Narrow" w:hAnsi="Arial Narrow" w:cs="Arial"/>
                  <w:sz w:val="20"/>
                  <w:szCs w:val="20"/>
                  <w:lang w:val="ru-RU"/>
                </w:rPr>
                <w:t>.</w:t>
              </w:r>
              <w:r w:rsidRPr="00A61F70">
                <w:rPr>
                  <w:rStyle w:val="Hyperlink"/>
                  <w:rFonts w:ascii="Arial Narrow" w:hAnsi="Arial Narrow" w:cs="Arial"/>
                  <w:sz w:val="20"/>
                  <w:szCs w:val="20"/>
                </w:rPr>
                <w:t>tj</w:t>
              </w:r>
            </w:hyperlink>
            <w:r w:rsidRPr="00A61F70">
              <w:rPr>
                <w:rFonts w:ascii="Arial Narrow" w:hAnsi="Arial Narrow" w:cs="Arial"/>
                <w:sz w:val="20"/>
                <w:szCs w:val="20"/>
                <w:lang w:val="ru-RU"/>
              </w:rPr>
              <w:t xml:space="preserve"> </w:t>
            </w:r>
          </w:p>
          <w:p w14:paraId="3B950B74"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 xml:space="preserve">Вебсайт: </w:t>
            </w:r>
            <w:hyperlink r:id="rId81" w:history="1">
              <w:r w:rsidRPr="00A61F70">
                <w:rPr>
                  <w:rStyle w:val="Hyperlink"/>
                  <w:rFonts w:ascii="Arial Narrow" w:hAnsi="Arial Narrow" w:cs="Arial"/>
                  <w:sz w:val="20"/>
                  <w:szCs w:val="20"/>
                  <w:lang w:val="ru-RU"/>
                </w:rPr>
                <w:t>www.ecocentre.tj</w:t>
              </w:r>
            </w:hyperlink>
            <w:r w:rsidRPr="00A61F70">
              <w:rPr>
                <w:rFonts w:ascii="Arial Narrow" w:hAnsi="Arial Narrow" w:cs="Arial"/>
                <w:sz w:val="20"/>
                <w:szCs w:val="20"/>
                <w:lang w:val="ru-RU"/>
              </w:rPr>
              <w:t xml:space="preserve"> </w:t>
            </w:r>
          </w:p>
          <w:p w14:paraId="5FE53F8C" w14:textId="77777777" w:rsidR="00A61F70" w:rsidRPr="00A61F70" w:rsidRDefault="00A61F70" w:rsidP="00A61F70">
            <w:pPr>
              <w:jc w:val="both"/>
              <w:rPr>
                <w:rFonts w:ascii="Arial Narrow" w:hAnsi="Arial Narrow" w:cs="Arial"/>
                <w:sz w:val="20"/>
                <w:szCs w:val="20"/>
                <w:lang w:val="ru-RU"/>
              </w:rPr>
            </w:pPr>
          </w:p>
          <w:p w14:paraId="78C3D8F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734024, Dushanbe, N. Muhammad Street, house 13</w:t>
            </w:r>
          </w:p>
          <w:p w14:paraId="0C676648" w14:textId="77777777" w:rsidR="00A61F70" w:rsidRPr="00A61F70" w:rsidRDefault="00A61F70" w:rsidP="00A61F70">
            <w:pPr>
              <w:jc w:val="both"/>
              <w:rPr>
                <w:rFonts w:ascii="Arial Narrow" w:hAnsi="Arial Narrow" w:cs="Arial"/>
                <w:sz w:val="20"/>
                <w:szCs w:val="20"/>
                <w:lang w:val="fr-FR"/>
              </w:rPr>
            </w:pPr>
            <w:r w:rsidRPr="00A61F70">
              <w:rPr>
                <w:rFonts w:ascii="Arial Narrow" w:hAnsi="Arial Narrow" w:cs="Arial"/>
                <w:sz w:val="20"/>
                <w:szCs w:val="20"/>
                <w:lang w:val="fr-FR"/>
              </w:rPr>
              <w:t>Phone: +(992 37) 227-81-18</w:t>
            </w:r>
          </w:p>
          <w:p w14:paraId="75CB9705" w14:textId="77777777" w:rsidR="00A61F70" w:rsidRPr="00A61F70" w:rsidRDefault="00A61F70" w:rsidP="00A61F70">
            <w:pPr>
              <w:jc w:val="both"/>
              <w:rPr>
                <w:rFonts w:ascii="Arial Narrow" w:hAnsi="Arial Narrow" w:cs="Arial"/>
                <w:sz w:val="20"/>
                <w:szCs w:val="20"/>
                <w:lang w:val="fr-FR"/>
              </w:rPr>
            </w:pPr>
            <w:r w:rsidRPr="00A61F70">
              <w:rPr>
                <w:rFonts w:ascii="Arial Narrow" w:hAnsi="Arial Narrow" w:cs="Arial"/>
                <w:sz w:val="20"/>
                <w:szCs w:val="20"/>
                <w:lang w:val="fr-FR"/>
              </w:rPr>
              <w:t xml:space="preserve">E-mail: </w:t>
            </w:r>
            <w:hyperlink r:id="rId82" w:history="1">
              <w:r w:rsidRPr="00A61F70">
                <w:rPr>
                  <w:rStyle w:val="Hyperlink"/>
                  <w:rFonts w:ascii="Arial Narrow" w:hAnsi="Arial Narrow" w:cs="Arial"/>
                  <w:sz w:val="20"/>
                  <w:szCs w:val="20"/>
                  <w:lang w:val="fr-FR"/>
                </w:rPr>
                <w:t>tabiat@tajnet.tj</w:t>
              </w:r>
            </w:hyperlink>
          </w:p>
          <w:p w14:paraId="1E6D83DE"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 xml:space="preserve">Website: </w:t>
            </w:r>
            <w:hyperlink r:id="rId83" w:history="1">
              <w:r w:rsidRPr="00A61F70">
                <w:rPr>
                  <w:rStyle w:val="Hyperlink"/>
                  <w:rFonts w:ascii="Arial Narrow" w:hAnsi="Arial Narrow" w:cs="Arial"/>
                  <w:sz w:val="20"/>
                  <w:szCs w:val="20"/>
                  <w:lang w:val="ru-RU"/>
                </w:rPr>
                <w:t>www.ecocentre.tj</w:t>
              </w:r>
            </w:hyperlink>
          </w:p>
        </w:tc>
        <w:tc>
          <w:tcPr>
            <w:tcW w:w="3575" w:type="dxa"/>
          </w:tcPr>
          <w:p w14:paraId="6A68A899" w14:textId="77777777" w:rsidR="00A61F70" w:rsidRPr="00A61F70" w:rsidRDefault="00A61F70" w:rsidP="00A61F70">
            <w:pPr>
              <w:jc w:val="both"/>
              <w:rPr>
                <w:rFonts w:ascii="Arial Narrow" w:hAnsi="Arial Narrow" w:cs="Arial"/>
                <w:sz w:val="20"/>
                <w:szCs w:val="20"/>
              </w:rPr>
            </w:pPr>
          </w:p>
        </w:tc>
      </w:tr>
      <w:tr w:rsidR="00A61F70" w:rsidRPr="00A61F70" w14:paraId="2FDEA327" w14:textId="77777777" w:rsidTr="00831D6A">
        <w:tc>
          <w:tcPr>
            <w:tcW w:w="2521" w:type="dxa"/>
          </w:tcPr>
          <w:p w14:paraId="71FC2FD2"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rPr>
              <w:t>Environmental</w:t>
            </w:r>
          </w:p>
          <w:p w14:paraId="72C38C2A"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Экологические НПО</w:t>
            </w:r>
          </w:p>
        </w:tc>
        <w:tc>
          <w:tcPr>
            <w:tcW w:w="2799" w:type="dxa"/>
          </w:tcPr>
          <w:p w14:paraId="52E51148"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 xml:space="preserve">NGO “Center for innovation development” </w:t>
            </w:r>
          </w:p>
          <w:p w14:paraId="38D4D1E5"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Центр инновационного развития</w:t>
            </w:r>
          </w:p>
        </w:tc>
        <w:tc>
          <w:tcPr>
            <w:tcW w:w="5279" w:type="dxa"/>
          </w:tcPr>
          <w:p w14:paraId="578516C1"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Anvar Olimov, director</w:t>
            </w:r>
          </w:p>
          <w:p w14:paraId="27C6DEC7"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rPr>
              <w:t>Phone: +9929077331222</w:t>
            </w:r>
          </w:p>
          <w:p w14:paraId="135D4B04" w14:textId="77777777" w:rsidR="00A61F70" w:rsidRPr="00A61F70" w:rsidRDefault="00A61F70" w:rsidP="00A61F70">
            <w:pPr>
              <w:jc w:val="both"/>
              <w:rPr>
                <w:rFonts w:ascii="Arial Narrow" w:hAnsi="Arial Narrow" w:cs="Arial"/>
                <w:sz w:val="20"/>
                <w:szCs w:val="20"/>
              </w:rPr>
            </w:pPr>
            <w:r w:rsidRPr="00A61F70">
              <w:rPr>
                <w:rFonts w:ascii="Arial Narrow" w:hAnsi="Arial Narrow" w:cs="Arial"/>
                <w:sz w:val="20"/>
                <w:szCs w:val="20"/>
                <w:lang w:val="ru-RU"/>
              </w:rPr>
              <w:t>Анвар</w:t>
            </w:r>
            <w:r w:rsidRPr="00A61F70">
              <w:rPr>
                <w:rFonts w:ascii="Arial Narrow" w:hAnsi="Arial Narrow" w:cs="Arial"/>
                <w:sz w:val="20"/>
                <w:szCs w:val="20"/>
              </w:rPr>
              <w:t xml:space="preserve"> </w:t>
            </w:r>
            <w:r w:rsidRPr="00A61F70">
              <w:rPr>
                <w:rFonts w:ascii="Arial Narrow" w:hAnsi="Arial Narrow" w:cs="Arial"/>
                <w:sz w:val="20"/>
                <w:szCs w:val="20"/>
                <w:lang w:val="ru-RU"/>
              </w:rPr>
              <w:t>Олимов</w:t>
            </w:r>
            <w:r w:rsidRPr="00A61F70">
              <w:rPr>
                <w:rFonts w:ascii="Arial Narrow" w:hAnsi="Arial Narrow" w:cs="Arial"/>
                <w:sz w:val="20"/>
                <w:szCs w:val="20"/>
              </w:rPr>
              <w:t xml:space="preserve">, </w:t>
            </w:r>
            <w:r w:rsidRPr="00A61F70">
              <w:rPr>
                <w:rFonts w:ascii="Arial Narrow" w:hAnsi="Arial Narrow" w:cs="Arial"/>
                <w:sz w:val="20"/>
                <w:szCs w:val="20"/>
                <w:lang w:val="ru-RU"/>
              </w:rPr>
              <w:t>директор</w:t>
            </w:r>
          </w:p>
          <w:p w14:paraId="7D13A04E" w14:textId="77777777" w:rsidR="00A61F70" w:rsidRPr="00A61F70" w:rsidRDefault="00A61F70" w:rsidP="00A61F70">
            <w:pPr>
              <w:jc w:val="both"/>
              <w:rPr>
                <w:rFonts w:ascii="Arial Narrow" w:hAnsi="Arial Narrow" w:cs="Arial"/>
                <w:sz w:val="20"/>
                <w:szCs w:val="20"/>
                <w:lang w:val="ru-RU"/>
              </w:rPr>
            </w:pPr>
            <w:r w:rsidRPr="00A61F70">
              <w:rPr>
                <w:rFonts w:ascii="Arial Narrow" w:hAnsi="Arial Narrow" w:cs="Arial"/>
                <w:sz w:val="20"/>
                <w:szCs w:val="20"/>
                <w:lang w:val="ru-RU"/>
              </w:rPr>
              <w:t>Тел.: +9929077331222</w:t>
            </w:r>
          </w:p>
        </w:tc>
        <w:tc>
          <w:tcPr>
            <w:tcW w:w="3575" w:type="dxa"/>
          </w:tcPr>
          <w:p w14:paraId="74F9D7F4" w14:textId="77777777" w:rsidR="00A61F70" w:rsidRPr="00A61F70" w:rsidRDefault="00A61F70" w:rsidP="00A61F70">
            <w:pPr>
              <w:jc w:val="both"/>
              <w:rPr>
                <w:rFonts w:ascii="Arial Narrow" w:hAnsi="Arial Narrow" w:cs="Arial"/>
                <w:sz w:val="20"/>
                <w:szCs w:val="20"/>
                <w:lang w:val="ru-RU"/>
              </w:rPr>
            </w:pPr>
          </w:p>
        </w:tc>
      </w:tr>
    </w:tbl>
    <w:p w14:paraId="387BA776" w14:textId="010F21A6" w:rsidR="00056AC4" w:rsidRPr="00056AC4" w:rsidRDefault="00056AC4" w:rsidP="00056AC4">
      <w:pPr>
        <w:rPr>
          <w:lang w:eastAsia="en-GB" w:bidi="ar-SA"/>
        </w:rPr>
      </w:pPr>
    </w:p>
    <w:p w14:paraId="336BFD5A" w14:textId="77777777" w:rsidR="00056AC4" w:rsidRPr="00056AC4" w:rsidRDefault="00056AC4" w:rsidP="00056AC4">
      <w:pPr>
        <w:rPr>
          <w:lang w:eastAsia="en-GB" w:bidi="ar-SA"/>
        </w:rPr>
      </w:pPr>
    </w:p>
    <w:p w14:paraId="221623BF" w14:textId="77777777" w:rsidR="001C2543" w:rsidRDefault="001C2543" w:rsidP="001C2543">
      <w:pPr>
        <w:spacing w:after="0"/>
      </w:pPr>
    </w:p>
    <w:p w14:paraId="69C04BA8" w14:textId="77777777" w:rsidR="00056AC4" w:rsidRDefault="00056AC4">
      <w:pPr>
        <w:sectPr w:rsidR="00056AC4" w:rsidSect="00056AC4">
          <w:pgSz w:w="15840" w:h="12240" w:orient="landscape" w:code="1"/>
          <w:pgMar w:top="1440" w:right="720" w:bottom="1440" w:left="720" w:header="992" w:footer="578" w:gutter="0"/>
          <w:cols w:space="720"/>
          <w:docGrid w:linePitch="360"/>
        </w:sectPr>
      </w:pPr>
      <w:bookmarkStart w:id="124" w:name="_Toc1495958"/>
      <w:bookmarkStart w:id="125" w:name="_Toc4100681"/>
    </w:p>
    <w:p w14:paraId="15265B7D" w14:textId="00B9E4C6" w:rsidR="00056AC4" w:rsidRDefault="00056AC4">
      <w:pPr>
        <w:rPr>
          <w:rFonts w:eastAsia="MS Gothic" w:cs="Times New Roman"/>
          <w:b/>
          <w:bCs/>
          <w:color w:val="4BACC6" w:themeColor="accent5"/>
          <w:sz w:val="28"/>
          <w:lang w:eastAsia="en-GB" w:bidi="ar-SA"/>
        </w:rPr>
      </w:pPr>
    </w:p>
    <w:p w14:paraId="46660DAF" w14:textId="5FB746DC" w:rsidR="001C2543" w:rsidRDefault="001C2543" w:rsidP="001C2543">
      <w:pPr>
        <w:pStyle w:val="Heading1"/>
        <w:numPr>
          <w:ilvl w:val="0"/>
          <w:numId w:val="0"/>
        </w:numPr>
        <w:ind w:left="851"/>
        <w:jc w:val="center"/>
      </w:pPr>
      <w:bookmarkStart w:id="126" w:name="_Toc6905515"/>
      <w:r w:rsidRPr="00E05D0A">
        <w:t xml:space="preserve">Annex </w:t>
      </w:r>
      <w:r w:rsidR="00056AC4">
        <w:t>2</w:t>
      </w:r>
      <w:r w:rsidRPr="00E05D0A">
        <w:t xml:space="preserve">: </w:t>
      </w:r>
      <w:r>
        <w:t xml:space="preserve"> Example </w:t>
      </w:r>
      <w:r w:rsidRPr="00E05D0A">
        <w:t>Grievance Form</w:t>
      </w:r>
      <w:bookmarkEnd w:id="124"/>
      <w:bookmarkEnd w:id="125"/>
      <w:bookmarkEnd w:id="126"/>
    </w:p>
    <w:p w14:paraId="5427CE5C" w14:textId="77777777" w:rsidR="001C2543" w:rsidRDefault="001C2543" w:rsidP="001C2543">
      <w:pPr>
        <w:sectPr w:rsidR="001C2543" w:rsidSect="009D105A">
          <w:pgSz w:w="12240" w:h="15840" w:code="1"/>
          <w:pgMar w:top="720" w:right="1440" w:bottom="720" w:left="1440" w:header="994" w:footer="576" w:gutter="0"/>
          <w:cols w:space="720"/>
          <w:docGrid w:linePitch="360"/>
        </w:sectPr>
      </w:pPr>
      <w:r>
        <w:br w:type="page"/>
      </w:r>
    </w:p>
    <w:tbl>
      <w:tblPr>
        <w:tblStyle w:val="TableGrid"/>
        <w:tblW w:w="9058" w:type="dxa"/>
        <w:jc w:val="center"/>
        <w:tblLayout w:type="fixed"/>
        <w:tblCellMar>
          <w:top w:w="43" w:type="dxa"/>
          <w:left w:w="115" w:type="dxa"/>
          <w:bottom w:w="43" w:type="dxa"/>
          <w:right w:w="115" w:type="dxa"/>
        </w:tblCellMar>
        <w:tblLook w:val="04A0" w:firstRow="1" w:lastRow="0" w:firstColumn="1" w:lastColumn="0" w:noHBand="0" w:noVBand="1"/>
      </w:tblPr>
      <w:tblGrid>
        <w:gridCol w:w="2706"/>
        <w:gridCol w:w="259"/>
        <w:gridCol w:w="1349"/>
        <w:gridCol w:w="446"/>
        <w:gridCol w:w="885"/>
        <w:gridCol w:w="20"/>
        <w:gridCol w:w="1111"/>
        <w:gridCol w:w="2282"/>
      </w:tblGrid>
      <w:tr w:rsidR="001C2543" w:rsidRPr="00067905" w14:paraId="5BC52EF1" w14:textId="77777777" w:rsidTr="009D105A">
        <w:trPr>
          <w:jc w:val="center"/>
        </w:trPr>
        <w:tc>
          <w:tcPr>
            <w:tcW w:w="9058" w:type="dxa"/>
            <w:gridSpan w:val="8"/>
          </w:tcPr>
          <w:p w14:paraId="133B0F43" w14:textId="77777777" w:rsidR="001C2543" w:rsidRPr="00067905" w:rsidRDefault="001C2543" w:rsidP="009D105A">
            <w:pPr>
              <w:jc w:val="center"/>
              <w:rPr>
                <w:rFonts w:cstheme="minorHAnsi"/>
                <w:b/>
                <w:sz w:val="28"/>
              </w:rPr>
            </w:pPr>
            <w:r w:rsidRPr="00067905">
              <w:rPr>
                <w:rFonts w:cstheme="minorHAnsi"/>
                <w:b/>
                <w:sz w:val="28"/>
              </w:rPr>
              <w:lastRenderedPageBreak/>
              <w:t>Grievance Form</w:t>
            </w:r>
          </w:p>
        </w:tc>
      </w:tr>
      <w:tr w:rsidR="001C2543" w:rsidRPr="00067905" w14:paraId="34C0D6B5" w14:textId="77777777" w:rsidTr="009D105A">
        <w:trPr>
          <w:jc w:val="center"/>
        </w:trPr>
        <w:tc>
          <w:tcPr>
            <w:tcW w:w="9058" w:type="dxa"/>
            <w:gridSpan w:val="8"/>
          </w:tcPr>
          <w:p w14:paraId="36A6B6D5" w14:textId="562DC571" w:rsidR="001C2543" w:rsidRPr="00067905" w:rsidRDefault="001C2543" w:rsidP="009D105A">
            <w:pPr>
              <w:rPr>
                <w:rFonts w:cstheme="minorHAnsi"/>
                <w:sz w:val="20"/>
                <w:szCs w:val="20"/>
              </w:rPr>
            </w:pPr>
            <w:r w:rsidRPr="00067905">
              <w:rPr>
                <w:rFonts w:cstheme="minorHAnsi"/>
                <w:sz w:val="20"/>
                <w:szCs w:val="20"/>
              </w:rPr>
              <w:t xml:space="preserve">Grievance reference number (to be completed by </w:t>
            </w:r>
            <w:r w:rsidR="004A39F0">
              <w:rPr>
                <w:rFonts w:cstheme="minorHAnsi"/>
                <w:sz w:val="20"/>
                <w:szCs w:val="20"/>
              </w:rPr>
              <w:t>Barqi Tojik</w:t>
            </w:r>
            <w:r w:rsidRPr="00067905">
              <w:rPr>
                <w:rFonts w:cstheme="minorHAnsi"/>
                <w:sz w:val="20"/>
                <w:szCs w:val="20"/>
              </w:rPr>
              <w:t xml:space="preserve">):  </w:t>
            </w:r>
          </w:p>
        </w:tc>
      </w:tr>
      <w:tr w:rsidR="001C2543" w:rsidRPr="00067905" w14:paraId="3D4CD8CB" w14:textId="77777777" w:rsidTr="009D105A">
        <w:trPr>
          <w:jc w:val="center"/>
        </w:trPr>
        <w:tc>
          <w:tcPr>
            <w:tcW w:w="2706" w:type="dxa"/>
            <w:vMerge w:val="restart"/>
          </w:tcPr>
          <w:p w14:paraId="64F9A29C" w14:textId="77777777" w:rsidR="001C2543" w:rsidRDefault="001C2543" w:rsidP="009D105A">
            <w:pPr>
              <w:rPr>
                <w:rFonts w:cstheme="minorHAnsi"/>
                <w:sz w:val="20"/>
                <w:szCs w:val="20"/>
              </w:rPr>
            </w:pPr>
            <w:r w:rsidRPr="00067905">
              <w:rPr>
                <w:rFonts w:cstheme="minorHAnsi"/>
                <w:sz w:val="20"/>
                <w:szCs w:val="20"/>
              </w:rPr>
              <w:t>Contact detail</w:t>
            </w:r>
            <w:r>
              <w:rPr>
                <w:rFonts w:cstheme="minorHAnsi"/>
                <w:sz w:val="20"/>
                <w:szCs w:val="20"/>
              </w:rPr>
              <w:t>s</w:t>
            </w:r>
            <w:r w:rsidRPr="00067905">
              <w:rPr>
                <w:rFonts w:cstheme="minorHAnsi"/>
                <w:sz w:val="20"/>
                <w:szCs w:val="20"/>
              </w:rPr>
              <w:t xml:space="preserve">  </w:t>
            </w:r>
          </w:p>
          <w:p w14:paraId="57E0381A" w14:textId="77777777" w:rsidR="001C2543" w:rsidRPr="00067905" w:rsidRDefault="001C2543" w:rsidP="009D105A">
            <w:pPr>
              <w:rPr>
                <w:rFonts w:cstheme="minorHAnsi"/>
                <w:sz w:val="20"/>
                <w:szCs w:val="20"/>
              </w:rPr>
            </w:pPr>
            <w:r>
              <w:rPr>
                <w:rFonts w:cstheme="minorHAnsi"/>
                <w:sz w:val="20"/>
                <w:szCs w:val="20"/>
              </w:rPr>
              <w:t>(may be submitted anonymously)</w:t>
            </w:r>
          </w:p>
        </w:tc>
        <w:tc>
          <w:tcPr>
            <w:tcW w:w="6352" w:type="dxa"/>
            <w:gridSpan w:val="7"/>
          </w:tcPr>
          <w:p w14:paraId="4FD519D5" w14:textId="77777777" w:rsidR="001C2543" w:rsidRPr="00067905" w:rsidRDefault="001C2543" w:rsidP="009D105A">
            <w:pPr>
              <w:rPr>
                <w:rFonts w:cstheme="minorHAnsi"/>
                <w:sz w:val="20"/>
                <w:szCs w:val="20"/>
              </w:rPr>
            </w:pPr>
            <w:r>
              <w:rPr>
                <w:rFonts w:cstheme="minorHAnsi"/>
                <w:sz w:val="20"/>
                <w:szCs w:val="20"/>
              </w:rPr>
              <w:t xml:space="preserve">Name (s):  </w:t>
            </w:r>
          </w:p>
        </w:tc>
      </w:tr>
      <w:tr w:rsidR="001C2543" w:rsidRPr="00067905" w14:paraId="50A74AD7" w14:textId="77777777" w:rsidTr="009D105A">
        <w:trPr>
          <w:trHeight w:val="244"/>
          <w:jc w:val="center"/>
        </w:trPr>
        <w:tc>
          <w:tcPr>
            <w:tcW w:w="2706" w:type="dxa"/>
            <w:vMerge/>
            <w:tcBorders>
              <w:bottom w:val="single" w:sz="4" w:space="0" w:color="auto"/>
            </w:tcBorders>
          </w:tcPr>
          <w:p w14:paraId="4825CA79" w14:textId="77777777" w:rsidR="001C2543" w:rsidRPr="00067905" w:rsidRDefault="001C2543" w:rsidP="009D105A">
            <w:pPr>
              <w:rPr>
                <w:rFonts w:cstheme="minorHAnsi"/>
                <w:sz w:val="20"/>
                <w:szCs w:val="20"/>
              </w:rPr>
            </w:pPr>
          </w:p>
        </w:tc>
        <w:tc>
          <w:tcPr>
            <w:tcW w:w="6352" w:type="dxa"/>
            <w:gridSpan w:val="7"/>
            <w:tcBorders>
              <w:bottom w:val="single" w:sz="4" w:space="0" w:color="auto"/>
            </w:tcBorders>
          </w:tcPr>
          <w:p w14:paraId="6CD55EEB" w14:textId="77777777" w:rsidR="001C2543" w:rsidRPr="00067905" w:rsidRDefault="001C2543" w:rsidP="009D105A">
            <w:pPr>
              <w:rPr>
                <w:rFonts w:cstheme="minorHAnsi"/>
                <w:sz w:val="20"/>
                <w:szCs w:val="20"/>
              </w:rPr>
            </w:pPr>
            <w:r>
              <w:rPr>
                <w:rFonts w:cstheme="minorHAnsi"/>
                <w:sz w:val="20"/>
                <w:szCs w:val="20"/>
              </w:rPr>
              <w:t xml:space="preserve">Address:  </w:t>
            </w:r>
          </w:p>
        </w:tc>
      </w:tr>
      <w:tr w:rsidR="001C2543" w:rsidRPr="00067905" w14:paraId="6475FEAB" w14:textId="77777777" w:rsidTr="009D105A">
        <w:trPr>
          <w:jc w:val="center"/>
        </w:trPr>
        <w:tc>
          <w:tcPr>
            <w:tcW w:w="2706" w:type="dxa"/>
            <w:vMerge/>
          </w:tcPr>
          <w:p w14:paraId="3CEF027B" w14:textId="77777777" w:rsidR="001C2543" w:rsidRPr="00067905" w:rsidRDefault="001C2543" w:rsidP="009D105A">
            <w:pPr>
              <w:rPr>
                <w:rFonts w:cstheme="minorHAnsi"/>
                <w:sz w:val="20"/>
                <w:szCs w:val="20"/>
              </w:rPr>
            </w:pPr>
          </w:p>
        </w:tc>
        <w:tc>
          <w:tcPr>
            <w:tcW w:w="6352" w:type="dxa"/>
            <w:gridSpan w:val="7"/>
          </w:tcPr>
          <w:p w14:paraId="383F037F" w14:textId="77777777" w:rsidR="001C2543" w:rsidRPr="00067905" w:rsidRDefault="001C2543" w:rsidP="009D105A">
            <w:pPr>
              <w:rPr>
                <w:rFonts w:cstheme="minorHAnsi"/>
                <w:sz w:val="20"/>
                <w:szCs w:val="20"/>
              </w:rPr>
            </w:pPr>
            <w:r>
              <w:rPr>
                <w:rFonts w:cstheme="minorHAnsi"/>
                <w:sz w:val="20"/>
                <w:szCs w:val="20"/>
              </w:rPr>
              <w:t xml:space="preserve">Telephone: </w:t>
            </w:r>
          </w:p>
        </w:tc>
      </w:tr>
      <w:tr w:rsidR="001C2543" w:rsidRPr="00067905" w14:paraId="5FB437E4" w14:textId="77777777" w:rsidTr="009D105A">
        <w:trPr>
          <w:jc w:val="center"/>
        </w:trPr>
        <w:tc>
          <w:tcPr>
            <w:tcW w:w="2706" w:type="dxa"/>
            <w:vMerge/>
          </w:tcPr>
          <w:p w14:paraId="1DB7D6AA" w14:textId="77777777" w:rsidR="001C2543" w:rsidRPr="00067905" w:rsidRDefault="001C2543" w:rsidP="009D105A">
            <w:pPr>
              <w:rPr>
                <w:rFonts w:cstheme="minorHAnsi"/>
                <w:sz w:val="20"/>
                <w:szCs w:val="20"/>
              </w:rPr>
            </w:pPr>
          </w:p>
        </w:tc>
        <w:tc>
          <w:tcPr>
            <w:tcW w:w="6352" w:type="dxa"/>
            <w:gridSpan w:val="7"/>
          </w:tcPr>
          <w:p w14:paraId="30B30ADB" w14:textId="77777777" w:rsidR="001C2543" w:rsidRPr="00067905" w:rsidRDefault="001C2543" w:rsidP="009D105A">
            <w:pPr>
              <w:rPr>
                <w:rFonts w:cstheme="minorHAnsi"/>
                <w:sz w:val="20"/>
                <w:szCs w:val="20"/>
              </w:rPr>
            </w:pPr>
            <w:r>
              <w:rPr>
                <w:rFonts w:cstheme="minorHAnsi"/>
                <w:sz w:val="20"/>
                <w:szCs w:val="20"/>
              </w:rPr>
              <w:t xml:space="preserve">Email:  </w:t>
            </w:r>
          </w:p>
        </w:tc>
      </w:tr>
      <w:tr w:rsidR="001C2543" w:rsidRPr="00067905" w14:paraId="320DE199" w14:textId="77777777" w:rsidTr="009D105A">
        <w:trPr>
          <w:jc w:val="center"/>
        </w:trPr>
        <w:tc>
          <w:tcPr>
            <w:tcW w:w="2706" w:type="dxa"/>
          </w:tcPr>
          <w:p w14:paraId="1FD118D8" w14:textId="77777777" w:rsidR="001C2543" w:rsidRDefault="001C2543" w:rsidP="009D105A">
            <w:pPr>
              <w:rPr>
                <w:rFonts w:cstheme="minorHAnsi"/>
                <w:sz w:val="20"/>
                <w:szCs w:val="20"/>
              </w:rPr>
            </w:pPr>
            <w:r>
              <w:rPr>
                <w:rFonts w:cstheme="minorHAnsi"/>
                <w:sz w:val="20"/>
                <w:szCs w:val="20"/>
              </w:rPr>
              <w:t>How would you prefer to be contacted (check one)</w:t>
            </w:r>
          </w:p>
        </w:tc>
        <w:tc>
          <w:tcPr>
            <w:tcW w:w="2054" w:type="dxa"/>
            <w:gridSpan w:val="3"/>
          </w:tcPr>
          <w:p w14:paraId="33B2E957" w14:textId="77777777" w:rsidR="001C2543" w:rsidRDefault="001C2543" w:rsidP="009D105A">
            <w:pPr>
              <w:jc w:val="center"/>
              <w:rPr>
                <w:rFonts w:ascii="Segoe UI Symbol" w:eastAsia="MS Gothic" w:hAnsi="Segoe UI Symbol" w:cs="Segoe UI Symbol"/>
                <w:sz w:val="20"/>
                <w:szCs w:val="20"/>
              </w:rPr>
            </w:pPr>
            <w:r>
              <w:rPr>
                <w:rFonts w:ascii="Segoe UI Symbol" w:eastAsia="MS Gothic" w:hAnsi="Segoe UI Symbol" w:cs="Segoe UI Symbol"/>
                <w:sz w:val="20"/>
                <w:szCs w:val="20"/>
              </w:rPr>
              <w:t>By mail/post:</w:t>
            </w:r>
          </w:p>
          <w:p w14:paraId="71AE8465" w14:textId="77777777" w:rsidR="001C2543" w:rsidRPr="00067905" w:rsidRDefault="001C2543" w:rsidP="009D105A">
            <w:pPr>
              <w:jc w:val="center"/>
              <w:rPr>
                <w:rFonts w:ascii="Segoe UI Symbol" w:eastAsia="MS Gothic" w:hAnsi="Segoe UI Symbol" w:cs="Segoe UI Symbol"/>
                <w:sz w:val="20"/>
                <w:szCs w:val="20"/>
              </w:rPr>
            </w:pPr>
            <w:r w:rsidRPr="00067905">
              <w:rPr>
                <w:rFonts w:ascii="Segoe UI Symbol" w:eastAsia="MS Gothic" w:hAnsi="Segoe UI Symbol" w:cs="Segoe UI Symbol"/>
                <w:sz w:val="24"/>
                <w:szCs w:val="24"/>
              </w:rPr>
              <w:t>☐</w:t>
            </w:r>
          </w:p>
        </w:tc>
        <w:tc>
          <w:tcPr>
            <w:tcW w:w="2016" w:type="dxa"/>
            <w:gridSpan w:val="3"/>
          </w:tcPr>
          <w:p w14:paraId="4F1A1612" w14:textId="77777777" w:rsidR="001C2543" w:rsidRDefault="001C2543" w:rsidP="009D105A">
            <w:pPr>
              <w:jc w:val="center"/>
              <w:rPr>
                <w:rFonts w:ascii="Segoe UI Symbol" w:eastAsia="MS Gothic" w:hAnsi="Segoe UI Symbol" w:cs="Segoe UI Symbol"/>
                <w:sz w:val="20"/>
                <w:szCs w:val="20"/>
              </w:rPr>
            </w:pPr>
            <w:r>
              <w:rPr>
                <w:rFonts w:ascii="Segoe UI Symbol" w:eastAsia="MS Gothic" w:hAnsi="Segoe UI Symbol" w:cs="Segoe UI Symbol"/>
                <w:sz w:val="20"/>
                <w:szCs w:val="20"/>
              </w:rPr>
              <w:t>By phone:</w:t>
            </w:r>
          </w:p>
          <w:p w14:paraId="36CD8249" w14:textId="77777777" w:rsidR="001C2543" w:rsidRPr="00067905" w:rsidRDefault="001C2543" w:rsidP="009D105A">
            <w:pPr>
              <w:jc w:val="center"/>
              <w:rPr>
                <w:rFonts w:ascii="Segoe UI Symbol" w:eastAsia="MS Gothic" w:hAnsi="Segoe UI Symbol" w:cs="Segoe UI Symbol"/>
                <w:sz w:val="20"/>
                <w:szCs w:val="20"/>
              </w:rPr>
            </w:pPr>
            <w:r w:rsidRPr="00067905">
              <w:rPr>
                <w:rFonts w:ascii="Segoe UI Symbol" w:eastAsia="MS Gothic" w:hAnsi="Segoe UI Symbol" w:cs="Segoe UI Symbol"/>
                <w:sz w:val="24"/>
                <w:szCs w:val="24"/>
              </w:rPr>
              <w:t>☐</w:t>
            </w:r>
          </w:p>
        </w:tc>
        <w:tc>
          <w:tcPr>
            <w:tcW w:w="2282" w:type="dxa"/>
          </w:tcPr>
          <w:p w14:paraId="050C0AE2" w14:textId="77777777" w:rsidR="001C2543" w:rsidRDefault="001C2543" w:rsidP="009D105A">
            <w:pPr>
              <w:jc w:val="center"/>
              <w:rPr>
                <w:rFonts w:ascii="Segoe UI Symbol" w:eastAsia="MS Gothic" w:hAnsi="Segoe UI Symbol" w:cs="Segoe UI Symbol"/>
                <w:sz w:val="20"/>
                <w:szCs w:val="20"/>
              </w:rPr>
            </w:pPr>
            <w:r>
              <w:rPr>
                <w:rFonts w:ascii="Segoe UI Symbol" w:eastAsia="MS Gothic" w:hAnsi="Segoe UI Symbol" w:cs="Segoe UI Symbol"/>
                <w:sz w:val="20"/>
                <w:szCs w:val="20"/>
              </w:rPr>
              <w:t>By email</w:t>
            </w:r>
          </w:p>
          <w:p w14:paraId="3A0A23D8" w14:textId="77777777" w:rsidR="001C2543" w:rsidRPr="00067905" w:rsidRDefault="001C2543" w:rsidP="009D105A">
            <w:pPr>
              <w:jc w:val="center"/>
              <w:rPr>
                <w:rFonts w:ascii="Segoe UI Symbol" w:eastAsia="MS Gothic" w:hAnsi="Segoe UI Symbol" w:cs="Segoe UI Symbol"/>
                <w:sz w:val="20"/>
                <w:szCs w:val="20"/>
              </w:rPr>
            </w:pPr>
            <w:r w:rsidRPr="00067905">
              <w:rPr>
                <w:rFonts w:ascii="Segoe UI Symbol" w:eastAsia="MS Gothic" w:hAnsi="Segoe UI Symbol" w:cs="Segoe UI Symbol"/>
                <w:sz w:val="24"/>
                <w:szCs w:val="24"/>
              </w:rPr>
              <w:t>☐</w:t>
            </w:r>
          </w:p>
        </w:tc>
      </w:tr>
      <w:tr w:rsidR="001C2543" w:rsidRPr="00067905" w14:paraId="6598B143" w14:textId="77777777" w:rsidTr="009D105A">
        <w:trPr>
          <w:jc w:val="center"/>
        </w:trPr>
        <w:tc>
          <w:tcPr>
            <w:tcW w:w="2706" w:type="dxa"/>
          </w:tcPr>
          <w:p w14:paraId="59947309" w14:textId="77777777" w:rsidR="001C2543" w:rsidRPr="00067905" w:rsidRDefault="001C2543" w:rsidP="009D105A">
            <w:pPr>
              <w:rPr>
                <w:rFonts w:cstheme="minorHAnsi"/>
                <w:sz w:val="20"/>
                <w:szCs w:val="20"/>
              </w:rPr>
            </w:pPr>
            <w:r>
              <w:rPr>
                <w:rFonts w:cstheme="minorHAnsi"/>
                <w:sz w:val="20"/>
                <w:szCs w:val="20"/>
              </w:rPr>
              <w:t>Preferred language</w:t>
            </w:r>
          </w:p>
        </w:tc>
        <w:tc>
          <w:tcPr>
            <w:tcW w:w="2054" w:type="dxa"/>
            <w:gridSpan w:val="3"/>
          </w:tcPr>
          <w:p w14:paraId="2F0E12E9"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r w:rsidRPr="00067905">
              <w:rPr>
                <w:rFonts w:eastAsia="MS Gothic" w:cstheme="minorHAnsi"/>
                <w:sz w:val="24"/>
                <w:szCs w:val="24"/>
              </w:rPr>
              <w:t xml:space="preserve"> </w:t>
            </w:r>
            <w:r w:rsidRPr="00067905">
              <w:rPr>
                <w:rFonts w:eastAsia="MS Gothic" w:cstheme="minorHAnsi"/>
                <w:sz w:val="20"/>
                <w:szCs w:val="20"/>
              </w:rPr>
              <w:t xml:space="preserve">  Tajik</w:t>
            </w:r>
          </w:p>
        </w:tc>
        <w:tc>
          <w:tcPr>
            <w:tcW w:w="2016" w:type="dxa"/>
            <w:gridSpan w:val="3"/>
          </w:tcPr>
          <w:p w14:paraId="49F84B09"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r w:rsidRPr="00067905">
              <w:rPr>
                <w:rFonts w:eastAsia="MS Gothic" w:cstheme="minorHAnsi"/>
                <w:sz w:val="24"/>
                <w:szCs w:val="24"/>
              </w:rPr>
              <w:t xml:space="preserve"> </w:t>
            </w:r>
            <w:r w:rsidRPr="00067905">
              <w:rPr>
                <w:rFonts w:eastAsia="MS Gothic" w:cstheme="minorHAnsi"/>
                <w:sz w:val="20"/>
                <w:szCs w:val="20"/>
              </w:rPr>
              <w:t xml:space="preserve">  Russian</w:t>
            </w:r>
          </w:p>
        </w:tc>
        <w:tc>
          <w:tcPr>
            <w:tcW w:w="2282" w:type="dxa"/>
          </w:tcPr>
          <w:p w14:paraId="556382AB"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r w:rsidRPr="00067905">
              <w:rPr>
                <w:rFonts w:eastAsia="MS Gothic" w:cstheme="minorHAnsi"/>
                <w:sz w:val="24"/>
                <w:szCs w:val="24"/>
              </w:rPr>
              <w:t xml:space="preserve"> </w:t>
            </w:r>
            <w:r w:rsidRPr="00067905">
              <w:rPr>
                <w:rFonts w:eastAsia="MS Gothic" w:cstheme="minorHAnsi"/>
                <w:sz w:val="20"/>
                <w:szCs w:val="20"/>
              </w:rPr>
              <w:t xml:space="preserve">  English</w:t>
            </w:r>
          </w:p>
        </w:tc>
      </w:tr>
      <w:tr w:rsidR="001C2543" w:rsidRPr="00067905" w14:paraId="683992F5" w14:textId="77777777" w:rsidTr="009D105A">
        <w:trPr>
          <w:trHeight w:val="1420"/>
          <w:jc w:val="center"/>
        </w:trPr>
        <w:tc>
          <w:tcPr>
            <w:tcW w:w="9058" w:type="dxa"/>
            <w:gridSpan w:val="8"/>
          </w:tcPr>
          <w:p w14:paraId="2DD53AB2" w14:textId="77777777" w:rsidR="001C2543" w:rsidRPr="00067905" w:rsidRDefault="001C2543" w:rsidP="009D105A">
            <w:pPr>
              <w:rPr>
                <w:rFonts w:cstheme="minorHAnsi"/>
                <w:sz w:val="20"/>
                <w:szCs w:val="20"/>
              </w:rPr>
            </w:pPr>
            <w:r>
              <w:rPr>
                <w:rFonts w:cstheme="minorHAnsi"/>
                <w:sz w:val="20"/>
                <w:szCs w:val="20"/>
              </w:rPr>
              <w:t xml:space="preserve">Provide details of your grievance. Please describe the problem, who it happened to, when and where it happened, how many times, etc.  Describe in as much detail as possible. </w:t>
            </w:r>
          </w:p>
        </w:tc>
      </w:tr>
      <w:tr w:rsidR="001C2543" w:rsidRPr="00067905" w14:paraId="1D88EB41" w14:textId="77777777" w:rsidTr="009D105A">
        <w:trPr>
          <w:trHeight w:val="1171"/>
          <w:jc w:val="center"/>
        </w:trPr>
        <w:tc>
          <w:tcPr>
            <w:tcW w:w="9058" w:type="dxa"/>
            <w:gridSpan w:val="8"/>
          </w:tcPr>
          <w:p w14:paraId="03C7A81C" w14:textId="1F4DE7BA" w:rsidR="001C2543" w:rsidRPr="00067905" w:rsidRDefault="001C2543" w:rsidP="009D105A">
            <w:pPr>
              <w:rPr>
                <w:rFonts w:cstheme="minorHAnsi"/>
                <w:sz w:val="20"/>
                <w:szCs w:val="20"/>
              </w:rPr>
            </w:pPr>
            <w:r>
              <w:rPr>
                <w:rFonts w:cstheme="minorHAnsi"/>
                <w:sz w:val="20"/>
                <w:szCs w:val="20"/>
              </w:rPr>
              <w:t xml:space="preserve">What is your suggested resolution for the grievance, if you have one?  Is there something you would like </w:t>
            </w:r>
            <w:r w:rsidR="00476D2D">
              <w:rPr>
                <w:rFonts w:cstheme="minorHAnsi"/>
                <w:sz w:val="20"/>
                <w:szCs w:val="20"/>
              </w:rPr>
              <w:t>Barqi</w:t>
            </w:r>
            <w:r w:rsidR="004A39F0">
              <w:rPr>
                <w:rFonts w:cstheme="minorHAnsi"/>
                <w:sz w:val="20"/>
                <w:szCs w:val="20"/>
              </w:rPr>
              <w:t xml:space="preserve"> Tojik</w:t>
            </w:r>
            <w:r>
              <w:rPr>
                <w:rFonts w:cstheme="minorHAnsi"/>
                <w:sz w:val="20"/>
                <w:szCs w:val="20"/>
              </w:rPr>
              <w:t xml:space="preserve"> or another party/person to do to solve the problem?  </w:t>
            </w:r>
          </w:p>
        </w:tc>
      </w:tr>
      <w:tr w:rsidR="001C2543" w:rsidRPr="00067905" w14:paraId="36C5904B" w14:textId="77777777" w:rsidTr="009D105A">
        <w:trPr>
          <w:jc w:val="center"/>
        </w:trPr>
        <w:tc>
          <w:tcPr>
            <w:tcW w:w="2706" w:type="dxa"/>
            <w:vMerge w:val="restart"/>
          </w:tcPr>
          <w:p w14:paraId="28B5CF1E" w14:textId="77777777" w:rsidR="001C2543" w:rsidRPr="00067905" w:rsidRDefault="001C2543" w:rsidP="009D105A">
            <w:pPr>
              <w:rPr>
                <w:rFonts w:cstheme="minorHAnsi"/>
                <w:sz w:val="20"/>
                <w:szCs w:val="20"/>
              </w:rPr>
            </w:pPr>
            <w:r>
              <w:rPr>
                <w:rFonts w:cstheme="minorHAnsi"/>
                <w:sz w:val="20"/>
                <w:szCs w:val="20"/>
              </w:rPr>
              <w:t xml:space="preserve">How have you submitted this form to the project? </w:t>
            </w:r>
          </w:p>
        </w:tc>
        <w:tc>
          <w:tcPr>
            <w:tcW w:w="2054" w:type="dxa"/>
            <w:gridSpan w:val="3"/>
          </w:tcPr>
          <w:p w14:paraId="61D775B5" w14:textId="77777777" w:rsidR="001C2543" w:rsidRDefault="001C2543" w:rsidP="009D105A">
            <w:pPr>
              <w:jc w:val="center"/>
              <w:rPr>
                <w:rFonts w:cstheme="minorHAnsi"/>
                <w:sz w:val="20"/>
                <w:szCs w:val="20"/>
              </w:rPr>
            </w:pPr>
            <w:r>
              <w:rPr>
                <w:rFonts w:cstheme="minorHAnsi"/>
                <w:sz w:val="20"/>
                <w:szCs w:val="20"/>
              </w:rPr>
              <w:t>Website</w:t>
            </w:r>
          </w:p>
          <w:p w14:paraId="21CB895B"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c>
          <w:tcPr>
            <w:tcW w:w="2016" w:type="dxa"/>
            <w:gridSpan w:val="3"/>
          </w:tcPr>
          <w:p w14:paraId="1861316B" w14:textId="77777777" w:rsidR="001C2543" w:rsidRDefault="001C2543" w:rsidP="009D105A">
            <w:pPr>
              <w:jc w:val="center"/>
              <w:rPr>
                <w:rFonts w:cstheme="minorHAnsi"/>
                <w:sz w:val="20"/>
                <w:szCs w:val="20"/>
              </w:rPr>
            </w:pPr>
            <w:r>
              <w:rPr>
                <w:rFonts w:cstheme="minorHAnsi"/>
                <w:sz w:val="20"/>
                <w:szCs w:val="20"/>
              </w:rPr>
              <w:t>email</w:t>
            </w:r>
          </w:p>
          <w:p w14:paraId="63B182AD"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c>
          <w:tcPr>
            <w:tcW w:w="2282" w:type="dxa"/>
          </w:tcPr>
          <w:p w14:paraId="2BEF1884" w14:textId="77777777" w:rsidR="001C2543" w:rsidRDefault="001C2543" w:rsidP="009D105A">
            <w:pPr>
              <w:jc w:val="center"/>
              <w:rPr>
                <w:rFonts w:cstheme="minorHAnsi"/>
                <w:sz w:val="20"/>
                <w:szCs w:val="20"/>
              </w:rPr>
            </w:pPr>
            <w:r>
              <w:rPr>
                <w:rFonts w:cstheme="minorHAnsi"/>
                <w:sz w:val="20"/>
                <w:szCs w:val="20"/>
              </w:rPr>
              <w:t>By hand</w:t>
            </w:r>
          </w:p>
          <w:p w14:paraId="0E8C487D"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r>
      <w:tr w:rsidR="001C2543" w:rsidRPr="00067905" w14:paraId="299D12D9" w14:textId="77777777" w:rsidTr="009D105A">
        <w:trPr>
          <w:jc w:val="center"/>
        </w:trPr>
        <w:tc>
          <w:tcPr>
            <w:tcW w:w="2706" w:type="dxa"/>
            <w:vMerge/>
          </w:tcPr>
          <w:p w14:paraId="543D5F84" w14:textId="77777777" w:rsidR="001C2543" w:rsidRPr="00067905" w:rsidRDefault="001C2543" w:rsidP="009D105A">
            <w:pPr>
              <w:rPr>
                <w:rFonts w:cstheme="minorHAnsi"/>
                <w:sz w:val="20"/>
                <w:szCs w:val="20"/>
              </w:rPr>
            </w:pPr>
          </w:p>
        </w:tc>
        <w:tc>
          <w:tcPr>
            <w:tcW w:w="2054" w:type="dxa"/>
            <w:gridSpan w:val="3"/>
          </w:tcPr>
          <w:p w14:paraId="518635BA" w14:textId="77777777" w:rsidR="001C2543" w:rsidRDefault="001C2543" w:rsidP="009D105A">
            <w:pPr>
              <w:jc w:val="center"/>
              <w:rPr>
                <w:rFonts w:cstheme="minorHAnsi"/>
                <w:sz w:val="20"/>
                <w:szCs w:val="20"/>
              </w:rPr>
            </w:pPr>
            <w:r>
              <w:rPr>
                <w:rFonts w:cstheme="minorHAnsi"/>
                <w:sz w:val="20"/>
                <w:szCs w:val="20"/>
              </w:rPr>
              <w:t>In person</w:t>
            </w:r>
          </w:p>
          <w:p w14:paraId="24C7F431"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c>
          <w:tcPr>
            <w:tcW w:w="2016" w:type="dxa"/>
            <w:gridSpan w:val="3"/>
          </w:tcPr>
          <w:p w14:paraId="25EFCA8D" w14:textId="77777777" w:rsidR="001C2543" w:rsidRDefault="001C2543" w:rsidP="009D105A">
            <w:pPr>
              <w:jc w:val="center"/>
              <w:rPr>
                <w:rFonts w:cstheme="minorHAnsi"/>
                <w:sz w:val="20"/>
                <w:szCs w:val="20"/>
              </w:rPr>
            </w:pPr>
            <w:r>
              <w:rPr>
                <w:rFonts w:cstheme="minorHAnsi"/>
                <w:sz w:val="20"/>
                <w:szCs w:val="20"/>
              </w:rPr>
              <w:t>By telephone</w:t>
            </w:r>
          </w:p>
          <w:p w14:paraId="7B3A5963"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c>
          <w:tcPr>
            <w:tcW w:w="2282" w:type="dxa"/>
          </w:tcPr>
          <w:p w14:paraId="088426D3" w14:textId="77777777" w:rsidR="001C2543" w:rsidRDefault="001C2543" w:rsidP="009D105A">
            <w:pPr>
              <w:jc w:val="center"/>
              <w:rPr>
                <w:rFonts w:cstheme="minorHAnsi"/>
                <w:sz w:val="20"/>
                <w:szCs w:val="20"/>
              </w:rPr>
            </w:pPr>
            <w:r>
              <w:rPr>
                <w:rFonts w:cstheme="minorHAnsi"/>
                <w:sz w:val="20"/>
                <w:szCs w:val="20"/>
              </w:rPr>
              <w:t>Other (specify)</w:t>
            </w:r>
          </w:p>
          <w:p w14:paraId="50D229DE" w14:textId="77777777" w:rsidR="001C2543" w:rsidRPr="00067905" w:rsidRDefault="001C2543" w:rsidP="009D105A">
            <w:pPr>
              <w:jc w:val="center"/>
              <w:rPr>
                <w:rFonts w:cstheme="minorHAnsi"/>
                <w:sz w:val="20"/>
                <w:szCs w:val="20"/>
              </w:rPr>
            </w:pPr>
            <w:r w:rsidRPr="00067905">
              <w:rPr>
                <w:rFonts w:ascii="Segoe UI Symbol" w:eastAsia="MS Gothic" w:hAnsi="Segoe UI Symbol" w:cs="Segoe UI Symbol"/>
                <w:sz w:val="24"/>
                <w:szCs w:val="24"/>
              </w:rPr>
              <w:t>☐</w:t>
            </w:r>
          </w:p>
        </w:tc>
      </w:tr>
      <w:tr w:rsidR="001C2543" w:rsidRPr="00067905" w14:paraId="311B2E9C" w14:textId="77777777" w:rsidTr="009D105A">
        <w:trPr>
          <w:jc w:val="center"/>
        </w:trPr>
        <w:tc>
          <w:tcPr>
            <w:tcW w:w="2706" w:type="dxa"/>
          </w:tcPr>
          <w:p w14:paraId="09E8E993" w14:textId="77777777" w:rsidR="001C2543" w:rsidRPr="00067905" w:rsidRDefault="001C2543" w:rsidP="009D105A">
            <w:pPr>
              <w:rPr>
                <w:rFonts w:cstheme="minorHAnsi"/>
                <w:sz w:val="20"/>
                <w:szCs w:val="20"/>
              </w:rPr>
            </w:pPr>
            <w:r>
              <w:rPr>
                <w:rFonts w:cstheme="minorHAnsi"/>
                <w:sz w:val="20"/>
                <w:szCs w:val="20"/>
              </w:rPr>
              <w:t xml:space="preserve">Who filled out this form (If not the person named above)?  </w:t>
            </w:r>
          </w:p>
        </w:tc>
        <w:tc>
          <w:tcPr>
            <w:tcW w:w="6352" w:type="dxa"/>
            <w:gridSpan w:val="7"/>
          </w:tcPr>
          <w:p w14:paraId="47555E9B" w14:textId="77777777" w:rsidR="001C2543" w:rsidRPr="00067905" w:rsidRDefault="001C2543" w:rsidP="009D105A">
            <w:pPr>
              <w:rPr>
                <w:rFonts w:cstheme="minorHAnsi"/>
                <w:sz w:val="20"/>
                <w:szCs w:val="20"/>
              </w:rPr>
            </w:pPr>
            <w:r>
              <w:rPr>
                <w:rFonts w:cstheme="minorHAnsi"/>
                <w:sz w:val="20"/>
                <w:szCs w:val="20"/>
              </w:rPr>
              <w:t xml:space="preserve">Name and contact details: </w:t>
            </w:r>
          </w:p>
        </w:tc>
      </w:tr>
      <w:tr w:rsidR="001C2543" w:rsidRPr="00067905" w14:paraId="4A8CCF31" w14:textId="77777777" w:rsidTr="009D105A">
        <w:trPr>
          <w:trHeight w:val="424"/>
          <w:jc w:val="center"/>
        </w:trPr>
        <w:tc>
          <w:tcPr>
            <w:tcW w:w="2706" w:type="dxa"/>
          </w:tcPr>
          <w:p w14:paraId="7AD7E964" w14:textId="77777777" w:rsidR="001C2543" w:rsidRPr="00067905" w:rsidRDefault="001C2543" w:rsidP="009D105A">
            <w:pPr>
              <w:rPr>
                <w:rFonts w:cstheme="minorHAnsi"/>
                <w:sz w:val="20"/>
                <w:szCs w:val="20"/>
              </w:rPr>
            </w:pPr>
            <w:r>
              <w:rPr>
                <w:rFonts w:cstheme="minorHAnsi"/>
                <w:sz w:val="20"/>
                <w:szCs w:val="20"/>
              </w:rPr>
              <w:t xml:space="preserve">Signature </w:t>
            </w:r>
          </w:p>
        </w:tc>
        <w:tc>
          <w:tcPr>
            <w:tcW w:w="6352" w:type="dxa"/>
            <w:gridSpan w:val="7"/>
          </w:tcPr>
          <w:p w14:paraId="48218F8C" w14:textId="77777777" w:rsidR="001C2543" w:rsidRPr="00067905" w:rsidRDefault="001C2543" w:rsidP="009D105A">
            <w:pPr>
              <w:rPr>
                <w:rFonts w:cstheme="minorHAnsi"/>
                <w:sz w:val="20"/>
                <w:szCs w:val="20"/>
              </w:rPr>
            </w:pPr>
          </w:p>
        </w:tc>
      </w:tr>
      <w:tr w:rsidR="001C2543" w:rsidRPr="00067905" w14:paraId="0D494E60" w14:textId="77777777" w:rsidTr="009D105A">
        <w:trPr>
          <w:jc w:val="center"/>
        </w:trPr>
        <w:tc>
          <w:tcPr>
            <w:tcW w:w="2706" w:type="dxa"/>
          </w:tcPr>
          <w:p w14:paraId="16F562C5" w14:textId="0A0C291F" w:rsidR="001C2543" w:rsidRDefault="001C2543" w:rsidP="009D105A">
            <w:pPr>
              <w:rPr>
                <w:rFonts w:cstheme="minorHAnsi"/>
                <w:sz w:val="20"/>
                <w:szCs w:val="20"/>
              </w:rPr>
            </w:pPr>
            <w:r>
              <w:rPr>
                <w:rFonts w:cstheme="minorHAnsi"/>
                <w:sz w:val="20"/>
                <w:szCs w:val="20"/>
              </w:rPr>
              <w:t xml:space="preserve">Name of </w:t>
            </w:r>
            <w:r w:rsidR="004A39F0">
              <w:rPr>
                <w:rFonts w:cstheme="minorHAnsi"/>
                <w:sz w:val="20"/>
                <w:szCs w:val="20"/>
              </w:rPr>
              <w:t>Barqi Tojik</w:t>
            </w:r>
            <w:r>
              <w:rPr>
                <w:rFonts w:cstheme="minorHAnsi"/>
                <w:sz w:val="20"/>
                <w:szCs w:val="20"/>
              </w:rPr>
              <w:t xml:space="preserve"> person assigned responsibility</w:t>
            </w:r>
          </w:p>
        </w:tc>
        <w:tc>
          <w:tcPr>
            <w:tcW w:w="6352" w:type="dxa"/>
            <w:gridSpan w:val="7"/>
          </w:tcPr>
          <w:p w14:paraId="5EDADC7B" w14:textId="77777777" w:rsidR="001C2543" w:rsidRPr="00067905" w:rsidRDefault="001C2543" w:rsidP="009D105A">
            <w:pPr>
              <w:rPr>
                <w:rFonts w:cstheme="minorHAnsi"/>
                <w:sz w:val="20"/>
                <w:szCs w:val="20"/>
              </w:rPr>
            </w:pPr>
          </w:p>
        </w:tc>
      </w:tr>
      <w:tr w:rsidR="001C2543" w:rsidRPr="00067905" w14:paraId="379827C8" w14:textId="77777777" w:rsidTr="009D105A">
        <w:trPr>
          <w:jc w:val="center"/>
        </w:trPr>
        <w:tc>
          <w:tcPr>
            <w:tcW w:w="2706" w:type="dxa"/>
            <w:vAlign w:val="center"/>
          </w:tcPr>
          <w:p w14:paraId="50507DBC" w14:textId="77777777" w:rsidR="001C2543" w:rsidRDefault="001C2543" w:rsidP="009D105A">
            <w:pPr>
              <w:rPr>
                <w:rFonts w:cstheme="minorHAnsi"/>
                <w:sz w:val="20"/>
                <w:szCs w:val="20"/>
              </w:rPr>
            </w:pPr>
            <w:r>
              <w:rPr>
                <w:rFonts w:cstheme="minorHAnsi"/>
                <w:sz w:val="20"/>
                <w:szCs w:val="20"/>
              </w:rPr>
              <w:t xml:space="preserve">Resolved or referred to GRC1?  </w:t>
            </w:r>
          </w:p>
        </w:tc>
        <w:tc>
          <w:tcPr>
            <w:tcW w:w="1608" w:type="dxa"/>
            <w:gridSpan w:val="2"/>
            <w:vAlign w:val="center"/>
          </w:tcPr>
          <w:p w14:paraId="3AF46C5D" w14:textId="77777777" w:rsidR="001C2543" w:rsidRPr="00067905" w:rsidRDefault="001C2543" w:rsidP="009D105A">
            <w:pPr>
              <w:rPr>
                <w:rFonts w:cstheme="minorHAnsi"/>
                <w:sz w:val="20"/>
                <w:szCs w:val="20"/>
              </w:rPr>
            </w:pPr>
            <w:r w:rsidRPr="00067905">
              <w:rPr>
                <w:rFonts w:ascii="Segoe UI Symbol" w:eastAsia="MS Gothic" w:hAnsi="Segoe UI Symbol" w:cs="Segoe UI Symbol"/>
                <w:sz w:val="24"/>
                <w:szCs w:val="24"/>
              </w:rPr>
              <w:t>☐</w:t>
            </w:r>
            <w:r>
              <w:rPr>
                <w:rFonts w:ascii="Segoe UI Symbol" w:eastAsia="MS Gothic" w:hAnsi="Segoe UI Symbol" w:cs="Segoe UI Symbol"/>
                <w:sz w:val="24"/>
                <w:szCs w:val="24"/>
              </w:rPr>
              <w:t xml:space="preserve"> </w:t>
            </w:r>
            <w:r w:rsidRPr="00A40081">
              <w:rPr>
                <w:rFonts w:eastAsia="MS Gothic" w:cstheme="minorHAnsi"/>
                <w:sz w:val="24"/>
                <w:szCs w:val="24"/>
              </w:rPr>
              <w:t xml:space="preserve">  </w:t>
            </w:r>
            <w:r w:rsidRPr="00A40081">
              <w:rPr>
                <w:rFonts w:eastAsia="MS Gothic" w:cstheme="minorHAnsi"/>
                <w:sz w:val="20"/>
                <w:szCs w:val="20"/>
              </w:rPr>
              <w:t>Resolved</w:t>
            </w:r>
          </w:p>
        </w:tc>
        <w:tc>
          <w:tcPr>
            <w:tcW w:w="1331" w:type="dxa"/>
            <w:gridSpan w:val="2"/>
            <w:vAlign w:val="center"/>
          </w:tcPr>
          <w:p w14:paraId="4DEE082C" w14:textId="77777777" w:rsidR="001C2543" w:rsidRPr="00067905" w:rsidRDefault="001C2543" w:rsidP="009D105A">
            <w:pPr>
              <w:rPr>
                <w:rFonts w:cstheme="minorHAnsi"/>
                <w:sz w:val="20"/>
                <w:szCs w:val="20"/>
              </w:rPr>
            </w:pPr>
            <w:r w:rsidRPr="00067905">
              <w:rPr>
                <w:rFonts w:ascii="Segoe UI Symbol" w:eastAsia="MS Gothic" w:hAnsi="Segoe UI Symbol" w:cs="Segoe UI Symbol"/>
                <w:sz w:val="24"/>
                <w:szCs w:val="24"/>
              </w:rPr>
              <w:t>☐</w:t>
            </w:r>
            <w:r w:rsidRPr="00067905">
              <w:rPr>
                <w:rFonts w:eastAsia="MS Gothic" w:cstheme="minorHAnsi"/>
                <w:sz w:val="24"/>
                <w:szCs w:val="24"/>
              </w:rPr>
              <w:t xml:space="preserve"> </w:t>
            </w:r>
            <w:r>
              <w:rPr>
                <w:rFonts w:eastAsia="MS Gothic" w:cstheme="minorHAnsi"/>
                <w:sz w:val="24"/>
                <w:szCs w:val="24"/>
              </w:rPr>
              <w:t xml:space="preserve"> R</w:t>
            </w:r>
            <w:r w:rsidRPr="00A40081">
              <w:rPr>
                <w:rFonts w:eastAsia="MS Gothic" w:cstheme="minorHAnsi"/>
                <w:sz w:val="20"/>
                <w:szCs w:val="20"/>
              </w:rPr>
              <w:t>eferred</w:t>
            </w:r>
          </w:p>
        </w:tc>
        <w:tc>
          <w:tcPr>
            <w:tcW w:w="3413" w:type="dxa"/>
            <w:gridSpan w:val="3"/>
            <w:vAlign w:val="center"/>
          </w:tcPr>
          <w:p w14:paraId="3FBC5866" w14:textId="77777777" w:rsidR="001C2543" w:rsidRPr="00067905" w:rsidRDefault="001C2543" w:rsidP="009D105A">
            <w:pPr>
              <w:rPr>
                <w:rFonts w:cstheme="minorHAnsi"/>
                <w:sz w:val="20"/>
                <w:szCs w:val="20"/>
              </w:rPr>
            </w:pPr>
            <w:r>
              <w:rPr>
                <w:rFonts w:cstheme="minorHAnsi"/>
                <w:sz w:val="20"/>
                <w:szCs w:val="20"/>
              </w:rPr>
              <w:t xml:space="preserve">If referred, date:  </w:t>
            </w:r>
          </w:p>
        </w:tc>
      </w:tr>
      <w:tr w:rsidR="001C2543" w:rsidRPr="00067905" w14:paraId="1A47FAEB" w14:textId="77777777" w:rsidTr="009D105A">
        <w:trPr>
          <w:jc w:val="center"/>
        </w:trPr>
        <w:tc>
          <w:tcPr>
            <w:tcW w:w="2706" w:type="dxa"/>
          </w:tcPr>
          <w:p w14:paraId="633AFE9E" w14:textId="77777777" w:rsidR="001C2543" w:rsidRDefault="001C2543" w:rsidP="009D105A">
            <w:pPr>
              <w:rPr>
                <w:rFonts w:cstheme="minorHAnsi"/>
                <w:sz w:val="20"/>
                <w:szCs w:val="20"/>
              </w:rPr>
            </w:pPr>
            <w:r>
              <w:rPr>
                <w:rFonts w:cstheme="minorHAnsi"/>
                <w:sz w:val="20"/>
                <w:szCs w:val="20"/>
              </w:rPr>
              <w:t xml:space="preserve">Resolved referred to GRC2? </w:t>
            </w:r>
          </w:p>
        </w:tc>
        <w:tc>
          <w:tcPr>
            <w:tcW w:w="1608" w:type="dxa"/>
            <w:gridSpan w:val="2"/>
            <w:vAlign w:val="center"/>
          </w:tcPr>
          <w:p w14:paraId="6946E0DE" w14:textId="77777777" w:rsidR="001C2543" w:rsidRPr="00067905" w:rsidRDefault="001C2543" w:rsidP="009D105A">
            <w:pPr>
              <w:rPr>
                <w:rFonts w:cstheme="minorHAnsi"/>
                <w:sz w:val="20"/>
                <w:szCs w:val="20"/>
              </w:rPr>
            </w:pPr>
            <w:r w:rsidRPr="00067905">
              <w:rPr>
                <w:rFonts w:ascii="Segoe UI Symbol" w:eastAsia="MS Gothic" w:hAnsi="Segoe UI Symbol" w:cs="Segoe UI Symbol"/>
                <w:sz w:val="24"/>
                <w:szCs w:val="24"/>
              </w:rPr>
              <w:t>☐</w:t>
            </w:r>
            <w:r>
              <w:rPr>
                <w:rFonts w:ascii="Segoe UI Symbol" w:eastAsia="MS Gothic" w:hAnsi="Segoe UI Symbol" w:cs="Segoe UI Symbol"/>
                <w:sz w:val="24"/>
                <w:szCs w:val="24"/>
              </w:rPr>
              <w:t xml:space="preserve"> </w:t>
            </w:r>
            <w:r w:rsidRPr="00A40081">
              <w:rPr>
                <w:rFonts w:eastAsia="MS Gothic" w:cstheme="minorHAnsi"/>
                <w:sz w:val="24"/>
                <w:szCs w:val="24"/>
              </w:rPr>
              <w:t xml:space="preserve">  </w:t>
            </w:r>
            <w:r w:rsidRPr="00A40081">
              <w:rPr>
                <w:rFonts w:eastAsia="MS Gothic" w:cstheme="minorHAnsi"/>
                <w:sz w:val="20"/>
                <w:szCs w:val="20"/>
              </w:rPr>
              <w:t>Resolved</w:t>
            </w:r>
          </w:p>
        </w:tc>
        <w:tc>
          <w:tcPr>
            <w:tcW w:w="1331" w:type="dxa"/>
            <w:gridSpan w:val="2"/>
            <w:vAlign w:val="center"/>
          </w:tcPr>
          <w:p w14:paraId="5F2D8CF2" w14:textId="77777777" w:rsidR="001C2543" w:rsidRPr="00067905" w:rsidRDefault="001C2543" w:rsidP="009D105A">
            <w:pPr>
              <w:rPr>
                <w:rFonts w:cstheme="minorHAnsi"/>
                <w:sz w:val="20"/>
                <w:szCs w:val="20"/>
              </w:rPr>
            </w:pPr>
            <w:r w:rsidRPr="00067905">
              <w:rPr>
                <w:rFonts w:ascii="Segoe UI Symbol" w:eastAsia="MS Gothic" w:hAnsi="Segoe UI Symbol" w:cs="Segoe UI Symbol"/>
                <w:sz w:val="24"/>
                <w:szCs w:val="24"/>
              </w:rPr>
              <w:t>☐</w:t>
            </w:r>
            <w:r w:rsidRPr="00067905">
              <w:rPr>
                <w:rFonts w:eastAsia="MS Gothic" w:cstheme="minorHAnsi"/>
                <w:sz w:val="24"/>
                <w:szCs w:val="24"/>
              </w:rPr>
              <w:t xml:space="preserve"> </w:t>
            </w:r>
            <w:r>
              <w:rPr>
                <w:rFonts w:eastAsia="MS Gothic" w:cstheme="minorHAnsi"/>
                <w:sz w:val="24"/>
                <w:szCs w:val="24"/>
              </w:rPr>
              <w:t xml:space="preserve"> </w:t>
            </w:r>
            <w:r w:rsidRPr="00A40081">
              <w:rPr>
                <w:rFonts w:eastAsia="MS Gothic" w:cstheme="minorHAnsi"/>
                <w:sz w:val="20"/>
                <w:szCs w:val="20"/>
              </w:rPr>
              <w:t>Referred</w:t>
            </w:r>
          </w:p>
        </w:tc>
        <w:tc>
          <w:tcPr>
            <w:tcW w:w="3413" w:type="dxa"/>
            <w:gridSpan w:val="3"/>
            <w:vAlign w:val="center"/>
          </w:tcPr>
          <w:p w14:paraId="71851A1F" w14:textId="77777777" w:rsidR="001C2543" w:rsidRPr="00067905" w:rsidRDefault="001C2543" w:rsidP="009D105A">
            <w:pPr>
              <w:rPr>
                <w:rFonts w:cstheme="minorHAnsi"/>
                <w:sz w:val="20"/>
                <w:szCs w:val="20"/>
              </w:rPr>
            </w:pPr>
            <w:r>
              <w:rPr>
                <w:rFonts w:cstheme="minorHAnsi"/>
                <w:sz w:val="20"/>
                <w:szCs w:val="20"/>
              </w:rPr>
              <w:t xml:space="preserve">If referred, date:  </w:t>
            </w:r>
          </w:p>
        </w:tc>
      </w:tr>
      <w:tr w:rsidR="001C2543" w:rsidRPr="00067905" w14:paraId="67C4FBB4" w14:textId="77777777" w:rsidTr="009D105A">
        <w:trPr>
          <w:trHeight w:val="316"/>
          <w:jc w:val="center"/>
        </w:trPr>
        <w:tc>
          <w:tcPr>
            <w:tcW w:w="9058" w:type="dxa"/>
            <w:gridSpan w:val="8"/>
          </w:tcPr>
          <w:p w14:paraId="5671D353" w14:textId="77777777" w:rsidR="001C2543" w:rsidRPr="00F06AE2" w:rsidRDefault="001C2543" w:rsidP="009D105A">
            <w:pPr>
              <w:jc w:val="center"/>
              <w:rPr>
                <w:rFonts w:cstheme="minorHAnsi"/>
                <w:b/>
                <w:sz w:val="20"/>
                <w:szCs w:val="20"/>
              </w:rPr>
            </w:pPr>
            <w:r w:rsidRPr="00F06AE2">
              <w:rPr>
                <w:rFonts w:cstheme="minorHAnsi"/>
                <w:b/>
                <w:sz w:val="20"/>
                <w:szCs w:val="20"/>
              </w:rPr>
              <w:t>Completion</w:t>
            </w:r>
          </w:p>
        </w:tc>
      </w:tr>
      <w:tr w:rsidR="001C2543" w:rsidRPr="00067905" w14:paraId="1A472D8F" w14:textId="77777777" w:rsidTr="009D105A">
        <w:trPr>
          <w:trHeight w:val="289"/>
          <w:jc w:val="center"/>
        </w:trPr>
        <w:tc>
          <w:tcPr>
            <w:tcW w:w="2965" w:type="dxa"/>
            <w:gridSpan w:val="2"/>
          </w:tcPr>
          <w:p w14:paraId="0AF91F75" w14:textId="77777777" w:rsidR="001C2543" w:rsidRPr="00067905" w:rsidRDefault="001C2543" w:rsidP="009D105A">
            <w:pPr>
              <w:rPr>
                <w:rFonts w:cstheme="minorHAnsi"/>
                <w:sz w:val="20"/>
                <w:szCs w:val="20"/>
              </w:rPr>
            </w:pPr>
            <w:r>
              <w:rPr>
                <w:rFonts w:cstheme="minorHAnsi"/>
                <w:sz w:val="20"/>
                <w:szCs w:val="20"/>
              </w:rPr>
              <w:t>Final resolution (briefly describe)</w:t>
            </w:r>
          </w:p>
        </w:tc>
        <w:tc>
          <w:tcPr>
            <w:tcW w:w="6093" w:type="dxa"/>
            <w:gridSpan w:val="6"/>
          </w:tcPr>
          <w:p w14:paraId="123870AC" w14:textId="77777777" w:rsidR="001C2543" w:rsidRPr="00067905" w:rsidRDefault="001C2543" w:rsidP="009D105A">
            <w:pPr>
              <w:rPr>
                <w:rFonts w:cstheme="minorHAnsi"/>
                <w:sz w:val="20"/>
                <w:szCs w:val="20"/>
              </w:rPr>
            </w:pPr>
          </w:p>
        </w:tc>
      </w:tr>
      <w:tr w:rsidR="001C2543" w:rsidRPr="00067905" w14:paraId="026F0143" w14:textId="77777777" w:rsidTr="009D105A">
        <w:trPr>
          <w:jc w:val="center"/>
        </w:trPr>
        <w:tc>
          <w:tcPr>
            <w:tcW w:w="2706" w:type="dxa"/>
          </w:tcPr>
          <w:p w14:paraId="37AB8DD5" w14:textId="77777777" w:rsidR="001C2543" w:rsidRDefault="001C2543" w:rsidP="009D105A">
            <w:pPr>
              <w:rPr>
                <w:rFonts w:cstheme="minorHAnsi"/>
                <w:sz w:val="20"/>
                <w:szCs w:val="20"/>
              </w:rPr>
            </w:pPr>
          </w:p>
        </w:tc>
        <w:tc>
          <w:tcPr>
            <w:tcW w:w="2959" w:type="dxa"/>
            <w:gridSpan w:val="5"/>
          </w:tcPr>
          <w:p w14:paraId="4B6CF7C6" w14:textId="77777777" w:rsidR="001C2543" w:rsidRPr="00067905" w:rsidRDefault="001C2543" w:rsidP="009D105A">
            <w:pPr>
              <w:jc w:val="center"/>
              <w:rPr>
                <w:rFonts w:cstheme="minorHAnsi"/>
                <w:sz w:val="20"/>
                <w:szCs w:val="20"/>
              </w:rPr>
            </w:pPr>
            <w:r>
              <w:rPr>
                <w:rFonts w:cstheme="minorHAnsi"/>
                <w:sz w:val="20"/>
                <w:szCs w:val="20"/>
              </w:rPr>
              <w:t>Short description</w:t>
            </w:r>
          </w:p>
        </w:tc>
        <w:tc>
          <w:tcPr>
            <w:tcW w:w="1111" w:type="dxa"/>
          </w:tcPr>
          <w:p w14:paraId="2E6A4724" w14:textId="77777777" w:rsidR="001C2543" w:rsidRPr="00067905" w:rsidRDefault="001C2543" w:rsidP="009D105A">
            <w:pPr>
              <w:jc w:val="center"/>
              <w:rPr>
                <w:rFonts w:cstheme="minorHAnsi"/>
                <w:sz w:val="20"/>
                <w:szCs w:val="20"/>
              </w:rPr>
            </w:pPr>
            <w:r>
              <w:rPr>
                <w:rFonts w:cstheme="minorHAnsi"/>
                <w:sz w:val="20"/>
                <w:szCs w:val="20"/>
              </w:rPr>
              <w:t>Accepted? (Y/N)</w:t>
            </w:r>
          </w:p>
        </w:tc>
        <w:tc>
          <w:tcPr>
            <w:tcW w:w="2282" w:type="dxa"/>
          </w:tcPr>
          <w:p w14:paraId="3E37EC3F" w14:textId="77777777" w:rsidR="001C2543" w:rsidRPr="00067905" w:rsidRDefault="001C2543" w:rsidP="009D105A">
            <w:pPr>
              <w:jc w:val="center"/>
              <w:rPr>
                <w:rFonts w:cstheme="minorHAnsi"/>
                <w:sz w:val="20"/>
                <w:szCs w:val="20"/>
              </w:rPr>
            </w:pPr>
            <w:r>
              <w:rPr>
                <w:rFonts w:cstheme="minorHAnsi"/>
                <w:sz w:val="20"/>
                <w:szCs w:val="20"/>
              </w:rPr>
              <w:t>Acknowledgement signature</w:t>
            </w:r>
          </w:p>
        </w:tc>
      </w:tr>
      <w:tr w:rsidR="001C2543" w:rsidRPr="00067905" w14:paraId="7B12F94C" w14:textId="77777777" w:rsidTr="009D105A">
        <w:trPr>
          <w:trHeight w:val="288"/>
          <w:jc w:val="center"/>
        </w:trPr>
        <w:tc>
          <w:tcPr>
            <w:tcW w:w="2706" w:type="dxa"/>
          </w:tcPr>
          <w:p w14:paraId="779008AE" w14:textId="77777777" w:rsidR="001C2543" w:rsidRPr="00067905" w:rsidRDefault="001C2543" w:rsidP="009D105A">
            <w:pPr>
              <w:rPr>
                <w:rFonts w:cstheme="minorHAnsi"/>
                <w:sz w:val="20"/>
                <w:szCs w:val="20"/>
              </w:rPr>
            </w:pPr>
            <w:r>
              <w:rPr>
                <w:rFonts w:cstheme="minorHAnsi"/>
                <w:sz w:val="20"/>
                <w:szCs w:val="20"/>
              </w:rPr>
              <w:t>1</w:t>
            </w:r>
            <w:r w:rsidRPr="00A40081">
              <w:rPr>
                <w:rFonts w:cstheme="minorHAnsi"/>
                <w:sz w:val="20"/>
                <w:szCs w:val="20"/>
                <w:vertAlign w:val="superscript"/>
              </w:rPr>
              <w:t>st</w:t>
            </w:r>
            <w:r>
              <w:rPr>
                <w:rFonts w:cstheme="minorHAnsi"/>
                <w:sz w:val="20"/>
                <w:szCs w:val="20"/>
              </w:rPr>
              <w:t xml:space="preserve">  proposed solution</w:t>
            </w:r>
          </w:p>
        </w:tc>
        <w:tc>
          <w:tcPr>
            <w:tcW w:w="2959" w:type="dxa"/>
            <w:gridSpan w:val="5"/>
          </w:tcPr>
          <w:p w14:paraId="6BA9F4E5" w14:textId="77777777" w:rsidR="001C2543" w:rsidRPr="00067905" w:rsidRDefault="001C2543" w:rsidP="009D105A">
            <w:pPr>
              <w:jc w:val="center"/>
              <w:rPr>
                <w:rFonts w:cstheme="minorHAnsi"/>
                <w:sz w:val="20"/>
                <w:szCs w:val="20"/>
              </w:rPr>
            </w:pPr>
          </w:p>
        </w:tc>
        <w:tc>
          <w:tcPr>
            <w:tcW w:w="1111" w:type="dxa"/>
          </w:tcPr>
          <w:p w14:paraId="7224E582" w14:textId="77777777" w:rsidR="001C2543" w:rsidRPr="00067905" w:rsidRDefault="001C2543" w:rsidP="009D105A">
            <w:pPr>
              <w:jc w:val="center"/>
              <w:rPr>
                <w:rFonts w:cstheme="minorHAnsi"/>
                <w:sz w:val="20"/>
                <w:szCs w:val="20"/>
              </w:rPr>
            </w:pPr>
          </w:p>
        </w:tc>
        <w:tc>
          <w:tcPr>
            <w:tcW w:w="2282" w:type="dxa"/>
          </w:tcPr>
          <w:p w14:paraId="0C8590DC" w14:textId="77777777" w:rsidR="001C2543" w:rsidRPr="00067905" w:rsidRDefault="001C2543" w:rsidP="009D105A">
            <w:pPr>
              <w:rPr>
                <w:rFonts w:cstheme="minorHAnsi"/>
                <w:sz w:val="20"/>
                <w:szCs w:val="20"/>
              </w:rPr>
            </w:pPr>
          </w:p>
        </w:tc>
      </w:tr>
      <w:tr w:rsidR="001C2543" w:rsidRPr="00067905" w14:paraId="1F50A934" w14:textId="77777777" w:rsidTr="009D105A">
        <w:trPr>
          <w:trHeight w:val="288"/>
          <w:jc w:val="center"/>
        </w:trPr>
        <w:tc>
          <w:tcPr>
            <w:tcW w:w="2706" w:type="dxa"/>
          </w:tcPr>
          <w:p w14:paraId="21F2CD5A" w14:textId="77777777" w:rsidR="001C2543" w:rsidRDefault="001C2543" w:rsidP="009D105A">
            <w:pPr>
              <w:rPr>
                <w:rFonts w:cstheme="minorHAnsi"/>
                <w:sz w:val="20"/>
                <w:szCs w:val="20"/>
              </w:rPr>
            </w:pPr>
            <w:r>
              <w:rPr>
                <w:rFonts w:cstheme="minorHAnsi"/>
                <w:sz w:val="20"/>
                <w:szCs w:val="20"/>
              </w:rPr>
              <w:t>2</w:t>
            </w:r>
            <w:r w:rsidRPr="00A40081">
              <w:rPr>
                <w:rFonts w:cstheme="minorHAnsi"/>
                <w:sz w:val="20"/>
                <w:szCs w:val="20"/>
                <w:vertAlign w:val="superscript"/>
              </w:rPr>
              <w:t>nd</w:t>
            </w:r>
            <w:r>
              <w:rPr>
                <w:rFonts w:cstheme="minorHAnsi"/>
                <w:sz w:val="20"/>
                <w:szCs w:val="20"/>
              </w:rPr>
              <w:t xml:space="preserve"> proposed solution</w:t>
            </w:r>
          </w:p>
        </w:tc>
        <w:tc>
          <w:tcPr>
            <w:tcW w:w="2959" w:type="dxa"/>
            <w:gridSpan w:val="5"/>
          </w:tcPr>
          <w:p w14:paraId="7ABCA92B" w14:textId="77777777" w:rsidR="001C2543" w:rsidRPr="00067905" w:rsidRDefault="001C2543" w:rsidP="009D105A">
            <w:pPr>
              <w:jc w:val="center"/>
              <w:rPr>
                <w:rFonts w:cstheme="minorHAnsi"/>
                <w:sz w:val="20"/>
                <w:szCs w:val="20"/>
              </w:rPr>
            </w:pPr>
          </w:p>
        </w:tc>
        <w:tc>
          <w:tcPr>
            <w:tcW w:w="1111" w:type="dxa"/>
          </w:tcPr>
          <w:p w14:paraId="32B2CEA8" w14:textId="77777777" w:rsidR="001C2543" w:rsidRPr="00067905" w:rsidRDefault="001C2543" w:rsidP="009D105A">
            <w:pPr>
              <w:jc w:val="center"/>
              <w:rPr>
                <w:rFonts w:cstheme="minorHAnsi"/>
                <w:sz w:val="20"/>
                <w:szCs w:val="20"/>
              </w:rPr>
            </w:pPr>
          </w:p>
        </w:tc>
        <w:tc>
          <w:tcPr>
            <w:tcW w:w="2282" w:type="dxa"/>
          </w:tcPr>
          <w:p w14:paraId="10AEDC93" w14:textId="77777777" w:rsidR="001C2543" w:rsidRPr="00067905" w:rsidRDefault="001C2543" w:rsidP="009D105A">
            <w:pPr>
              <w:rPr>
                <w:rFonts w:cstheme="minorHAnsi"/>
                <w:sz w:val="20"/>
                <w:szCs w:val="20"/>
              </w:rPr>
            </w:pPr>
          </w:p>
        </w:tc>
      </w:tr>
      <w:tr w:rsidR="001C2543" w:rsidRPr="00067905" w14:paraId="67E3C98E" w14:textId="77777777" w:rsidTr="009D105A">
        <w:trPr>
          <w:trHeight w:val="288"/>
          <w:jc w:val="center"/>
        </w:trPr>
        <w:tc>
          <w:tcPr>
            <w:tcW w:w="2706" w:type="dxa"/>
          </w:tcPr>
          <w:p w14:paraId="7477F366" w14:textId="77777777" w:rsidR="001C2543" w:rsidRDefault="001C2543" w:rsidP="009D105A">
            <w:pPr>
              <w:rPr>
                <w:rFonts w:cstheme="minorHAnsi"/>
                <w:sz w:val="20"/>
                <w:szCs w:val="20"/>
              </w:rPr>
            </w:pPr>
            <w:r>
              <w:rPr>
                <w:rFonts w:cstheme="minorHAnsi"/>
                <w:sz w:val="20"/>
                <w:szCs w:val="20"/>
              </w:rPr>
              <w:t>3</w:t>
            </w:r>
            <w:r w:rsidRPr="00190B4A">
              <w:rPr>
                <w:rFonts w:cstheme="minorHAnsi"/>
                <w:sz w:val="20"/>
                <w:szCs w:val="20"/>
                <w:vertAlign w:val="superscript"/>
              </w:rPr>
              <w:t>rd</w:t>
            </w:r>
            <w:r>
              <w:rPr>
                <w:rFonts w:cstheme="minorHAnsi"/>
                <w:sz w:val="20"/>
                <w:szCs w:val="20"/>
              </w:rPr>
              <w:t xml:space="preserve"> proposed solution</w:t>
            </w:r>
          </w:p>
        </w:tc>
        <w:tc>
          <w:tcPr>
            <w:tcW w:w="2959" w:type="dxa"/>
            <w:gridSpan w:val="5"/>
          </w:tcPr>
          <w:p w14:paraId="38C18325" w14:textId="77777777" w:rsidR="001C2543" w:rsidRPr="00067905" w:rsidRDefault="001C2543" w:rsidP="009D105A">
            <w:pPr>
              <w:jc w:val="center"/>
              <w:rPr>
                <w:rFonts w:cstheme="minorHAnsi"/>
                <w:sz w:val="20"/>
                <w:szCs w:val="20"/>
              </w:rPr>
            </w:pPr>
          </w:p>
        </w:tc>
        <w:tc>
          <w:tcPr>
            <w:tcW w:w="1111" w:type="dxa"/>
          </w:tcPr>
          <w:p w14:paraId="72D0FC47" w14:textId="77777777" w:rsidR="001C2543" w:rsidRPr="00067905" w:rsidRDefault="001C2543" w:rsidP="009D105A">
            <w:pPr>
              <w:jc w:val="center"/>
              <w:rPr>
                <w:rFonts w:cstheme="minorHAnsi"/>
                <w:sz w:val="20"/>
                <w:szCs w:val="20"/>
              </w:rPr>
            </w:pPr>
          </w:p>
        </w:tc>
        <w:tc>
          <w:tcPr>
            <w:tcW w:w="2282" w:type="dxa"/>
          </w:tcPr>
          <w:p w14:paraId="566B27D4" w14:textId="77777777" w:rsidR="001C2543" w:rsidRPr="00067905" w:rsidRDefault="001C2543" w:rsidP="009D105A">
            <w:pPr>
              <w:rPr>
                <w:rFonts w:cstheme="minorHAnsi"/>
                <w:sz w:val="20"/>
                <w:szCs w:val="20"/>
              </w:rPr>
            </w:pPr>
          </w:p>
        </w:tc>
      </w:tr>
    </w:tbl>
    <w:p w14:paraId="28B828C0" w14:textId="77777777" w:rsidR="001C2543" w:rsidRDefault="001C2543" w:rsidP="001C2543">
      <w:pPr>
        <w:spacing w:after="0" w:line="240" w:lineRule="auto"/>
      </w:pPr>
    </w:p>
    <w:p w14:paraId="5910EAAA" w14:textId="77777777" w:rsidR="000F6846" w:rsidRDefault="000F6846"/>
    <w:sectPr w:rsidR="000F6846" w:rsidSect="009D105A">
      <w:headerReference w:type="default" r:id="rId84"/>
      <w:footerReference w:type="default" r:id="rId85"/>
      <w:pgSz w:w="11906" w:h="16838" w:code="9"/>
      <w:pgMar w:top="1714" w:right="1440" w:bottom="1440" w:left="1890" w:header="994" w:footer="720" w:gutter="0"/>
      <w:pgNumType w:fmt="lowerRoman"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89D5C" w14:textId="77777777" w:rsidR="00E43DFB" w:rsidRDefault="00E43DFB" w:rsidP="001C2543">
      <w:pPr>
        <w:spacing w:after="0" w:line="240" w:lineRule="auto"/>
      </w:pPr>
      <w:r>
        <w:separator/>
      </w:r>
    </w:p>
  </w:endnote>
  <w:endnote w:type="continuationSeparator" w:id="0">
    <w:p w14:paraId="6042AF08" w14:textId="77777777" w:rsidR="00E43DFB" w:rsidRDefault="00E43DFB" w:rsidP="001C2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iraSans-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D971F" w14:textId="7E91B39C" w:rsidR="001F2DC8" w:rsidRPr="00524450" w:rsidRDefault="001F2DC8" w:rsidP="009D105A">
    <w:pPr>
      <w:pStyle w:val="Footertitle"/>
      <w:pBdr>
        <w:top w:val="thickThinLargeGap" w:sz="24" w:space="1" w:color="0070C0"/>
      </w:pBdr>
      <w:rPr>
        <w:color w:val="4F81BD" w:themeColor="accent1"/>
      </w:rPr>
    </w:pPr>
    <w:r w:rsidRPr="00524450">
      <w:rPr>
        <w:color w:val="4F81BD" w:themeColor="accent1"/>
      </w:rPr>
      <w:t>Stakeholder Engagement Plan</w:t>
    </w:r>
  </w:p>
  <w:p w14:paraId="4C0B4545" w14:textId="7FC71918" w:rsidR="001F2DC8" w:rsidRPr="00524450" w:rsidRDefault="001F2DC8" w:rsidP="009D105A">
    <w:pPr>
      <w:pStyle w:val="Footertitle"/>
      <w:pBdr>
        <w:top w:val="thickThinLargeGap" w:sz="24" w:space="1" w:color="0070C0"/>
      </w:pBdr>
      <w:rPr>
        <w:color w:val="4F81BD" w:themeColor="accent1"/>
        <w:spacing w:val="40"/>
      </w:rPr>
    </w:pPr>
    <w:r w:rsidRPr="00524450">
      <w:rPr>
        <w:color w:val="4F81BD" w:themeColor="accent1"/>
      </w:rPr>
      <w:t xml:space="preserve">Off-Grid Solutions (last-mile connections) in Khatlon region </w:t>
    </w:r>
  </w:p>
  <w:p w14:paraId="676D4D11" w14:textId="77777777" w:rsidR="001F2DC8" w:rsidRDefault="001F2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58E8" w14:textId="77777777" w:rsidR="001F2DC8" w:rsidRPr="007C5A9D" w:rsidRDefault="001F2DC8" w:rsidP="009D105A">
    <w:pPr>
      <w:pStyle w:val="Footertitle"/>
      <w:pBdr>
        <w:top w:val="thickThinLargeGap" w:sz="24" w:space="1" w:color="4BACC6" w:themeColor="accent5"/>
      </w:pBdr>
    </w:pPr>
    <w:r>
      <w:t xml:space="preserve">Environmental </w:t>
    </w:r>
    <w:r w:rsidRPr="007C5A9D">
      <w:t xml:space="preserve">and Social </w:t>
    </w:r>
    <w:r>
      <w:t>Management Framework (ESMF)</w:t>
    </w:r>
  </w:p>
  <w:p w14:paraId="0A50A629" w14:textId="77777777" w:rsidR="001F2DC8" w:rsidRPr="007C5A9D" w:rsidRDefault="001F2DC8" w:rsidP="009D105A">
    <w:pPr>
      <w:pStyle w:val="Footertitle"/>
      <w:pBdr>
        <w:top w:val="thickThinLargeGap" w:sz="24" w:space="1" w:color="4BACC6" w:themeColor="accent5"/>
      </w:pBdr>
      <w:rPr>
        <w:spacing w:val="40"/>
      </w:rPr>
    </w:pPr>
    <w:r>
      <w:t>Off-Grid renewable energy solutions in GBAO,</w:t>
    </w:r>
    <w:r w:rsidRPr="007C5A9D">
      <w:t xml:space="preserve"> Tajikistan </w:t>
    </w:r>
  </w:p>
  <w:p w14:paraId="53031942" w14:textId="77777777" w:rsidR="001F2DC8" w:rsidRDefault="001F2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512F6" w14:textId="77777777" w:rsidR="00E43DFB" w:rsidRDefault="00E43DFB" w:rsidP="001C2543">
      <w:pPr>
        <w:spacing w:after="0" w:line="240" w:lineRule="auto"/>
      </w:pPr>
      <w:r>
        <w:separator/>
      </w:r>
    </w:p>
  </w:footnote>
  <w:footnote w:type="continuationSeparator" w:id="0">
    <w:p w14:paraId="441464FC" w14:textId="77777777" w:rsidR="00E43DFB" w:rsidRDefault="00E43DFB" w:rsidP="001C2543">
      <w:pPr>
        <w:spacing w:after="0" w:line="240" w:lineRule="auto"/>
      </w:pPr>
      <w:r>
        <w:continuationSeparator/>
      </w:r>
    </w:p>
  </w:footnote>
  <w:footnote w:id="1">
    <w:p w14:paraId="661FBC6F" w14:textId="71AD8A02" w:rsidR="001F2DC8" w:rsidRDefault="001F2DC8" w:rsidP="00056AC4">
      <w:pPr>
        <w:pStyle w:val="FootnoteText"/>
        <w:jc w:val="both"/>
      </w:pPr>
      <w:r>
        <w:rPr>
          <w:rStyle w:val="FootnoteReference"/>
        </w:rPr>
        <w:footnoteRef/>
      </w:r>
      <w:r>
        <w:t xml:space="preserve"> Vulnerable status </w:t>
      </w:r>
      <w:r w:rsidRPr="00491B6C">
        <w:t>may stem from an individual’s or group’s race, national</w:t>
      </w:r>
      <w:r>
        <w:t>, ethnic</w:t>
      </w:r>
      <w:r w:rsidRPr="00491B6C">
        <w:t xml:space="preserve"> or social origin</w:t>
      </w:r>
      <w:r>
        <w:t>,</w:t>
      </w:r>
      <w:r w:rsidRPr="00491B6C">
        <w:t xml:space="preserve"> colo</w:t>
      </w:r>
      <w:r>
        <w:t>r</w:t>
      </w:r>
      <w:r w:rsidRPr="00491B6C">
        <w:t>, gender, language, religion, political or other opinion, property, age, culture, literacy, sickness, physical or mental disability, poverty or economic disadvantage, and dependence on unique natural resources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8F3F9" w14:textId="03B0DE5F" w:rsidR="001F2DC8" w:rsidRPr="007C5A9D" w:rsidRDefault="001F2DC8" w:rsidP="009D105A">
    <w:pPr>
      <w:pStyle w:val="Header"/>
      <w:pBdr>
        <w:bottom w:val="thickThinLargeGap" w:sz="24" w:space="1" w:color="0070C0"/>
      </w:pBdr>
      <w:jc w:val="right"/>
    </w:pPr>
    <w:r>
      <w:rPr>
        <w:noProof/>
      </w:rPr>
      <mc:AlternateContent>
        <mc:Choice Requires="wpg">
          <w:drawing>
            <wp:anchor distT="0" distB="0" distL="114300" distR="114300" simplePos="0" relativeHeight="251660800" behindDoc="0" locked="0" layoutInCell="1" allowOverlap="1" wp14:anchorId="71601FAC" wp14:editId="1EAC1589">
              <wp:simplePos x="0" y="0"/>
              <wp:positionH relativeFrom="column">
                <wp:posOffset>-133667</wp:posOffset>
              </wp:positionH>
              <wp:positionV relativeFrom="paragraph">
                <wp:posOffset>-235902</wp:posOffset>
              </wp:positionV>
              <wp:extent cx="1785620" cy="425450"/>
              <wp:effectExtent l="0" t="0" r="5080" b="0"/>
              <wp:wrapSquare wrapText="bothSides"/>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85620" cy="425450"/>
                        <a:chOff x="0" y="0"/>
                        <a:chExt cx="3416004" cy="869950"/>
                      </a:xfrm>
                    </wpg:grpSpPr>
                    <pic:pic xmlns:pic="http://schemas.openxmlformats.org/drawingml/2006/picture">
                      <pic:nvPicPr>
                        <pic:cNvPr id="11" name="Picture 11" descr="C:\GENERAL_WB_Tajikistan\0_SEPs\SEP_Khatlon off-grid\logo_b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69950"/>
                        </a:xfrm>
                        <a:prstGeom prst="rect">
                          <a:avLst/>
                        </a:prstGeom>
                        <a:noFill/>
                        <a:ln>
                          <a:noFill/>
                        </a:ln>
                      </pic:spPr>
                    </pic:pic>
                    <wps:wsp>
                      <wps:cNvPr id="13" name="Text Box 2"/>
                      <wps:cNvSpPr txBox="1">
                        <a:spLocks noChangeArrowheads="1"/>
                      </wps:cNvSpPr>
                      <wps:spPr bwMode="auto">
                        <a:xfrm>
                          <a:off x="857250" y="228600"/>
                          <a:ext cx="2558754" cy="522720"/>
                        </a:xfrm>
                        <a:prstGeom prst="rect">
                          <a:avLst/>
                        </a:prstGeom>
                        <a:solidFill>
                          <a:srgbClr val="FFFFFF"/>
                        </a:solidFill>
                        <a:ln w="9525">
                          <a:noFill/>
                          <a:miter lim="800000"/>
                          <a:headEnd/>
                          <a:tailEnd/>
                        </a:ln>
                      </wps:spPr>
                      <wps:txbx>
                        <w:txbxContent>
                          <w:p w14:paraId="33879F43" w14:textId="77777777" w:rsidR="001F2DC8" w:rsidRPr="00EC18AF" w:rsidRDefault="001F2DC8" w:rsidP="00926213">
                            <w:pPr>
                              <w:pStyle w:val="Heading1"/>
                              <w:numPr>
                                <w:ilvl w:val="0"/>
                                <w:numId w:val="0"/>
                              </w:numPr>
                              <w:spacing w:before="0" w:after="0" w:line="240" w:lineRule="auto"/>
                              <w:ind w:left="835" w:hanging="835"/>
                              <w:rPr>
                                <w:color w:val="auto"/>
                                <w:sz w:val="18"/>
                                <w:szCs w:val="18"/>
                              </w:rPr>
                            </w:pPr>
                            <w:r w:rsidRPr="00EC18AF">
                              <w:rPr>
                                <w:color w:val="auto"/>
                                <w:sz w:val="18"/>
                                <w:szCs w:val="18"/>
                              </w:rPr>
                              <w:t>OSHC "Barqi Tojik"</w:t>
                            </w:r>
                          </w:p>
                          <w:p w14:paraId="74F5A4B4" w14:textId="77777777" w:rsidR="001F2DC8" w:rsidRDefault="001F2DC8" w:rsidP="00926213">
                            <w:pPr>
                              <w:spacing w:after="0" w:line="24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601FAC" id="Group 5" o:spid="_x0000_s1043" style="position:absolute;left:0;text-align:left;margin-left:-10.5pt;margin-top:-18.55pt;width:140.6pt;height:33.5pt;z-index:251660800;mso-width-relative:margin;mso-height-relative:margin" coordsize="34160,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4" type="#_x0000_t75" style="position:absolute;width:8572;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">
                <v:imagedata r:id="rId2" o:title="logo_bt"/>
              </v:shape>
              <v:shapetype id="_x0000_t202" coordsize="21600,21600" o:spt="202" path="m,l,21600r21600,l21600,xe">
                <v:stroke joinstyle="miter"/>
                <v:path gradientshapeok="t" o:connecttype="rect"/>
              </v:shapetype>
              <v:shape id="Text Box 2" o:spid="_x0000_s1045" type="#_x0000_t202" style="position:absolute;left:8572;top:2286;width:25588;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3879F43" w14:textId="77777777" w:rsidR="001F2DC8" w:rsidRPr="00EC18AF" w:rsidRDefault="001F2DC8" w:rsidP="00926213">
                      <w:pPr>
                        <w:pStyle w:val="Heading1"/>
                        <w:numPr>
                          <w:ilvl w:val="0"/>
                          <w:numId w:val="0"/>
                        </w:numPr>
                        <w:spacing w:before="0" w:after="0" w:line="240" w:lineRule="auto"/>
                        <w:ind w:left="835" w:hanging="835"/>
                        <w:rPr>
                          <w:color w:val="auto"/>
                          <w:sz w:val="18"/>
                          <w:szCs w:val="18"/>
                        </w:rPr>
                      </w:pPr>
                      <w:r w:rsidRPr="00EC18AF">
                        <w:rPr>
                          <w:color w:val="auto"/>
                          <w:sz w:val="18"/>
                          <w:szCs w:val="18"/>
                        </w:rPr>
                        <w:t>OSHC "Barqi Tojik"</w:t>
                      </w:r>
                    </w:p>
                    <w:p w14:paraId="74F5A4B4" w14:textId="77777777" w:rsidR="001F2DC8" w:rsidRDefault="001F2DC8" w:rsidP="00926213">
                      <w:pPr>
                        <w:spacing w:after="0" w:line="240" w:lineRule="auto"/>
                      </w:pPr>
                    </w:p>
                  </w:txbxContent>
                </v:textbox>
              </v:shape>
              <w10:wrap type="square"/>
            </v:group>
          </w:pict>
        </mc:Fallback>
      </mc:AlternateContent>
    </w:r>
    <w:r>
      <w:t xml:space="preserve"> </w:t>
    </w:r>
    <w:r>
      <w:fldChar w:fldCharType="begin"/>
    </w:r>
    <w:r>
      <w:instrText xml:space="preserve"> PAGE   \* MERGEFORMAT </w:instrText>
    </w:r>
    <w:r>
      <w:fldChar w:fldCharType="separate"/>
    </w:r>
    <w:r>
      <w:rPr>
        <w:noProof/>
      </w:rPr>
      <w:t>1</w:t>
    </w:r>
    <w:r>
      <w:rPr>
        <w:noProof/>
      </w:rPr>
      <w:fldChar w:fldCharType="end"/>
    </w:r>
    <w:r w:rsidRPr="003C11E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935BE" w14:textId="77777777" w:rsidR="001F2DC8" w:rsidRPr="007C5A9D" w:rsidRDefault="001F2DC8" w:rsidP="009D105A">
    <w:pPr>
      <w:pStyle w:val="Header"/>
      <w:pBdr>
        <w:bottom w:val="thickThinLargeGap" w:sz="24" w:space="1" w:color="4F81BD" w:themeColor="accent1"/>
      </w:pBdr>
      <w:jc w:val="right"/>
    </w:pPr>
    <w:r w:rsidRPr="00C829F4">
      <w:rPr>
        <w:b/>
        <w:noProof/>
      </w:rPr>
      <w:drawing>
        <wp:anchor distT="0" distB="0" distL="114300" distR="114300" simplePos="0" relativeHeight="251656704" behindDoc="0" locked="0" layoutInCell="1" allowOverlap="1" wp14:anchorId="4BA6CEEA" wp14:editId="595CD2FA">
          <wp:simplePos x="0" y="0"/>
          <wp:positionH relativeFrom="column">
            <wp:posOffset>-109855</wp:posOffset>
          </wp:positionH>
          <wp:positionV relativeFrom="paragraph">
            <wp:posOffset>-173355</wp:posOffset>
          </wp:positionV>
          <wp:extent cx="1328420" cy="400685"/>
          <wp:effectExtent l="0" t="0" r="5080" b="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mirEnergy.jpg for car.jpg"/>
                  <pic:cNvPicPr/>
                </pic:nvPicPr>
                <pic:blipFill>
                  <a:blip r:embed="rId1" cstate="print">
                    <a:extLst>
                      <a:ext uri="{28A0092B-C50C-407E-A947-70E740481C1C}">
                        <a14:useLocalDpi xmlns:a14="http://schemas.microsoft.com/office/drawing/2010/main"/>
                      </a:ext>
                    </a:extLst>
                  </a:blip>
                  <a:stretch>
                    <a:fillRect/>
                  </a:stretch>
                </pic:blipFill>
                <pic:spPr>
                  <a:xfrm>
                    <a:off x="0" y="0"/>
                    <a:ext cx="1328420" cy="400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6B735" w14:textId="77777777" w:rsidR="001F2DC8" w:rsidRPr="007C5A9D" w:rsidRDefault="001F2DC8" w:rsidP="009D105A">
    <w:pPr>
      <w:pStyle w:val="Header"/>
      <w:pBdr>
        <w:bottom w:val="thickThinLargeGap" w:sz="24" w:space="1" w:color="4BACC6" w:themeColor="accent5"/>
      </w:pBdr>
      <w:jc w:val="right"/>
    </w:pPr>
    <w:r>
      <w:fldChar w:fldCharType="begin"/>
    </w:r>
    <w:r>
      <w:instrText xml:space="preserve"> PAGE   \* MERGEFORMAT </w:instrText>
    </w:r>
    <w:r>
      <w:fldChar w:fldCharType="separate"/>
    </w:r>
    <w:r>
      <w:rPr>
        <w:noProof/>
      </w:rPr>
      <w:t>1</w:t>
    </w:r>
    <w:r>
      <w:rPr>
        <w:noProof/>
      </w:rPr>
      <w:fldChar w:fldCharType="end"/>
    </w:r>
    <w:r w:rsidRPr="00C829F4">
      <w:rPr>
        <w:b/>
        <w:noProof/>
      </w:rPr>
      <w:drawing>
        <wp:anchor distT="0" distB="0" distL="114300" distR="114300" simplePos="0" relativeHeight="251604992" behindDoc="0" locked="0" layoutInCell="1" allowOverlap="1" wp14:anchorId="70606D98" wp14:editId="3E595FF9">
          <wp:simplePos x="0" y="0"/>
          <wp:positionH relativeFrom="column">
            <wp:posOffset>-214630</wp:posOffset>
          </wp:positionH>
          <wp:positionV relativeFrom="paragraph">
            <wp:posOffset>-174308</wp:posOffset>
          </wp:positionV>
          <wp:extent cx="1328420" cy="40068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mirEnergy.jpg for car.jpg"/>
                  <pic:cNvPicPr/>
                </pic:nvPicPr>
                <pic:blipFill>
                  <a:blip r:embed="rId1" cstate="print">
                    <a:extLst>
                      <a:ext uri="{28A0092B-C50C-407E-A947-70E740481C1C}">
                        <a14:useLocalDpi xmlns:a14="http://schemas.microsoft.com/office/drawing/2010/main"/>
                      </a:ext>
                    </a:extLst>
                  </a:blip>
                  <a:stretch>
                    <a:fillRect/>
                  </a:stretch>
                </pic:blipFill>
                <pic:spPr>
                  <a:xfrm>
                    <a:off x="0" y="0"/>
                    <a:ext cx="1328420" cy="4006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D4A92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8FC23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57A10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DA460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A29B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7EA82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F5403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C857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D49060"/>
    <w:lvl w:ilvl="0">
      <w:start w:val="1"/>
      <w:numFmt w:val="decimal"/>
      <w:pStyle w:val="ListNumber"/>
      <w:lvlText w:val="%1."/>
      <w:lvlJc w:val="left"/>
      <w:pPr>
        <w:tabs>
          <w:tab w:val="num" w:pos="360"/>
        </w:tabs>
        <w:ind w:left="360" w:hanging="360"/>
      </w:pPr>
    </w:lvl>
  </w:abstractNum>
  <w:abstractNum w:abstractNumId="9" w15:restartNumberingAfterBreak="0">
    <w:nsid w:val="00137B4C"/>
    <w:multiLevelType w:val="hybridMultilevel"/>
    <w:tmpl w:val="D888754A"/>
    <w:lvl w:ilvl="0" w:tplc="96F837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09A394A"/>
    <w:multiLevelType w:val="multilevel"/>
    <w:tmpl w:val="775C7284"/>
    <w:lvl w:ilvl="0">
      <w:start w:val="1"/>
      <w:numFmt w:val="bullet"/>
      <w:pStyle w:val="Style1"/>
      <w:lvlText w:val=""/>
      <w:lvlJc w:val="left"/>
      <w:pPr>
        <w:tabs>
          <w:tab w:val="num" w:pos="360"/>
        </w:tabs>
        <w:ind w:left="360" w:hanging="360"/>
      </w:pPr>
      <w:rPr>
        <w:rFonts w:ascii="Wingdings" w:hAnsi="Wingdings" w:hint="default"/>
      </w:rPr>
    </w:lvl>
    <w:lvl w:ilvl="1">
      <w:start w:val="1"/>
      <w:numFmt w:val="bullet"/>
      <w:pStyle w:val="Style2"/>
      <w:lvlText w:val=""/>
      <w:lvlJc w:val="left"/>
      <w:pPr>
        <w:tabs>
          <w:tab w:val="num" w:pos="720"/>
        </w:tabs>
        <w:ind w:left="720" w:hanging="360"/>
      </w:pPr>
      <w:rPr>
        <w:rFonts w:ascii="Wingdings" w:hAnsi="Wingdings" w:hint="default"/>
        <w:b w:val="0"/>
        <w:i w:val="0"/>
      </w:rPr>
    </w:lvl>
    <w:lvl w:ilvl="2">
      <w:start w:val="1"/>
      <w:numFmt w:val="bullet"/>
      <w:pStyle w:val="Style3"/>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0E804C8"/>
    <w:multiLevelType w:val="hybridMultilevel"/>
    <w:tmpl w:val="46FE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740F2D"/>
    <w:multiLevelType w:val="hybridMultilevel"/>
    <w:tmpl w:val="5CC08EA6"/>
    <w:lvl w:ilvl="0" w:tplc="183ABD70">
      <w:start w:val="1"/>
      <w:numFmt w:val="bullet"/>
      <w:pStyle w:val="Bulletdash05"/>
      <w:lvlText w:val="-"/>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7AE5FF9"/>
    <w:multiLevelType w:val="singleLevel"/>
    <w:tmpl w:val="484295EC"/>
    <w:lvl w:ilvl="0">
      <w:start w:val="1"/>
      <w:numFmt w:val="bullet"/>
      <w:pStyle w:val="bullet1"/>
      <w:lvlText w:val=""/>
      <w:lvlJc w:val="left"/>
      <w:pPr>
        <w:tabs>
          <w:tab w:val="num" w:pos="2160"/>
        </w:tabs>
        <w:ind w:left="2160" w:hanging="360"/>
      </w:pPr>
      <w:rPr>
        <w:rFonts w:ascii="Symbol" w:hAnsi="Symbol" w:hint="default"/>
      </w:rPr>
    </w:lvl>
  </w:abstractNum>
  <w:abstractNum w:abstractNumId="14" w15:restartNumberingAfterBreak="0">
    <w:nsid w:val="090B2459"/>
    <w:multiLevelType w:val="hybridMultilevel"/>
    <w:tmpl w:val="4CA028C4"/>
    <w:lvl w:ilvl="0" w:tplc="3F1C800A">
      <w:start w:val="13"/>
      <w:numFmt w:val="bullet"/>
      <w:pStyle w:val="Bullettable"/>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9E5F05"/>
    <w:multiLevelType w:val="hybridMultilevel"/>
    <w:tmpl w:val="30AA68DE"/>
    <w:lvl w:ilvl="0" w:tplc="96F837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E814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FB66ED3"/>
    <w:multiLevelType w:val="hybridMultilevel"/>
    <w:tmpl w:val="EF1E19B4"/>
    <w:lvl w:ilvl="0" w:tplc="8B968BBC">
      <w:start w:val="1"/>
      <w:numFmt w:val="bullet"/>
      <w:pStyle w:val="Tablebullet10ptdash"/>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0D7BF9"/>
    <w:multiLevelType w:val="hybridMultilevel"/>
    <w:tmpl w:val="80F2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66C79"/>
    <w:multiLevelType w:val="hybridMultilevel"/>
    <w:tmpl w:val="BD4826E2"/>
    <w:lvl w:ilvl="0" w:tplc="F62811EC">
      <w:start w:val="7"/>
      <w:numFmt w:val="bullet"/>
      <w:pStyle w:val="Normaltable741dashes"/>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6E3FE9"/>
    <w:multiLevelType w:val="hybridMultilevel"/>
    <w:tmpl w:val="2868A5E8"/>
    <w:lvl w:ilvl="0" w:tplc="02A24FC2">
      <w:start w:val="1"/>
      <w:numFmt w:val="bullet"/>
      <w:pStyle w:val="ReportTableBullets"/>
      <w:lvlText w:val=""/>
      <w:lvlJc w:val="left"/>
      <w:pPr>
        <w:tabs>
          <w:tab w:val="num" w:pos="284"/>
        </w:tabs>
        <w:ind w:left="284" w:hanging="22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0640A8"/>
    <w:multiLevelType w:val="multilevel"/>
    <w:tmpl w:val="4C026EFA"/>
    <w:lvl w:ilvl="0">
      <w:start w:val="1"/>
      <w:numFmt w:val="bullet"/>
      <w:pStyle w:val="ReportBullet"/>
      <w:lvlText w:val=""/>
      <w:lvlJc w:val="left"/>
      <w:pPr>
        <w:tabs>
          <w:tab w:val="num" w:pos="539"/>
        </w:tabs>
        <w:ind w:left="539" w:hanging="397"/>
      </w:pPr>
      <w:rPr>
        <w:rFonts w:ascii="Symbol" w:hAnsi="Symbol" w:hint="default"/>
        <w:color w:val="auto"/>
        <w:sz w:val="16"/>
      </w:rPr>
    </w:lvl>
    <w:lvl w:ilvl="1">
      <w:start w:val="1"/>
      <w:numFmt w:val="bullet"/>
      <w:lvlRestart w:val="0"/>
      <w:pStyle w:val="ReportSub-Bullet"/>
      <w:lvlText w:val="-"/>
      <w:lvlJc w:val="left"/>
      <w:pPr>
        <w:tabs>
          <w:tab w:val="num" w:pos="964"/>
        </w:tabs>
        <w:ind w:left="964" w:hanging="397"/>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24" w15:restartNumberingAfterBreak="0">
    <w:nsid w:val="228A38FD"/>
    <w:multiLevelType w:val="hybridMultilevel"/>
    <w:tmpl w:val="74A2C990"/>
    <w:lvl w:ilvl="0" w:tplc="2EA492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63F9B"/>
    <w:multiLevelType w:val="hybridMultilevel"/>
    <w:tmpl w:val="A73ACD20"/>
    <w:lvl w:ilvl="0" w:tplc="F740EE10">
      <w:start w:val="1"/>
      <w:numFmt w:val="bullet"/>
      <w:pStyle w:val="Bullettabledash10p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6739BC"/>
    <w:multiLevelType w:val="hybridMultilevel"/>
    <w:tmpl w:val="316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0E3AEA"/>
    <w:multiLevelType w:val="hybridMultilevel"/>
    <w:tmpl w:val="330CC390"/>
    <w:lvl w:ilvl="0" w:tplc="E48C6EE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234A7E"/>
    <w:multiLevelType w:val="hybridMultilevel"/>
    <w:tmpl w:val="0A0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F844DD"/>
    <w:multiLevelType w:val="multilevel"/>
    <w:tmpl w:val="96A0F048"/>
    <w:lvl w:ilvl="0">
      <w:start w:val="1"/>
      <w:numFmt w:val="decimal"/>
      <w:lvlText w:val="%1."/>
      <w:lvlJc w:val="left"/>
      <w:pPr>
        <w:tabs>
          <w:tab w:val="num" w:pos="833"/>
        </w:tabs>
        <w:ind w:left="833" w:hanging="833"/>
      </w:pPr>
      <w:rPr>
        <w:rFonts w:asciiTheme="minorHAnsi" w:hAnsiTheme="minorHAnsi" w:cstheme="minorHAnsi" w:hint="default"/>
        <w:color w:val="4BACC6" w:themeColor="accent5"/>
      </w:rPr>
    </w:lvl>
    <w:lvl w:ilvl="1">
      <w:start w:val="1"/>
      <w:numFmt w:val="decimal"/>
      <w:lvlText w:val="%1.%2."/>
      <w:lvlJc w:val="left"/>
      <w:pPr>
        <w:ind w:left="0" w:firstLine="0"/>
      </w:pPr>
      <w:rPr>
        <w:rFonts w:ascii="Calibri" w:hAnsi="Calibri" w:hint="default"/>
        <w:b/>
        <w:bCs w:val="0"/>
        <w:i/>
        <w:iCs w:val="0"/>
        <w:caps w:val="0"/>
        <w:smallCaps w:val="0"/>
        <w:strike w:val="0"/>
        <w:dstrike w:val="0"/>
        <w:outline w:val="0"/>
        <w:shadow w:val="0"/>
        <w:emboss w:val="0"/>
        <w:imprint w:val="0"/>
        <w:noProof w:val="0"/>
        <w:vanish w:val="0"/>
        <w:color w:val="4F81BD"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ascii="Calibri" w:hAnsi="Calibri" w:hint="default"/>
        <w:b/>
        <w:bCs w:val="0"/>
        <w:i w:val="0"/>
        <w:iCs w:val="0"/>
        <w:caps w:val="0"/>
        <w:smallCaps w:val="0"/>
        <w:strike w:val="0"/>
        <w:dstrike w:val="0"/>
        <w:outline w:val="0"/>
        <w:shadow w:val="0"/>
        <w:emboss w:val="0"/>
        <w:imprint w:val="0"/>
        <w:noProof w:val="0"/>
        <w:vanish w:val="0"/>
        <w:color w:val="4F81BD" w:themeColor="accen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lvlText w:val="Figure %1.%2.%4"/>
      <w:lvlJc w:val="left"/>
      <w:pPr>
        <w:tabs>
          <w:tab w:val="num" w:pos="3035"/>
        </w:tabs>
        <w:ind w:left="3035" w:hanging="624"/>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Table %1.%2.%5."/>
      <w:lvlJc w:val="left"/>
      <w:pPr>
        <w:tabs>
          <w:tab w:val="num" w:pos="7542"/>
        </w:tabs>
        <w:ind w:left="908" w:firstLine="227"/>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32" w15:restartNumberingAfterBreak="0">
    <w:nsid w:val="3CCD36C8"/>
    <w:multiLevelType w:val="hybridMultilevel"/>
    <w:tmpl w:val="8820C978"/>
    <w:lvl w:ilvl="0" w:tplc="9800AF92">
      <w:start w:val="1"/>
      <w:numFmt w:val="bullet"/>
      <w:pStyle w:val="bullet2"/>
      <w:lvlText w:val=""/>
      <w:lvlJc w:val="left"/>
      <w:pPr>
        <w:tabs>
          <w:tab w:val="num" w:pos="1860"/>
        </w:tabs>
        <w:ind w:left="1860" w:hanging="360"/>
      </w:pPr>
      <w:rPr>
        <w:rFonts w:ascii="Symbol" w:hAnsi="Symbol" w:hint="default"/>
        <w:color w:val="000000"/>
        <w:sz w:val="20"/>
      </w:rPr>
    </w:lvl>
    <w:lvl w:ilvl="1" w:tplc="E7B471BA" w:tentative="1">
      <w:start w:val="1"/>
      <w:numFmt w:val="bullet"/>
      <w:lvlText w:val="o"/>
      <w:lvlJc w:val="left"/>
      <w:pPr>
        <w:tabs>
          <w:tab w:val="num" w:pos="2160"/>
        </w:tabs>
        <w:ind w:left="2160" w:hanging="360"/>
      </w:pPr>
      <w:rPr>
        <w:rFonts w:ascii="Courier New" w:hAnsi="Courier New" w:hint="default"/>
      </w:rPr>
    </w:lvl>
    <w:lvl w:ilvl="2" w:tplc="7D6030B2" w:tentative="1">
      <w:start w:val="1"/>
      <w:numFmt w:val="bullet"/>
      <w:lvlText w:val=""/>
      <w:lvlJc w:val="left"/>
      <w:pPr>
        <w:tabs>
          <w:tab w:val="num" w:pos="2880"/>
        </w:tabs>
        <w:ind w:left="2880" w:hanging="360"/>
      </w:pPr>
      <w:rPr>
        <w:rFonts w:ascii="Wingdings" w:hAnsi="Wingdings" w:hint="default"/>
      </w:rPr>
    </w:lvl>
    <w:lvl w:ilvl="3" w:tplc="8CC62FA4" w:tentative="1">
      <w:start w:val="1"/>
      <w:numFmt w:val="bullet"/>
      <w:lvlText w:val=""/>
      <w:lvlJc w:val="left"/>
      <w:pPr>
        <w:tabs>
          <w:tab w:val="num" w:pos="3600"/>
        </w:tabs>
        <w:ind w:left="3600" w:hanging="360"/>
      </w:pPr>
      <w:rPr>
        <w:rFonts w:ascii="Symbol" w:hAnsi="Symbol" w:hint="default"/>
      </w:rPr>
    </w:lvl>
    <w:lvl w:ilvl="4" w:tplc="F31280FA" w:tentative="1">
      <w:start w:val="1"/>
      <w:numFmt w:val="bullet"/>
      <w:lvlText w:val="o"/>
      <w:lvlJc w:val="left"/>
      <w:pPr>
        <w:tabs>
          <w:tab w:val="num" w:pos="4320"/>
        </w:tabs>
        <w:ind w:left="4320" w:hanging="360"/>
      </w:pPr>
      <w:rPr>
        <w:rFonts w:ascii="Courier New" w:hAnsi="Courier New" w:hint="default"/>
      </w:rPr>
    </w:lvl>
    <w:lvl w:ilvl="5" w:tplc="59765898" w:tentative="1">
      <w:start w:val="1"/>
      <w:numFmt w:val="bullet"/>
      <w:lvlText w:val=""/>
      <w:lvlJc w:val="left"/>
      <w:pPr>
        <w:tabs>
          <w:tab w:val="num" w:pos="5040"/>
        </w:tabs>
        <w:ind w:left="5040" w:hanging="360"/>
      </w:pPr>
      <w:rPr>
        <w:rFonts w:ascii="Wingdings" w:hAnsi="Wingdings" w:hint="default"/>
      </w:rPr>
    </w:lvl>
    <w:lvl w:ilvl="6" w:tplc="43EC166A" w:tentative="1">
      <w:start w:val="1"/>
      <w:numFmt w:val="bullet"/>
      <w:lvlText w:val=""/>
      <w:lvlJc w:val="left"/>
      <w:pPr>
        <w:tabs>
          <w:tab w:val="num" w:pos="5760"/>
        </w:tabs>
        <w:ind w:left="5760" w:hanging="360"/>
      </w:pPr>
      <w:rPr>
        <w:rFonts w:ascii="Symbol" w:hAnsi="Symbol" w:hint="default"/>
      </w:rPr>
    </w:lvl>
    <w:lvl w:ilvl="7" w:tplc="21A28488" w:tentative="1">
      <w:start w:val="1"/>
      <w:numFmt w:val="bullet"/>
      <w:lvlText w:val="o"/>
      <w:lvlJc w:val="left"/>
      <w:pPr>
        <w:tabs>
          <w:tab w:val="num" w:pos="6480"/>
        </w:tabs>
        <w:ind w:left="6480" w:hanging="360"/>
      </w:pPr>
      <w:rPr>
        <w:rFonts w:ascii="Courier New" w:hAnsi="Courier New" w:hint="default"/>
      </w:rPr>
    </w:lvl>
    <w:lvl w:ilvl="8" w:tplc="FE3A861E"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E0E6EAB"/>
    <w:multiLevelType w:val="multilevel"/>
    <w:tmpl w:val="96A0F048"/>
    <w:lvl w:ilvl="0">
      <w:start w:val="1"/>
      <w:numFmt w:val="decimal"/>
      <w:lvlText w:val="%1."/>
      <w:lvlJc w:val="left"/>
      <w:pPr>
        <w:tabs>
          <w:tab w:val="num" w:pos="833"/>
        </w:tabs>
        <w:ind w:left="833" w:hanging="833"/>
      </w:pPr>
      <w:rPr>
        <w:rFonts w:asciiTheme="minorHAnsi" w:hAnsiTheme="minorHAnsi" w:cstheme="minorHAnsi" w:hint="default"/>
        <w:color w:val="4BACC6" w:themeColor="accent5"/>
      </w:rPr>
    </w:lvl>
    <w:lvl w:ilvl="1">
      <w:start w:val="1"/>
      <w:numFmt w:val="decimal"/>
      <w:lvlText w:val="%1.%2."/>
      <w:lvlJc w:val="left"/>
      <w:pPr>
        <w:ind w:left="0" w:firstLine="0"/>
      </w:pPr>
      <w:rPr>
        <w:rFonts w:ascii="Calibri" w:hAnsi="Calibri" w:hint="default"/>
        <w:b/>
        <w:bCs w:val="0"/>
        <w:i/>
        <w:iCs w:val="0"/>
        <w:caps w:val="0"/>
        <w:smallCaps w:val="0"/>
        <w:strike w:val="0"/>
        <w:dstrike w:val="0"/>
        <w:outline w:val="0"/>
        <w:shadow w:val="0"/>
        <w:emboss w:val="0"/>
        <w:imprint w:val="0"/>
        <w:noProof w:val="0"/>
        <w:vanish w:val="0"/>
        <w:color w:val="4F81BD"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ascii="Calibri" w:hAnsi="Calibri" w:hint="default"/>
        <w:b/>
        <w:bCs w:val="0"/>
        <w:i w:val="0"/>
        <w:iCs w:val="0"/>
        <w:caps w:val="0"/>
        <w:smallCaps w:val="0"/>
        <w:strike w:val="0"/>
        <w:dstrike w:val="0"/>
        <w:outline w:val="0"/>
        <w:shadow w:val="0"/>
        <w:emboss w:val="0"/>
        <w:imprint w:val="0"/>
        <w:noProof w:val="0"/>
        <w:vanish w:val="0"/>
        <w:color w:val="4F81BD" w:themeColor="accen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lvlText w:val="Figure %1.%2.%4"/>
      <w:lvlJc w:val="left"/>
      <w:pPr>
        <w:tabs>
          <w:tab w:val="num" w:pos="3035"/>
        </w:tabs>
        <w:ind w:left="3035" w:hanging="624"/>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Table %1.%2.%5."/>
      <w:lvlJc w:val="left"/>
      <w:pPr>
        <w:tabs>
          <w:tab w:val="num" w:pos="7542"/>
        </w:tabs>
        <w:ind w:left="908" w:firstLine="227"/>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34" w15:restartNumberingAfterBreak="0">
    <w:nsid w:val="3F5F5403"/>
    <w:multiLevelType w:val="hybridMultilevel"/>
    <w:tmpl w:val="5DE8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7C3D76"/>
    <w:multiLevelType w:val="hybridMultilevel"/>
    <w:tmpl w:val="43323AEC"/>
    <w:lvl w:ilvl="0" w:tplc="4C9EC394">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8DC76CE"/>
    <w:multiLevelType w:val="hybridMultilevel"/>
    <w:tmpl w:val="2EB88E20"/>
    <w:lvl w:ilvl="0" w:tplc="C2E2F0A0">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271076"/>
    <w:multiLevelType w:val="hybridMultilevel"/>
    <w:tmpl w:val="C5D06B52"/>
    <w:lvl w:ilvl="0" w:tplc="FB2E9BDC">
      <w:start w:val="1"/>
      <w:numFmt w:val="decimal"/>
      <w:pStyle w:val="ReportNumberBullet"/>
      <w:lvlText w:val="%1."/>
      <w:lvlJc w:val="left"/>
      <w:pPr>
        <w:tabs>
          <w:tab w:val="num" w:pos="539"/>
        </w:tabs>
        <w:ind w:left="539" w:hanging="3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CA10241"/>
    <w:multiLevelType w:val="hybridMultilevel"/>
    <w:tmpl w:val="0320408A"/>
    <w:lvl w:ilvl="0" w:tplc="3A8EE146">
      <w:start w:val="1"/>
      <w:numFmt w:val="bullet"/>
      <w:pStyle w:val="Bulletpoint1"/>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BA4E3F"/>
    <w:multiLevelType w:val="hybridMultilevel"/>
    <w:tmpl w:val="B89E24CC"/>
    <w:lvl w:ilvl="0" w:tplc="245E7554">
      <w:start w:val="1"/>
      <w:numFmt w:val="bullet"/>
      <w:pStyle w:val="Tabl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A650B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02B34C9"/>
    <w:multiLevelType w:val="hybridMultilevel"/>
    <w:tmpl w:val="52805F36"/>
    <w:lvl w:ilvl="0" w:tplc="C6D45794">
      <w:start w:val="5"/>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50A5125E"/>
    <w:multiLevelType w:val="hybridMultilevel"/>
    <w:tmpl w:val="804C8514"/>
    <w:lvl w:ilvl="0" w:tplc="BD3E9E98">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AB3C6A"/>
    <w:multiLevelType w:val="multilevel"/>
    <w:tmpl w:val="5F9C4E1C"/>
    <w:lvl w:ilvl="0">
      <w:start w:val="1"/>
      <w:numFmt w:val="decimal"/>
      <w:lvlText w:val="%1."/>
      <w:lvlJc w:val="left"/>
      <w:pPr>
        <w:tabs>
          <w:tab w:val="num" w:pos="833"/>
        </w:tabs>
        <w:ind w:left="833" w:hanging="833"/>
      </w:pPr>
      <w:rPr>
        <w:rFonts w:asciiTheme="minorHAnsi" w:hAnsiTheme="minorHAnsi" w:cstheme="minorHAnsi" w:hint="default"/>
        <w:color w:val="4BACC6" w:themeColor="accent5"/>
      </w:rPr>
    </w:lvl>
    <w:lvl w:ilvl="1">
      <w:start w:val="1"/>
      <w:numFmt w:val="decimal"/>
      <w:lvlText w:val="%1.%2."/>
      <w:lvlJc w:val="left"/>
      <w:pPr>
        <w:tabs>
          <w:tab w:val="num" w:pos="833"/>
        </w:tabs>
        <w:ind w:left="833" w:hanging="833"/>
      </w:pPr>
      <w:rPr>
        <w:rFonts w:hint="default"/>
        <w:b w:val="0"/>
        <w:bCs w:val="0"/>
        <w:i w:val="0"/>
        <w:iCs w:val="0"/>
        <w:caps w:val="0"/>
        <w:smallCaps w:val="0"/>
        <w:strike w:val="0"/>
        <w:dstrike w:val="0"/>
        <w:outline w:val="0"/>
        <w:shadow w:val="0"/>
        <w:emboss w:val="0"/>
        <w:imprint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33"/>
        </w:tabs>
        <w:ind w:left="833" w:hanging="833"/>
      </w:pPr>
      <w:rPr>
        <w:rFonts w:hint="default"/>
        <w:b/>
        <w:bCs w:val="0"/>
        <w:i w:val="0"/>
        <w:iCs w:val="0"/>
        <w:caps w:val="0"/>
        <w:smallCaps w:val="0"/>
        <w:strike w:val="0"/>
        <w:dstrike w:val="0"/>
        <w:outline w:val="0"/>
        <w:shadow w:val="0"/>
        <w:emboss w:val="0"/>
        <w:imprint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lvlText w:val="Figure %1.%2.%4"/>
      <w:lvlJc w:val="left"/>
      <w:pPr>
        <w:tabs>
          <w:tab w:val="num" w:pos="3035"/>
        </w:tabs>
        <w:ind w:left="3035" w:hanging="624"/>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Table %1.%2.%5."/>
      <w:lvlJc w:val="left"/>
      <w:pPr>
        <w:tabs>
          <w:tab w:val="num" w:pos="7542"/>
        </w:tabs>
        <w:ind w:left="908" w:firstLine="227"/>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44" w15:restartNumberingAfterBreak="0">
    <w:nsid w:val="553D4B58"/>
    <w:multiLevelType w:val="hybridMultilevel"/>
    <w:tmpl w:val="4928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2B641E"/>
    <w:multiLevelType w:val="multilevel"/>
    <w:tmpl w:val="EBCA326C"/>
    <w:lvl w:ilvl="0">
      <w:start w:val="1"/>
      <w:numFmt w:val="decimal"/>
      <w:lvlText w:val="%1."/>
      <w:lvlJc w:val="left"/>
      <w:pPr>
        <w:tabs>
          <w:tab w:val="num" w:pos="833"/>
        </w:tabs>
        <w:ind w:left="833" w:hanging="833"/>
      </w:pPr>
      <w:rPr>
        <w:rFonts w:asciiTheme="minorHAnsi" w:hAnsiTheme="minorHAnsi" w:cstheme="minorHAnsi" w:hint="default"/>
        <w:color w:val="4BACC6" w:themeColor="accent5"/>
      </w:rPr>
    </w:lvl>
    <w:lvl w:ilvl="1">
      <w:start w:val="1"/>
      <w:numFmt w:val="decimal"/>
      <w:lvlText w:val="%1.%2."/>
      <w:lvlJc w:val="left"/>
      <w:pPr>
        <w:tabs>
          <w:tab w:val="num" w:pos="833"/>
        </w:tabs>
        <w:ind w:left="833" w:hanging="833"/>
      </w:pPr>
      <w:rPr>
        <w:rFonts w:hint="default"/>
        <w:b w:val="0"/>
        <w:bCs w:val="0"/>
        <w:i w:val="0"/>
        <w:iCs w:val="0"/>
        <w:caps w:val="0"/>
        <w:smallCaps w:val="0"/>
        <w:strike w:val="0"/>
        <w:dstrike w:val="0"/>
        <w:outline w:val="0"/>
        <w:shadow w:val="0"/>
        <w:emboss w:val="0"/>
        <w:imprint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ascii="Calibri" w:hAnsi="Calibri" w:hint="default"/>
        <w:b/>
        <w:bCs w:val="0"/>
        <w:i w:val="0"/>
        <w:iCs w:val="0"/>
        <w:caps w:val="0"/>
        <w:smallCaps w:val="0"/>
        <w:strike w:val="0"/>
        <w:dstrike w:val="0"/>
        <w:outline w:val="0"/>
        <w:shadow w:val="0"/>
        <w:emboss w:val="0"/>
        <w:imprint w:val="0"/>
        <w:noProof w:val="0"/>
        <w:vanish w:val="0"/>
        <w:color w:val="4F81BD" w:themeColor="accen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lvlText w:val="Figure %1.%2.%4"/>
      <w:lvlJc w:val="left"/>
      <w:pPr>
        <w:tabs>
          <w:tab w:val="num" w:pos="3035"/>
        </w:tabs>
        <w:ind w:left="3035" w:hanging="624"/>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Table %1.%2.%5."/>
      <w:lvlJc w:val="left"/>
      <w:pPr>
        <w:tabs>
          <w:tab w:val="num" w:pos="7542"/>
        </w:tabs>
        <w:ind w:left="908" w:firstLine="227"/>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46" w15:restartNumberingAfterBreak="0">
    <w:nsid w:val="5B90786E"/>
    <w:multiLevelType w:val="multilevel"/>
    <w:tmpl w:val="787EF052"/>
    <w:lvl w:ilvl="0">
      <w:start w:val="1"/>
      <w:numFmt w:val="decimal"/>
      <w:pStyle w:val="ReportHeading1"/>
      <w:lvlText w:val="%1"/>
      <w:lvlJc w:val="left"/>
      <w:pPr>
        <w:tabs>
          <w:tab w:val="num" w:pos="720"/>
        </w:tabs>
        <w:ind w:left="576" w:hanging="576"/>
      </w:pPr>
      <w:rPr>
        <w:rFonts w:ascii="Arial" w:hAnsi="Arial" w:hint="default"/>
        <w:b/>
        <w:i w:val="0"/>
      </w:rPr>
    </w:lvl>
    <w:lvl w:ilvl="1">
      <w:start w:val="1"/>
      <w:numFmt w:val="decimal"/>
      <w:pStyle w:val="ReportHeading2"/>
      <w:lvlText w:val="%1.%2"/>
      <w:lvlJc w:val="left"/>
      <w:pPr>
        <w:tabs>
          <w:tab w:val="num" w:pos="1004"/>
        </w:tabs>
        <w:ind w:left="356" w:hanging="72"/>
      </w:pPr>
      <w:rPr>
        <w:rFonts w:ascii="Arial" w:hAnsi="Arial" w:hint="default"/>
        <w:b/>
        <w:i w:val="0"/>
        <w:sz w:val="24"/>
      </w:rPr>
    </w:lvl>
    <w:lvl w:ilvl="2">
      <w:start w:val="1"/>
      <w:numFmt w:val="decimal"/>
      <w:pStyle w:val="ReportHeading3"/>
      <w:lvlText w:val="%1.%2.%3"/>
      <w:lvlJc w:val="left"/>
      <w:pPr>
        <w:tabs>
          <w:tab w:val="num" w:pos="720"/>
        </w:tabs>
        <w:ind w:left="720" w:hanging="720"/>
      </w:pPr>
      <w:rPr>
        <w:rFonts w:ascii="Arial" w:hAnsi="Arial" w:hint="default"/>
        <w:b/>
        <w:i w:val="0"/>
      </w:rPr>
    </w:lvl>
    <w:lvl w:ilvl="3">
      <w:start w:val="1"/>
      <w:numFmt w:val="none"/>
      <w:pStyle w:val="ReportHeading4"/>
      <w:suff w:val="nothing"/>
      <w:lvlText w:val=""/>
      <w:lvlJc w:val="left"/>
      <w:pPr>
        <w:ind w:left="0" w:firstLine="0"/>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47" w15:restartNumberingAfterBreak="0">
    <w:nsid w:val="5D2105BE"/>
    <w:multiLevelType w:val="hybridMultilevel"/>
    <w:tmpl w:val="A4F24F5C"/>
    <w:lvl w:ilvl="0" w:tplc="3E2A4332">
      <w:start w:val="1"/>
      <w:numFmt w:val="upperLetter"/>
      <w:pStyle w:val="Table10ptABCbulle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4B7272"/>
    <w:multiLevelType w:val="hybridMultilevel"/>
    <w:tmpl w:val="5D82BAAE"/>
    <w:lvl w:ilvl="0" w:tplc="4830F098">
      <w:start w:val="1"/>
      <w:numFmt w:val="decimal"/>
      <w:pStyle w:val="NormalNumbers"/>
      <w:lvlText w:val="%1."/>
      <w:lvlJc w:val="left"/>
      <w:pPr>
        <w:ind w:left="862" w:hanging="720"/>
        <w:jc w:val="right"/>
      </w:pPr>
      <w:rPr>
        <w:rFonts w:ascii="Arial" w:eastAsia="Arial" w:hAnsi="Arial" w:hint="default"/>
        <w:b w:val="0"/>
        <w:spacing w:val="-1"/>
        <w:sz w:val="22"/>
        <w:szCs w:val="22"/>
      </w:rPr>
    </w:lvl>
    <w:lvl w:ilvl="1" w:tplc="2266055C">
      <w:start w:val="1"/>
      <w:numFmt w:val="bullet"/>
      <w:lvlText w:val="-"/>
      <w:lvlJc w:val="left"/>
      <w:pPr>
        <w:ind w:left="1540" w:hanging="360"/>
      </w:pPr>
      <w:rPr>
        <w:rFonts w:ascii="Times New Roman" w:eastAsia="Times New Roman" w:hAnsi="Times New Roman" w:hint="default"/>
        <w:sz w:val="22"/>
        <w:szCs w:val="22"/>
      </w:rPr>
    </w:lvl>
    <w:lvl w:ilvl="2" w:tplc="DD3861B2">
      <w:start w:val="1"/>
      <w:numFmt w:val="bullet"/>
      <w:lvlText w:val="•"/>
      <w:lvlJc w:val="left"/>
      <w:pPr>
        <w:ind w:left="2433" w:hanging="360"/>
      </w:pPr>
      <w:rPr>
        <w:rFonts w:hint="default"/>
      </w:rPr>
    </w:lvl>
    <w:lvl w:ilvl="3" w:tplc="520ADEA8">
      <w:start w:val="1"/>
      <w:numFmt w:val="bullet"/>
      <w:lvlText w:val="•"/>
      <w:lvlJc w:val="left"/>
      <w:pPr>
        <w:ind w:left="3326" w:hanging="360"/>
      </w:pPr>
      <w:rPr>
        <w:rFonts w:hint="default"/>
      </w:rPr>
    </w:lvl>
    <w:lvl w:ilvl="4" w:tplc="8B5CEEEC">
      <w:start w:val="1"/>
      <w:numFmt w:val="bullet"/>
      <w:lvlText w:val="•"/>
      <w:lvlJc w:val="left"/>
      <w:pPr>
        <w:ind w:left="4220" w:hanging="360"/>
      </w:pPr>
      <w:rPr>
        <w:rFonts w:hint="default"/>
      </w:rPr>
    </w:lvl>
    <w:lvl w:ilvl="5" w:tplc="675479FA">
      <w:start w:val="1"/>
      <w:numFmt w:val="bullet"/>
      <w:lvlText w:val="•"/>
      <w:lvlJc w:val="left"/>
      <w:pPr>
        <w:ind w:left="5113" w:hanging="360"/>
      </w:pPr>
      <w:rPr>
        <w:rFonts w:hint="default"/>
      </w:rPr>
    </w:lvl>
    <w:lvl w:ilvl="6" w:tplc="EF5400D6">
      <w:start w:val="1"/>
      <w:numFmt w:val="bullet"/>
      <w:lvlText w:val="•"/>
      <w:lvlJc w:val="left"/>
      <w:pPr>
        <w:ind w:left="6006" w:hanging="360"/>
      </w:pPr>
      <w:rPr>
        <w:rFonts w:hint="default"/>
      </w:rPr>
    </w:lvl>
    <w:lvl w:ilvl="7" w:tplc="8C0EA18C">
      <w:start w:val="1"/>
      <w:numFmt w:val="bullet"/>
      <w:lvlText w:val="•"/>
      <w:lvlJc w:val="left"/>
      <w:pPr>
        <w:ind w:left="6900" w:hanging="360"/>
      </w:pPr>
      <w:rPr>
        <w:rFonts w:hint="default"/>
      </w:rPr>
    </w:lvl>
    <w:lvl w:ilvl="8" w:tplc="23BA1D8E">
      <w:start w:val="1"/>
      <w:numFmt w:val="bullet"/>
      <w:lvlText w:val="•"/>
      <w:lvlJc w:val="left"/>
      <w:pPr>
        <w:ind w:left="7793" w:hanging="360"/>
      </w:pPr>
      <w:rPr>
        <w:rFonts w:hint="default"/>
      </w:rPr>
    </w:lvl>
  </w:abstractNum>
  <w:abstractNum w:abstractNumId="49" w15:restartNumberingAfterBreak="0">
    <w:nsid w:val="65F41B27"/>
    <w:multiLevelType w:val="hybridMultilevel"/>
    <w:tmpl w:val="9DC4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3144A4"/>
    <w:multiLevelType w:val="hybridMultilevel"/>
    <w:tmpl w:val="F35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100643"/>
    <w:multiLevelType w:val="hybridMultilevel"/>
    <w:tmpl w:val="66EAABEC"/>
    <w:lvl w:ilvl="0" w:tplc="1038ADBC">
      <w:start w:val="1"/>
      <w:numFmt w:val="bullet"/>
      <w:pStyle w:val="Normal9tabledash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871F91"/>
    <w:multiLevelType w:val="multilevel"/>
    <w:tmpl w:val="C58294F8"/>
    <w:lvl w:ilvl="0">
      <w:start w:val="1"/>
      <w:numFmt w:val="decimal"/>
      <w:pStyle w:val="Heading1"/>
      <w:lvlText w:val="%1."/>
      <w:lvlJc w:val="left"/>
      <w:pPr>
        <w:ind w:left="0" w:firstLine="0"/>
      </w:pPr>
      <w:rPr>
        <w:rFonts w:ascii="Calibri" w:hAnsi="Calibri" w:cstheme="minorHAnsi" w:hint="default"/>
        <w:b/>
        <w:i w:val="0"/>
        <w:color w:val="4F81BD" w:themeColor="accent1"/>
        <w:sz w:val="28"/>
      </w:rPr>
    </w:lvl>
    <w:lvl w:ilvl="1">
      <w:start w:val="1"/>
      <w:numFmt w:val="decimal"/>
      <w:pStyle w:val="Heading2"/>
      <w:lvlText w:val="%1.%2."/>
      <w:lvlJc w:val="left"/>
      <w:pPr>
        <w:ind w:left="0" w:firstLine="0"/>
      </w:pPr>
      <w:rPr>
        <w:rFonts w:ascii="Calibri" w:hAnsi="Calibri" w:hint="default"/>
        <w:b/>
        <w:bCs w:val="0"/>
        <w:i/>
        <w:iCs w:val="0"/>
        <w:caps w:val="0"/>
        <w:smallCaps w:val="0"/>
        <w:strike w:val="0"/>
        <w:dstrike w:val="0"/>
        <w:outline w:val="0"/>
        <w:shadow w:val="0"/>
        <w:emboss w:val="0"/>
        <w:imprint w:val="0"/>
        <w:noProof w:val="0"/>
        <w:vanish w:val="0"/>
        <w:color w:val="4F81BD"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0" w:firstLine="0"/>
      </w:pPr>
      <w:rPr>
        <w:rFonts w:ascii="Calibri" w:hAnsi="Calibri" w:hint="default"/>
        <w:b/>
        <w:bCs w:val="0"/>
        <w:i w:val="0"/>
        <w:iCs w:val="0"/>
        <w:caps w:val="0"/>
        <w:smallCaps w:val="0"/>
        <w:strike w:val="0"/>
        <w:dstrike w:val="0"/>
        <w:outline w:val="0"/>
        <w:shadow w:val="0"/>
        <w:emboss w:val="0"/>
        <w:imprint w:val="0"/>
        <w:noProof w:val="0"/>
        <w:vanish w:val="0"/>
        <w:color w:val="4F81BD" w:themeColor="accen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lvlText w:val="Figure %1.%2.%4"/>
      <w:lvlJc w:val="left"/>
      <w:pPr>
        <w:tabs>
          <w:tab w:val="num" w:pos="3035"/>
        </w:tabs>
        <w:ind w:left="0" w:firstLine="0"/>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Heading5"/>
      <w:lvlText w:val="Table %1.%2.%5."/>
      <w:lvlJc w:val="left"/>
      <w:pPr>
        <w:tabs>
          <w:tab w:val="num" w:pos="7542"/>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9"/>
      <w:lvlJc w:val="left"/>
      <w:pPr>
        <w:tabs>
          <w:tab w:val="num" w:pos="0"/>
        </w:tabs>
        <w:ind w:left="0" w:firstLine="0"/>
      </w:pPr>
      <w:rPr>
        <w:rFonts w:hint="default"/>
      </w:rPr>
    </w:lvl>
  </w:abstractNum>
  <w:abstractNum w:abstractNumId="53" w15:restartNumberingAfterBreak="0">
    <w:nsid w:val="6C820F6C"/>
    <w:multiLevelType w:val="hybridMultilevel"/>
    <w:tmpl w:val="A116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465510"/>
    <w:multiLevelType w:val="hybridMultilevel"/>
    <w:tmpl w:val="21A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983914"/>
    <w:multiLevelType w:val="hybridMultilevel"/>
    <w:tmpl w:val="EB524F34"/>
    <w:lvl w:ilvl="0" w:tplc="2FC2711E">
      <w:start w:val="1"/>
      <w:numFmt w:val="bullet"/>
      <w:pStyle w:val="bullet"/>
      <w:lvlText w:val=""/>
      <w:lvlJc w:val="left"/>
      <w:pPr>
        <w:tabs>
          <w:tab w:val="num" w:pos="2520"/>
        </w:tabs>
        <w:ind w:left="2520" w:hanging="360"/>
      </w:pPr>
      <w:rPr>
        <w:rFonts w:ascii="Symbol" w:hAnsi="Symbol" w:hint="default"/>
        <w:sz w:val="16"/>
      </w:rPr>
    </w:lvl>
    <w:lvl w:ilvl="1" w:tplc="F4C0282E">
      <w:start w:val="1"/>
      <w:numFmt w:val="bullet"/>
      <w:lvlText w:val="o"/>
      <w:lvlJc w:val="left"/>
      <w:pPr>
        <w:tabs>
          <w:tab w:val="num" w:pos="2160"/>
        </w:tabs>
        <w:ind w:left="2160" w:hanging="360"/>
      </w:pPr>
      <w:rPr>
        <w:rFonts w:ascii="Courier New" w:hAnsi="Courier New" w:hint="default"/>
      </w:rPr>
    </w:lvl>
    <w:lvl w:ilvl="2" w:tplc="C7AC8442" w:tentative="1">
      <w:start w:val="1"/>
      <w:numFmt w:val="bullet"/>
      <w:lvlText w:val=""/>
      <w:lvlJc w:val="left"/>
      <w:pPr>
        <w:tabs>
          <w:tab w:val="num" w:pos="2880"/>
        </w:tabs>
        <w:ind w:left="2880" w:hanging="360"/>
      </w:pPr>
      <w:rPr>
        <w:rFonts w:ascii="Wingdings" w:hAnsi="Wingdings" w:hint="default"/>
      </w:rPr>
    </w:lvl>
    <w:lvl w:ilvl="3" w:tplc="814E153A" w:tentative="1">
      <w:start w:val="1"/>
      <w:numFmt w:val="bullet"/>
      <w:lvlText w:val=""/>
      <w:lvlJc w:val="left"/>
      <w:pPr>
        <w:tabs>
          <w:tab w:val="num" w:pos="3600"/>
        </w:tabs>
        <w:ind w:left="3600" w:hanging="360"/>
      </w:pPr>
      <w:rPr>
        <w:rFonts w:ascii="Symbol" w:hAnsi="Symbol" w:hint="default"/>
      </w:rPr>
    </w:lvl>
    <w:lvl w:ilvl="4" w:tplc="A0905D0A" w:tentative="1">
      <w:start w:val="1"/>
      <w:numFmt w:val="bullet"/>
      <w:lvlText w:val="o"/>
      <w:lvlJc w:val="left"/>
      <w:pPr>
        <w:tabs>
          <w:tab w:val="num" w:pos="4320"/>
        </w:tabs>
        <w:ind w:left="4320" w:hanging="360"/>
      </w:pPr>
      <w:rPr>
        <w:rFonts w:ascii="Courier New" w:hAnsi="Courier New" w:hint="default"/>
      </w:rPr>
    </w:lvl>
    <w:lvl w:ilvl="5" w:tplc="A350E5CC" w:tentative="1">
      <w:start w:val="1"/>
      <w:numFmt w:val="bullet"/>
      <w:lvlText w:val=""/>
      <w:lvlJc w:val="left"/>
      <w:pPr>
        <w:tabs>
          <w:tab w:val="num" w:pos="5040"/>
        </w:tabs>
        <w:ind w:left="5040" w:hanging="360"/>
      </w:pPr>
      <w:rPr>
        <w:rFonts w:ascii="Wingdings" w:hAnsi="Wingdings" w:hint="default"/>
      </w:rPr>
    </w:lvl>
    <w:lvl w:ilvl="6" w:tplc="6A1AC974" w:tentative="1">
      <w:start w:val="1"/>
      <w:numFmt w:val="bullet"/>
      <w:lvlText w:val=""/>
      <w:lvlJc w:val="left"/>
      <w:pPr>
        <w:tabs>
          <w:tab w:val="num" w:pos="5760"/>
        </w:tabs>
        <w:ind w:left="5760" w:hanging="360"/>
      </w:pPr>
      <w:rPr>
        <w:rFonts w:ascii="Symbol" w:hAnsi="Symbol" w:hint="default"/>
      </w:rPr>
    </w:lvl>
    <w:lvl w:ilvl="7" w:tplc="0FC8EA0E" w:tentative="1">
      <w:start w:val="1"/>
      <w:numFmt w:val="bullet"/>
      <w:lvlText w:val="o"/>
      <w:lvlJc w:val="left"/>
      <w:pPr>
        <w:tabs>
          <w:tab w:val="num" w:pos="6480"/>
        </w:tabs>
        <w:ind w:left="6480" w:hanging="360"/>
      </w:pPr>
      <w:rPr>
        <w:rFonts w:ascii="Courier New" w:hAnsi="Courier New" w:hint="default"/>
      </w:rPr>
    </w:lvl>
    <w:lvl w:ilvl="8" w:tplc="DAD225E6"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F3A4377"/>
    <w:multiLevelType w:val="hybridMultilevel"/>
    <w:tmpl w:val="FC04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696724"/>
    <w:multiLevelType w:val="hybridMultilevel"/>
    <w:tmpl w:val="D67267C0"/>
    <w:lvl w:ilvl="0" w:tplc="C3369DE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F887B1B"/>
    <w:multiLevelType w:val="hybridMultilevel"/>
    <w:tmpl w:val="71485806"/>
    <w:lvl w:ilvl="0" w:tplc="04090001">
      <w:start w:val="1"/>
      <w:numFmt w:val="bullet"/>
      <w:lvlText w:val=""/>
      <w:lvlJc w:val="left"/>
      <w:pPr>
        <w:tabs>
          <w:tab w:val="num" w:pos="1440"/>
        </w:tabs>
        <w:ind w:left="1440" w:hanging="360"/>
      </w:pPr>
      <w:rPr>
        <w:rFonts w:ascii="Symbol" w:hAnsi="Symbol" w:hint="default"/>
      </w:rPr>
    </w:lvl>
    <w:lvl w:ilvl="1" w:tplc="1D6C3A2E">
      <w:start w:val="1"/>
      <w:numFmt w:val="bullet"/>
      <w:pStyle w:val="bulletinden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04304BA"/>
    <w:multiLevelType w:val="multilevel"/>
    <w:tmpl w:val="96A0F048"/>
    <w:lvl w:ilvl="0">
      <w:start w:val="1"/>
      <w:numFmt w:val="decimal"/>
      <w:lvlText w:val="%1."/>
      <w:lvlJc w:val="left"/>
      <w:pPr>
        <w:tabs>
          <w:tab w:val="num" w:pos="833"/>
        </w:tabs>
        <w:ind w:left="833" w:hanging="833"/>
      </w:pPr>
      <w:rPr>
        <w:rFonts w:asciiTheme="minorHAnsi" w:hAnsiTheme="minorHAnsi" w:cstheme="minorHAnsi" w:hint="default"/>
        <w:color w:val="4BACC6" w:themeColor="accent5"/>
      </w:rPr>
    </w:lvl>
    <w:lvl w:ilvl="1">
      <w:start w:val="1"/>
      <w:numFmt w:val="decimal"/>
      <w:lvlText w:val="%1.%2."/>
      <w:lvlJc w:val="left"/>
      <w:pPr>
        <w:ind w:left="0" w:firstLine="0"/>
      </w:pPr>
      <w:rPr>
        <w:rFonts w:ascii="Calibri" w:hAnsi="Calibri" w:hint="default"/>
        <w:b/>
        <w:bCs w:val="0"/>
        <w:i/>
        <w:iCs w:val="0"/>
        <w:caps w:val="0"/>
        <w:smallCaps w:val="0"/>
        <w:strike w:val="0"/>
        <w:dstrike w:val="0"/>
        <w:outline w:val="0"/>
        <w:shadow w:val="0"/>
        <w:emboss w:val="0"/>
        <w:imprint w:val="0"/>
        <w:noProof w:val="0"/>
        <w:vanish w:val="0"/>
        <w:color w:val="4F81BD"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0" w:firstLine="0"/>
      </w:pPr>
      <w:rPr>
        <w:rFonts w:ascii="Calibri" w:hAnsi="Calibri" w:hint="default"/>
        <w:b/>
        <w:bCs w:val="0"/>
        <w:i w:val="0"/>
        <w:iCs w:val="0"/>
        <w:caps w:val="0"/>
        <w:smallCaps w:val="0"/>
        <w:strike w:val="0"/>
        <w:dstrike w:val="0"/>
        <w:outline w:val="0"/>
        <w:shadow w:val="0"/>
        <w:emboss w:val="0"/>
        <w:imprint w:val="0"/>
        <w:noProof w:val="0"/>
        <w:vanish w:val="0"/>
        <w:color w:val="4F81BD" w:themeColor="accen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lvlText w:val="Figure %1.%2.%4"/>
      <w:lvlJc w:val="left"/>
      <w:pPr>
        <w:tabs>
          <w:tab w:val="num" w:pos="3035"/>
        </w:tabs>
        <w:ind w:left="3035" w:hanging="624"/>
      </w:pPr>
      <w:rPr>
        <w:rFonts w:asciiTheme="minorHAnsi" w:hAnsiTheme="minorHAnsi" w:cstheme="minorHAnsi"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Table %1.%2.%5."/>
      <w:lvlJc w:val="left"/>
      <w:pPr>
        <w:tabs>
          <w:tab w:val="num" w:pos="7542"/>
        </w:tabs>
        <w:ind w:left="908" w:firstLine="227"/>
      </w:pPr>
      <w:rPr>
        <w:rFonts w:ascii="Calibri" w:hAnsi="Calibri"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Annex  %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60" w15:restartNumberingAfterBreak="0">
    <w:nsid w:val="70A4017B"/>
    <w:multiLevelType w:val="hybridMultilevel"/>
    <w:tmpl w:val="10F4DB06"/>
    <w:lvl w:ilvl="0" w:tplc="26866BE4">
      <w:start w:val="1"/>
      <w:numFmt w:val="bullet"/>
      <w:pStyle w:val="a"/>
      <w:lvlText w:val=""/>
      <w:lvlJc w:val="left"/>
      <w:pPr>
        <w:tabs>
          <w:tab w:val="num" w:pos="720"/>
        </w:tabs>
        <w:ind w:left="720" w:hanging="360"/>
      </w:pPr>
      <w:rPr>
        <w:rFonts w:ascii="Wingdings" w:hAnsi="Wingdings" w:hint="default"/>
      </w:rPr>
    </w:lvl>
    <w:lvl w:ilvl="1" w:tplc="902444F4" w:tentative="1">
      <w:start w:val="1"/>
      <w:numFmt w:val="bullet"/>
      <w:lvlText w:val="o"/>
      <w:lvlJc w:val="left"/>
      <w:pPr>
        <w:tabs>
          <w:tab w:val="num" w:pos="1440"/>
        </w:tabs>
        <w:ind w:left="1440" w:hanging="360"/>
      </w:pPr>
      <w:rPr>
        <w:rFonts w:ascii="Courier New" w:hAnsi="Courier New" w:hint="default"/>
      </w:rPr>
    </w:lvl>
    <w:lvl w:ilvl="2" w:tplc="C1A8C1C0" w:tentative="1">
      <w:start w:val="1"/>
      <w:numFmt w:val="bullet"/>
      <w:lvlText w:val=""/>
      <w:lvlJc w:val="left"/>
      <w:pPr>
        <w:tabs>
          <w:tab w:val="num" w:pos="2160"/>
        </w:tabs>
        <w:ind w:left="2160" w:hanging="360"/>
      </w:pPr>
      <w:rPr>
        <w:rFonts w:ascii="Wingdings" w:hAnsi="Wingdings" w:hint="default"/>
      </w:rPr>
    </w:lvl>
    <w:lvl w:ilvl="3" w:tplc="713ED98C" w:tentative="1">
      <w:start w:val="1"/>
      <w:numFmt w:val="bullet"/>
      <w:lvlText w:val=""/>
      <w:lvlJc w:val="left"/>
      <w:pPr>
        <w:tabs>
          <w:tab w:val="num" w:pos="2880"/>
        </w:tabs>
        <w:ind w:left="2880" w:hanging="360"/>
      </w:pPr>
      <w:rPr>
        <w:rFonts w:ascii="Symbol" w:hAnsi="Symbol" w:hint="default"/>
      </w:rPr>
    </w:lvl>
    <w:lvl w:ilvl="4" w:tplc="82268936" w:tentative="1">
      <w:start w:val="1"/>
      <w:numFmt w:val="bullet"/>
      <w:lvlText w:val="o"/>
      <w:lvlJc w:val="left"/>
      <w:pPr>
        <w:tabs>
          <w:tab w:val="num" w:pos="3600"/>
        </w:tabs>
        <w:ind w:left="3600" w:hanging="360"/>
      </w:pPr>
      <w:rPr>
        <w:rFonts w:ascii="Courier New" w:hAnsi="Courier New" w:hint="default"/>
      </w:rPr>
    </w:lvl>
    <w:lvl w:ilvl="5" w:tplc="7206DD2E" w:tentative="1">
      <w:start w:val="1"/>
      <w:numFmt w:val="bullet"/>
      <w:lvlText w:val=""/>
      <w:lvlJc w:val="left"/>
      <w:pPr>
        <w:tabs>
          <w:tab w:val="num" w:pos="4320"/>
        </w:tabs>
        <w:ind w:left="4320" w:hanging="360"/>
      </w:pPr>
      <w:rPr>
        <w:rFonts w:ascii="Wingdings" w:hAnsi="Wingdings" w:hint="default"/>
      </w:rPr>
    </w:lvl>
    <w:lvl w:ilvl="6" w:tplc="CC9C1364" w:tentative="1">
      <w:start w:val="1"/>
      <w:numFmt w:val="bullet"/>
      <w:lvlText w:val=""/>
      <w:lvlJc w:val="left"/>
      <w:pPr>
        <w:tabs>
          <w:tab w:val="num" w:pos="5040"/>
        </w:tabs>
        <w:ind w:left="5040" w:hanging="360"/>
      </w:pPr>
      <w:rPr>
        <w:rFonts w:ascii="Symbol" w:hAnsi="Symbol" w:hint="default"/>
      </w:rPr>
    </w:lvl>
    <w:lvl w:ilvl="7" w:tplc="57D03BFC" w:tentative="1">
      <w:start w:val="1"/>
      <w:numFmt w:val="bullet"/>
      <w:lvlText w:val="o"/>
      <w:lvlJc w:val="left"/>
      <w:pPr>
        <w:tabs>
          <w:tab w:val="num" w:pos="5760"/>
        </w:tabs>
        <w:ind w:left="5760" w:hanging="360"/>
      </w:pPr>
      <w:rPr>
        <w:rFonts w:ascii="Courier New" w:hAnsi="Courier New" w:hint="default"/>
      </w:rPr>
    </w:lvl>
    <w:lvl w:ilvl="8" w:tplc="A17A3FE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3A1A8A"/>
    <w:multiLevelType w:val="hybridMultilevel"/>
    <w:tmpl w:val="A39E8E7E"/>
    <w:lvl w:ilvl="0" w:tplc="FFF05B34">
      <w:start w:val="3"/>
      <w:numFmt w:val="bullet"/>
      <w:pStyle w:val="BulletItem"/>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6D7C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798F2473"/>
    <w:multiLevelType w:val="hybridMultilevel"/>
    <w:tmpl w:val="E4E6F44C"/>
    <w:lvl w:ilvl="0" w:tplc="9D1A8B22">
      <w:start w:val="11"/>
      <w:numFmt w:val="bullet"/>
      <w:pStyle w:val="Normal9dashsecond"/>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BA5E3A"/>
    <w:multiLevelType w:val="hybridMultilevel"/>
    <w:tmpl w:val="EF785D8E"/>
    <w:lvl w:ilvl="0" w:tplc="8FBED202">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2"/>
  </w:num>
  <w:num w:numId="2">
    <w:abstractNumId w:val="35"/>
  </w:num>
  <w:num w:numId="3">
    <w:abstractNumId w:val="14"/>
  </w:num>
  <w:num w:numId="4">
    <w:abstractNumId w:val="39"/>
  </w:num>
  <w:num w:numId="5">
    <w:abstractNumId w:val="61"/>
  </w:num>
  <w:num w:numId="6">
    <w:abstractNumId w:val="42"/>
  </w:num>
  <w:num w:numId="7">
    <w:abstractNumId w:val="64"/>
  </w:num>
  <w:num w:numId="8">
    <w:abstractNumId w:val="28"/>
  </w:num>
  <w:num w:numId="9">
    <w:abstractNumId w:val="8"/>
  </w:num>
  <w:num w:numId="10">
    <w:abstractNumId w:val="9"/>
  </w:num>
  <w:num w:numId="11">
    <w:abstractNumId w:val="38"/>
  </w:num>
  <w:num w:numId="12">
    <w:abstractNumId w:val="63"/>
  </w:num>
  <w:num w:numId="13">
    <w:abstractNumId w:val="19"/>
  </w:num>
  <w:num w:numId="14">
    <w:abstractNumId w:val="51"/>
  </w:num>
  <w:num w:numId="15">
    <w:abstractNumId w:val="36"/>
  </w:num>
  <w:num w:numId="16">
    <w:abstractNumId w:val="47"/>
  </w:num>
  <w:num w:numId="17">
    <w:abstractNumId w:val="12"/>
  </w:num>
  <w:num w:numId="18">
    <w:abstractNumId w:val="17"/>
  </w:num>
  <w:num w:numId="19">
    <w:abstractNumId w:val="25"/>
  </w:num>
  <w:num w:numId="20">
    <w:abstractNumId w:val="48"/>
  </w:num>
  <w:num w:numId="21">
    <w:abstractNumId w:val="26"/>
  </w:num>
  <w:num w:numId="22">
    <w:abstractNumId w:val="57"/>
  </w:num>
  <w:num w:numId="23">
    <w:abstractNumId w:val="46"/>
  </w:num>
  <w:num w:numId="24">
    <w:abstractNumId w:val="23"/>
  </w:num>
  <w:num w:numId="25">
    <w:abstractNumId w:val="34"/>
  </w:num>
  <w:num w:numId="26">
    <w:abstractNumId w:val="20"/>
  </w:num>
  <w:num w:numId="27">
    <w:abstractNumId w:val="18"/>
  </w:num>
  <w:num w:numId="28">
    <w:abstractNumId w:val="29"/>
  </w:num>
  <w:num w:numId="29">
    <w:abstractNumId w:val="55"/>
  </w:num>
  <w:num w:numId="30">
    <w:abstractNumId w:val="60"/>
  </w:num>
  <w:num w:numId="31">
    <w:abstractNumId w:val="32"/>
  </w:num>
  <w:num w:numId="32">
    <w:abstractNumId w:val="13"/>
  </w:num>
  <w:num w:numId="33">
    <w:abstractNumId w:val="10"/>
  </w:num>
  <w:num w:numId="34">
    <w:abstractNumId w:val="58"/>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16"/>
  </w:num>
  <w:num w:numId="44">
    <w:abstractNumId w:val="40"/>
  </w:num>
  <w:num w:numId="45">
    <w:abstractNumId w:val="62"/>
  </w:num>
  <w:num w:numId="46">
    <w:abstractNumId w:val="37"/>
  </w:num>
  <w:num w:numId="47">
    <w:abstractNumId w:val="21"/>
  </w:num>
  <w:num w:numId="48">
    <w:abstractNumId w:val="24"/>
  </w:num>
  <w:num w:numId="49">
    <w:abstractNumId w:val="41"/>
  </w:num>
  <w:num w:numId="50">
    <w:abstractNumId w:val="50"/>
  </w:num>
  <w:num w:numId="51">
    <w:abstractNumId w:val="11"/>
  </w:num>
  <w:num w:numId="52">
    <w:abstractNumId w:val="49"/>
  </w:num>
  <w:num w:numId="53">
    <w:abstractNumId w:val="30"/>
  </w:num>
  <w:num w:numId="54">
    <w:abstractNumId w:val="54"/>
  </w:num>
  <w:num w:numId="55">
    <w:abstractNumId w:val="44"/>
  </w:num>
  <w:num w:numId="56">
    <w:abstractNumId w:val="56"/>
  </w:num>
  <w:num w:numId="57">
    <w:abstractNumId w:val="53"/>
  </w:num>
  <w:num w:numId="58">
    <w:abstractNumId w:val="27"/>
  </w:num>
  <w:num w:numId="59">
    <w:abstractNumId w:val="15"/>
  </w:num>
  <w:num w:numId="60">
    <w:abstractNumId w:val="22"/>
  </w:num>
  <w:num w:numId="61">
    <w:abstractNumId w:val="43"/>
  </w:num>
  <w:num w:numId="62">
    <w:abstractNumId w:val="45"/>
  </w:num>
  <w:num w:numId="63">
    <w:abstractNumId w:val="59"/>
  </w:num>
  <w:num w:numId="64">
    <w:abstractNumId w:val="33"/>
  </w:num>
  <w:num w:numId="65">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62A48"/>
    <w:rsid w:val="00015A18"/>
    <w:rsid w:val="00026D78"/>
    <w:rsid w:val="00051FEC"/>
    <w:rsid w:val="00056AC4"/>
    <w:rsid w:val="00062A48"/>
    <w:rsid w:val="0007076F"/>
    <w:rsid w:val="000809B9"/>
    <w:rsid w:val="000B5133"/>
    <w:rsid w:val="000D693D"/>
    <w:rsid w:val="000F6846"/>
    <w:rsid w:val="00117167"/>
    <w:rsid w:val="00134258"/>
    <w:rsid w:val="0013760A"/>
    <w:rsid w:val="0015753E"/>
    <w:rsid w:val="0018030B"/>
    <w:rsid w:val="001B5523"/>
    <w:rsid w:val="001C2543"/>
    <w:rsid w:val="001D043B"/>
    <w:rsid w:val="001D453A"/>
    <w:rsid w:val="001D4EF3"/>
    <w:rsid w:val="001E6FB2"/>
    <w:rsid w:val="001F2DC8"/>
    <w:rsid w:val="00250928"/>
    <w:rsid w:val="00273094"/>
    <w:rsid w:val="0028717A"/>
    <w:rsid w:val="00296F2B"/>
    <w:rsid w:val="002B0D33"/>
    <w:rsid w:val="002B5602"/>
    <w:rsid w:val="003478EE"/>
    <w:rsid w:val="00383CB7"/>
    <w:rsid w:val="003A6901"/>
    <w:rsid w:val="003C11E1"/>
    <w:rsid w:val="003C2616"/>
    <w:rsid w:val="003C6839"/>
    <w:rsid w:val="00476D2D"/>
    <w:rsid w:val="004A39F0"/>
    <w:rsid w:val="004A6F32"/>
    <w:rsid w:val="0050517F"/>
    <w:rsid w:val="00524450"/>
    <w:rsid w:val="005A2D8A"/>
    <w:rsid w:val="005D34E6"/>
    <w:rsid w:val="005E5183"/>
    <w:rsid w:val="00637CFD"/>
    <w:rsid w:val="006765DE"/>
    <w:rsid w:val="00681131"/>
    <w:rsid w:val="00804F4D"/>
    <w:rsid w:val="00831D6A"/>
    <w:rsid w:val="008D25A4"/>
    <w:rsid w:val="00926213"/>
    <w:rsid w:val="00951E67"/>
    <w:rsid w:val="009D105A"/>
    <w:rsid w:val="009D5D66"/>
    <w:rsid w:val="009E4E7F"/>
    <w:rsid w:val="00A1139A"/>
    <w:rsid w:val="00A4443F"/>
    <w:rsid w:val="00A61F70"/>
    <w:rsid w:val="00A626ED"/>
    <w:rsid w:val="00A9288A"/>
    <w:rsid w:val="00AE6A47"/>
    <w:rsid w:val="00B05BDF"/>
    <w:rsid w:val="00BC73CE"/>
    <w:rsid w:val="00C247B0"/>
    <w:rsid w:val="00C300D0"/>
    <w:rsid w:val="00C3309B"/>
    <w:rsid w:val="00C334AB"/>
    <w:rsid w:val="00C55DDA"/>
    <w:rsid w:val="00C62BDF"/>
    <w:rsid w:val="00C82C96"/>
    <w:rsid w:val="00CA5C48"/>
    <w:rsid w:val="00D3455F"/>
    <w:rsid w:val="00D7208B"/>
    <w:rsid w:val="00D869C6"/>
    <w:rsid w:val="00D90848"/>
    <w:rsid w:val="00D90E21"/>
    <w:rsid w:val="00DC15A4"/>
    <w:rsid w:val="00DF4123"/>
    <w:rsid w:val="00E0224F"/>
    <w:rsid w:val="00E43DFB"/>
    <w:rsid w:val="00E52712"/>
    <w:rsid w:val="00EB2D6E"/>
    <w:rsid w:val="00EC18AF"/>
    <w:rsid w:val="00EC2458"/>
    <w:rsid w:val="00F20F04"/>
    <w:rsid w:val="00FA7773"/>
    <w:rsid w:val="00FE78E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4A2FB"/>
  <w15:chartTrackingRefBased/>
  <w15:docId w15:val="{F0C70E0C-7288-4F5F-9862-F53E2B59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2543"/>
  </w:style>
  <w:style w:type="paragraph" w:styleId="Heading1">
    <w:name w:val="heading 1"/>
    <w:basedOn w:val="Normal"/>
    <w:next w:val="Normal"/>
    <w:link w:val="Heading1Char"/>
    <w:qFormat/>
    <w:rsid w:val="00A9288A"/>
    <w:pPr>
      <w:keepNext/>
      <w:keepLines/>
      <w:numPr>
        <w:numId w:val="1"/>
      </w:numPr>
      <w:tabs>
        <w:tab w:val="left" w:pos="504"/>
      </w:tabs>
      <w:spacing w:before="120" w:after="240" w:line="264" w:lineRule="auto"/>
      <w:jc w:val="both"/>
      <w:outlineLvl w:val="0"/>
    </w:pPr>
    <w:rPr>
      <w:rFonts w:eastAsia="MS Gothic" w:cs="Times New Roman"/>
      <w:b/>
      <w:bCs/>
      <w:color w:val="4F81BD" w:themeColor="accent1"/>
      <w:sz w:val="28"/>
      <w:lang w:eastAsia="en-GB" w:bidi="ar-SA"/>
    </w:rPr>
  </w:style>
  <w:style w:type="paragraph" w:styleId="Heading2">
    <w:name w:val="heading 2"/>
    <w:aliases w:val="No # (RF)"/>
    <w:basedOn w:val="Normal"/>
    <w:next w:val="Normal"/>
    <w:link w:val="Heading2Char"/>
    <w:unhideWhenUsed/>
    <w:qFormat/>
    <w:rsid w:val="00A9288A"/>
    <w:pPr>
      <w:numPr>
        <w:ilvl w:val="1"/>
        <w:numId w:val="1"/>
      </w:numPr>
      <w:tabs>
        <w:tab w:val="left" w:pos="576"/>
      </w:tabs>
      <w:suppressAutoHyphens/>
      <w:spacing w:before="120" w:after="240" w:line="240" w:lineRule="auto"/>
      <w:jc w:val="both"/>
      <w:outlineLvl w:val="1"/>
    </w:pPr>
    <w:rPr>
      <w:rFonts w:ascii="Calibri" w:eastAsia="MS Gothic" w:hAnsi="Calibri" w:cs="Calibri"/>
      <w:b/>
      <w:bCs/>
      <w:i/>
      <w:color w:val="4F81BD" w:themeColor="accent1"/>
      <w:sz w:val="24"/>
      <w:szCs w:val="20"/>
      <w:lang w:val="en-GB" w:bidi="ar-SA"/>
    </w:rPr>
  </w:style>
  <w:style w:type="paragraph" w:styleId="Heading3">
    <w:name w:val="heading 3"/>
    <w:aliases w:val="RF Heading 3"/>
    <w:basedOn w:val="Normal"/>
    <w:next w:val="Normal"/>
    <w:link w:val="Heading3Char"/>
    <w:unhideWhenUsed/>
    <w:qFormat/>
    <w:rsid w:val="00A9288A"/>
    <w:pPr>
      <w:widowControl w:val="0"/>
      <w:numPr>
        <w:ilvl w:val="2"/>
        <w:numId w:val="1"/>
      </w:numPr>
      <w:suppressAutoHyphens/>
      <w:spacing w:after="240" w:line="264" w:lineRule="auto"/>
      <w:jc w:val="both"/>
      <w:outlineLvl w:val="2"/>
    </w:pPr>
    <w:rPr>
      <w:rFonts w:eastAsia="MS Gothic" w:cstheme="minorHAnsi"/>
      <w:b/>
      <w:bCs/>
      <w:color w:val="4F81BD" w:themeColor="accent1"/>
      <w:szCs w:val="20"/>
      <w:lang w:bidi="ar-SA"/>
    </w:rPr>
  </w:style>
  <w:style w:type="paragraph" w:styleId="Heading4">
    <w:name w:val="heading 4"/>
    <w:aliases w:val="Figure,Figure chapter 4,(RF)"/>
    <w:basedOn w:val="Normal"/>
    <w:next w:val="Normal"/>
    <w:link w:val="Heading4Char"/>
    <w:autoRedefine/>
    <w:unhideWhenUsed/>
    <w:qFormat/>
    <w:rsid w:val="001C2543"/>
    <w:pPr>
      <w:widowControl w:val="0"/>
      <w:numPr>
        <w:ilvl w:val="3"/>
        <w:numId w:val="1"/>
      </w:numPr>
      <w:suppressAutoHyphens/>
      <w:spacing w:after="240" w:line="288" w:lineRule="auto"/>
      <w:jc w:val="center"/>
      <w:outlineLvl w:val="3"/>
    </w:pPr>
    <w:rPr>
      <w:rFonts w:ascii="Calibri" w:eastAsia="Arial" w:hAnsi="Calibri" w:cs="Calibri"/>
      <w:b/>
      <w:bCs/>
      <w:iCs/>
      <w:noProof/>
      <w:color w:val="008000"/>
      <w:szCs w:val="22"/>
      <w:lang w:bidi="ar-SA"/>
    </w:rPr>
  </w:style>
  <w:style w:type="paragraph" w:styleId="Heading5">
    <w:name w:val="heading 5"/>
    <w:aliases w:val="Table"/>
    <w:basedOn w:val="Normal"/>
    <w:next w:val="Normal"/>
    <w:link w:val="Heading5Char"/>
    <w:autoRedefine/>
    <w:unhideWhenUsed/>
    <w:qFormat/>
    <w:rsid w:val="001C2543"/>
    <w:pPr>
      <w:numPr>
        <w:ilvl w:val="4"/>
        <w:numId w:val="1"/>
      </w:numPr>
      <w:spacing w:after="0" w:line="240" w:lineRule="auto"/>
      <w:jc w:val="center"/>
      <w:outlineLvl w:val="4"/>
    </w:pPr>
    <w:rPr>
      <w:rFonts w:eastAsia="MS Gothic" w:cstheme="minorHAnsi"/>
      <w:b/>
      <w:color w:val="008000"/>
      <w:szCs w:val="20"/>
      <w:lang w:eastAsia="en-GB" w:bidi="ar-SA"/>
    </w:rPr>
  </w:style>
  <w:style w:type="paragraph" w:styleId="Heading6">
    <w:name w:val="heading 6"/>
    <w:basedOn w:val="Normal"/>
    <w:next w:val="Normal"/>
    <w:link w:val="Heading6Char"/>
    <w:unhideWhenUsed/>
    <w:qFormat/>
    <w:rsid w:val="001C2543"/>
    <w:pPr>
      <w:keepNext/>
      <w:keepLines/>
      <w:spacing w:before="40" w:after="0" w:line="264" w:lineRule="auto"/>
      <w:jc w:val="both"/>
      <w:outlineLvl w:val="5"/>
    </w:pPr>
    <w:rPr>
      <w:rFonts w:ascii="Calibri" w:eastAsiaTheme="majorEastAsia" w:hAnsi="Calibri" w:cstheme="majorBidi"/>
      <w:b/>
      <w:i/>
      <w:color w:val="4F81BD" w:themeColor="accent1"/>
      <w:szCs w:val="22"/>
      <w:lang w:bidi="ar-SA"/>
    </w:rPr>
  </w:style>
  <w:style w:type="paragraph" w:styleId="Heading7">
    <w:name w:val="heading 7"/>
    <w:aliases w:val="H7,Opsomming 1,niet gebruikt...,项标题(1),(1),条 5,PIM 7,Heading 71"/>
    <w:basedOn w:val="Normal"/>
    <w:next w:val="Normal"/>
    <w:link w:val="Heading7Char"/>
    <w:unhideWhenUsed/>
    <w:qFormat/>
    <w:rsid w:val="001C2543"/>
    <w:pPr>
      <w:keepNext/>
      <w:keepLines/>
      <w:numPr>
        <w:ilvl w:val="6"/>
        <w:numId w:val="1"/>
      </w:numPr>
      <w:spacing w:before="200" w:after="0" w:line="288" w:lineRule="auto"/>
      <w:contextualSpacing/>
      <w:jc w:val="both"/>
      <w:outlineLvl w:val="6"/>
    </w:pPr>
    <w:rPr>
      <w:rFonts w:eastAsia="MS Gothic" w:cstheme="minorHAnsi"/>
      <w:iCs/>
      <w:color w:val="404040"/>
      <w:szCs w:val="22"/>
      <w:lang w:eastAsia="en-GB" w:bidi="ar-SA"/>
    </w:rPr>
  </w:style>
  <w:style w:type="paragraph" w:styleId="Heading8">
    <w:name w:val="heading 8"/>
    <w:aliases w:val="Appendix,Appendix Level 2,H8,niet gebruikt....,目标题 1),h8,Heading 81"/>
    <w:basedOn w:val="Normal"/>
    <w:next w:val="Normal"/>
    <w:link w:val="Heading8Char"/>
    <w:unhideWhenUsed/>
    <w:qFormat/>
    <w:rsid w:val="001C2543"/>
    <w:pPr>
      <w:keepNext/>
      <w:keepLines/>
      <w:numPr>
        <w:ilvl w:val="7"/>
        <w:numId w:val="1"/>
      </w:numPr>
      <w:spacing w:before="200" w:after="0" w:line="288" w:lineRule="auto"/>
      <w:contextualSpacing/>
      <w:jc w:val="both"/>
      <w:outlineLvl w:val="7"/>
    </w:pPr>
    <w:rPr>
      <w:rFonts w:ascii="Cambria" w:eastAsia="MS Gothic" w:hAnsi="Cambria" w:cs="Times New Roman"/>
      <w:color w:val="404040"/>
      <w:szCs w:val="20"/>
      <w:lang w:eastAsia="en-GB" w:bidi="ar-SA"/>
    </w:rPr>
  </w:style>
  <w:style w:type="paragraph" w:styleId="Heading9">
    <w:name w:val="heading 9"/>
    <w:aliases w:val="Annex,Appendix Level 3,H9,Tabelkop 1,Legal Level 1.1.1.1.,niet gebruikt.....,aa,干标题(a),Heading 6bis,PIM 9,h9,Heading 91"/>
    <w:basedOn w:val="Normal"/>
    <w:next w:val="Normal"/>
    <w:link w:val="Heading9Char"/>
    <w:unhideWhenUsed/>
    <w:qFormat/>
    <w:rsid w:val="001C2543"/>
    <w:pPr>
      <w:keepNext/>
      <w:keepLines/>
      <w:numPr>
        <w:ilvl w:val="8"/>
        <w:numId w:val="1"/>
      </w:numPr>
      <w:spacing w:before="200" w:after="0" w:line="288" w:lineRule="auto"/>
      <w:contextualSpacing/>
      <w:outlineLvl w:val="8"/>
    </w:pPr>
    <w:rPr>
      <w:rFonts w:ascii="Calibri" w:eastAsia="MS Gothic" w:hAnsi="Calibri" w:cs="Times New Roman"/>
      <w:iCs/>
      <w:color w:val="404040"/>
      <w:sz w:val="24"/>
      <w:szCs w:val="20"/>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88A"/>
    <w:rPr>
      <w:rFonts w:eastAsia="MS Gothic" w:cs="Times New Roman"/>
      <w:b/>
      <w:bCs/>
      <w:color w:val="4F81BD" w:themeColor="accent1"/>
      <w:sz w:val="28"/>
      <w:lang w:eastAsia="en-GB" w:bidi="ar-SA"/>
    </w:rPr>
  </w:style>
  <w:style w:type="character" w:customStyle="1" w:styleId="Heading2Char">
    <w:name w:val="Heading 2 Char"/>
    <w:aliases w:val="No # (RF) Char"/>
    <w:basedOn w:val="DefaultParagraphFont"/>
    <w:link w:val="Heading2"/>
    <w:rsid w:val="00A9288A"/>
    <w:rPr>
      <w:rFonts w:ascii="Calibri" w:eastAsia="MS Gothic" w:hAnsi="Calibri" w:cs="Calibri"/>
      <w:b/>
      <w:bCs/>
      <w:i/>
      <w:color w:val="4F81BD" w:themeColor="accent1"/>
      <w:sz w:val="24"/>
      <w:szCs w:val="20"/>
      <w:lang w:val="en-GB" w:bidi="ar-SA"/>
    </w:rPr>
  </w:style>
  <w:style w:type="character" w:customStyle="1" w:styleId="Heading3Char">
    <w:name w:val="Heading 3 Char"/>
    <w:aliases w:val="RF Heading 3 Char"/>
    <w:basedOn w:val="DefaultParagraphFont"/>
    <w:link w:val="Heading3"/>
    <w:rsid w:val="00A9288A"/>
    <w:rPr>
      <w:rFonts w:eastAsia="MS Gothic" w:cstheme="minorHAnsi"/>
      <w:b/>
      <w:bCs/>
      <w:color w:val="4F81BD" w:themeColor="accent1"/>
      <w:szCs w:val="20"/>
      <w:lang w:bidi="ar-SA"/>
    </w:rPr>
  </w:style>
  <w:style w:type="character" w:customStyle="1" w:styleId="Heading4Char">
    <w:name w:val="Heading 4 Char"/>
    <w:aliases w:val="Figure Char,Figure chapter 4 Char,(RF) Char"/>
    <w:basedOn w:val="DefaultParagraphFont"/>
    <w:link w:val="Heading4"/>
    <w:rsid w:val="001C2543"/>
    <w:rPr>
      <w:rFonts w:ascii="Calibri" w:eastAsia="Arial" w:hAnsi="Calibri" w:cs="Calibri"/>
      <w:b/>
      <w:bCs/>
      <w:iCs/>
      <w:noProof/>
      <w:color w:val="008000"/>
      <w:szCs w:val="22"/>
      <w:lang w:bidi="ar-SA"/>
    </w:rPr>
  </w:style>
  <w:style w:type="character" w:customStyle="1" w:styleId="Heading5Char">
    <w:name w:val="Heading 5 Char"/>
    <w:aliases w:val="Table Char"/>
    <w:basedOn w:val="DefaultParagraphFont"/>
    <w:link w:val="Heading5"/>
    <w:rsid w:val="001C2543"/>
    <w:rPr>
      <w:rFonts w:eastAsia="MS Gothic" w:cstheme="minorHAnsi"/>
      <w:b/>
      <w:color w:val="008000"/>
      <w:szCs w:val="20"/>
      <w:lang w:eastAsia="en-GB" w:bidi="ar-SA"/>
    </w:rPr>
  </w:style>
  <w:style w:type="character" w:customStyle="1" w:styleId="Heading6Char">
    <w:name w:val="Heading 6 Char"/>
    <w:basedOn w:val="DefaultParagraphFont"/>
    <w:link w:val="Heading6"/>
    <w:rsid w:val="001C2543"/>
    <w:rPr>
      <w:rFonts w:ascii="Calibri" w:eastAsiaTheme="majorEastAsia" w:hAnsi="Calibri" w:cstheme="majorBidi"/>
      <w:b/>
      <w:i/>
      <w:color w:val="4F81BD" w:themeColor="accent1"/>
      <w:szCs w:val="22"/>
      <w:lang w:bidi="ar-SA"/>
    </w:rPr>
  </w:style>
  <w:style w:type="character" w:customStyle="1" w:styleId="Heading7Char">
    <w:name w:val="Heading 7 Char"/>
    <w:aliases w:val="H7 Char,Opsomming 1 Char,niet gebruikt... Char,项标题(1) Char,(1) Char,条 5 Char,PIM 7 Char,Heading 71 Char"/>
    <w:basedOn w:val="DefaultParagraphFont"/>
    <w:link w:val="Heading7"/>
    <w:rsid w:val="001C2543"/>
    <w:rPr>
      <w:rFonts w:eastAsia="MS Gothic" w:cstheme="minorHAnsi"/>
      <w:iCs/>
      <w:color w:val="404040"/>
      <w:szCs w:val="22"/>
      <w:lang w:eastAsia="en-GB" w:bidi="ar-SA"/>
    </w:rPr>
  </w:style>
  <w:style w:type="character" w:customStyle="1" w:styleId="Heading8Char">
    <w:name w:val="Heading 8 Char"/>
    <w:aliases w:val="Appendix Char,Appendix Level 2 Char,H8 Char,niet gebruikt.... Char,目标题 1) Char,h8 Char,Heading 81 Char"/>
    <w:basedOn w:val="DefaultParagraphFont"/>
    <w:link w:val="Heading8"/>
    <w:rsid w:val="001C2543"/>
    <w:rPr>
      <w:rFonts w:ascii="Cambria" w:eastAsia="MS Gothic" w:hAnsi="Cambria" w:cs="Times New Roman"/>
      <w:color w:val="404040"/>
      <w:szCs w:val="20"/>
      <w:lang w:eastAsia="en-GB" w:bidi="ar-SA"/>
    </w:rPr>
  </w:style>
  <w:style w:type="character" w:customStyle="1" w:styleId="Heading9Char">
    <w:name w:val="Heading 9 Char"/>
    <w:aliases w:val="Annex Char,Appendix Level 3 Char,H9 Char,Tabelkop 1 Char,Legal Level 1.1.1.1. Char,niet gebruikt..... Char,aa Char,干标题(a) Char,Heading 6bis Char,PIM 9 Char,h9 Char,Heading 91 Char"/>
    <w:basedOn w:val="DefaultParagraphFont"/>
    <w:link w:val="Heading9"/>
    <w:rsid w:val="001C2543"/>
    <w:rPr>
      <w:rFonts w:ascii="Calibri" w:eastAsia="MS Gothic" w:hAnsi="Calibri" w:cs="Times New Roman"/>
      <w:iCs/>
      <w:color w:val="404040"/>
      <w:sz w:val="24"/>
      <w:szCs w:val="20"/>
      <w:lang w:eastAsia="en-GB" w:bidi="ar-SA"/>
    </w:rPr>
  </w:style>
  <w:style w:type="paragraph" w:styleId="Header">
    <w:name w:val="header"/>
    <w:aliases w:val="Header 1,h"/>
    <w:basedOn w:val="Normal"/>
    <w:link w:val="HeaderChar"/>
    <w:uiPriority w:val="99"/>
    <w:unhideWhenUsed/>
    <w:rsid w:val="001C2543"/>
    <w:pPr>
      <w:tabs>
        <w:tab w:val="center" w:pos="4680"/>
        <w:tab w:val="right" w:pos="9360"/>
      </w:tabs>
      <w:spacing w:after="0" w:line="240" w:lineRule="auto"/>
    </w:pPr>
    <w:rPr>
      <w:szCs w:val="22"/>
      <w:lang w:bidi="ar-SA"/>
    </w:rPr>
  </w:style>
  <w:style w:type="character" w:customStyle="1" w:styleId="HeaderChar">
    <w:name w:val="Header Char"/>
    <w:aliases w:val="Header 1 Char,h Char"/>
    <w:basedOn w:val="DefaultParagraphFont"/>
    <w:link w:val="Header"/>
    <w:uiPriority w:val="99"/>
    <w:rsid w:val="001C2543"/>
    <w:rPr>
      <w:szCs w:val="22"/>
      <w:lang w:bidi="ar-SA"/>
    </w:rPr>
  </w:style>
  <w:style w:type="paragraph" w:styleId="Footer">
    <w:name w:val="footer"/>
    <w:aliases w:val="Project Number (RF),AGT ESIA "/>
    <w:basedOn w:val="Normal"/>
    <w:link w:val="FooterChar"/>
    <w:uiPriority w:val="99"/>
    <w:unhideWhenUsed/>
    <w:rsid w:val="001C2543"/>
    <w:pPr>
      <w:tabs>
        <w:tab w:val="center" w:pos="4680"/>
        <w:tab w:val="right" w:pos="9360"/>
      </w:tabs>
      <w:spacing w:after="0" w:line="240" w:lineRule="auto"/>
    </w:pPr>
    <w:rPr>
      <w:szCs w:val="22"/>
      <w:lang w:bidi="ar-SA"/>
    </w:rPr>
  </w:style>
  <w:style w:type="character" w:customStyle="1" w:styleId="FooterChar">
    <w:name w:val="Footer Char"/>
    <w:aliases w:val="Project Number (RF) Char,AGT ESIA  Char"/>
    <w:basedOn w:val="DefaultParagraphFont"/>
    <w:link w:val="Footer"/>
    <w:uiPriority w:val="99"/>
    <w:rsid w:val="001C2543"/>
    <w:rPr>
      <w:szCs w:val="22"/>
      <w:lang w:bidi="ar-SA"/>
    </w:rPr>
  </w:style>
  <w:style w:type="paragraph" w:customStyle="1" w:styleId="Footertitle">
    <w:name w:val="Footer title"/>
    <w:basedOn w:val="Normal"/>
    <w:qFormat/>
    <w:rsid w:val="001C2543"/>
    <w:pPr>
      <w:pBdr>
        <w:top w:val="thickThinLargeGap" w:sz="24" w:space="1" w:color="008000"/>
      </w:pBdr>
      <w:spacing w:after="0" w:line="240" w:lineRule="auto"/>
      <w:jc w:val="right"/>
    </w:pPr>
    <w:rPr>
      <w:rFonts w:cstheme="minorHAnsi"/>
      <w:b/>
      <w:color w:val="4BACC6" w:themeColor="accent5"/>
      <w:sz w:val="16"/>
      <w:szCs w:val="16"/>
      <w:lang w:bidi="ar-SA"/>
    </w:rPr>
  </w:style>
  <w:style w:type="paragraph" w:styleId="TOCHeading">
    <w:name w:val="TOC Heading"/>
    <w:basedOn w:val="Heading1"/>
    <w:next w:val="Normal"/>
    <w:uiPriority w:val="39"/>
    <w:unhideWhenUsed/>
    <w:qFormat/>
    <w:rsid w:val="001C2543"/>
    <w:pPr>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qFormat/>
    <w:rsid w:val="00FE78EA"/>
    <w:pPr>
      <w:tabs>
        <w:tab w:val="right" w:leader="dot" w:pos="9029"/>
        <w:tab w:val="right" w:leader="dot" w:pos="9350"/>
      </w:tabs>
      <w:spacing w:after="0" w:line="264" w:lineRule="auto"/>
      <w:ind w:left="360" w:hanging="360"/>
    </w:pPr>
    <w:rPr>
      <w:szCs w:val="22"/>
      <w:lang w:bidi="ar-SA"/>
    </w:rPr>
  </w:style>
  <w:style w:type="paragraph" w:styleId="TOC2">
    <w:name w:val="toc 2"/>
    <w:basedOn w:val="Normal"/>
    <w:next w:val="Normal"/>
    <w:uiPriority w:val="39"/>
    <w:unhideWhenUsed/>
    <w:qFormat/>
    <w:rsid w:val="00FE78EA"/>
    <w:pPr>
      <w:tabs>
        <w:tab w:val="right" w:leader="dot" w:pos="9029"/>
      </w:tabs>
      <w:spacing w:after="0" w:line="264" w:lineRule="auto"/>
      <w:ind w:left="907" w:hanging="547"/>
    </w:pPr>
    <w:rPr>
      <w:szCs w:val="22"/>
      <w:lang w:bidi="ar-SA"/>
    </w:rPr>
  </w:style>
  <w:style w:type="character" w:styleId="Hyperlink">
    <w:name w:val="Hyperlink"/>
    <w:basedOn w:val="DefaultParagraphFont"/>
    <w:uiPriority w:val="99"/>
    <w:unhideWhenUsed/>
    <w:rsid w:val="001C2543"/>
    <w:rPr>
      <w:color w:val="0000FF" w:themeColor="hyperlink"/>
      <w:u w:val="single"/>
    </w:rPr>
  </w:style>
  <w:style w:type="paragraph" w:customStyle="1" w:styleId="Bulletpoint">
    <w:name w:val="Bullet point"/>
    <w:basedOn w:val="ListParagraph"/>
    <w:qFormat/>
    <w:rsid w:val="001C2543"/>
    <w:pPr>
      <w:spacing w:after="120" w:line="288" w:lineRule="auto"/>
      <w:ind w:hanging="360"/>
      <w:contextualSpacing w:val="0"/>
      <w:jc w:val="both"/>
    </w:pPr>
  </w:style>
  <w:style w:type="paragraph" w:styleId="ListParagraph">
    <w:name w:val="List Paragraph"/>
    <w:aliases w:val="List Paragraph (numbered (a)),References,List_Paragraph,Multilevel para_II,List Paragraph1,Akapit z listą BS,Bullet1,List Paragraph 1,Numbered List Paragraph,List Paragraph Char Char Char,Use Case List Paragraph,Bullets,ReferencesCxSpLast"/>
    <w:basedOn w:val="Normal"/>
    <w:link w:val="ListParagraphChar"/>
    <w:uiPriority w:val="99"/>
    <w:qFormat/>
    <w:rsid w:val="001C2543"/>
    <w:pPr>
      <w:spacing w:after="240" w:line="264" w:lineRule="auto"/>
      <w:ind w:left="720"/>
      <w:contextualSpacing/>
    </w:pPr>
    <w:rPr>
      <w:szCs w:val="22"/>
      <w:lang w:bidi="ar-SA"/>
    </w:rPr>
  </w:style>
  <w:style w:type="paragraph" w:styleId="NoSpacing">
    <w:name w:val="No Spacing"/>
    <w:link w:val="NoSpacingChar"/>
    <w:uiPriority w:val="1"/>
    <w:qFormat/>
    <w:rsid w:val="001C2543"/>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1C2543"/>
    <w:rPr>
      <w:rFonts w:eastAsiaTheme="minorEastAsia"/>
      <w:szCs w:val="22"/>
      <w:lang w:bidi="ar-SA"/>
    </w:rPr>
  </w:style>
  <w:style w:type="paragraph" w:customStyle="1" w:styleId="TableParagraph">
    <w:name w:val="Table Paragraph"/>
    <w:basedOn w:val="Normal"/>
    <w:uiPriority w:val="1"/>
    <w:qFormat/>
    <w:rsid w:val="001C2543"/>
    <w:pPr>
      <w:widowControl w:val="0"/>
      <w:spacing w:after="0" w:line="240" w:lineRule="auto"/>
    </w:pPr>
    <w:rPr>
      <w:szCs w:val="22"/>
      <w:lang w:bidi="ar-SA"/>
    </w:rPr>
  </w:style>
  <w:style w:type="character" w:customStyle="1" w:styleId="ListParagraphChar">
    <w:name w:val="List Paragraph Char"/>
    <w:aliases w:val="List Paragraph (numbered (a)) Char,References Char,List_Paragraph Char,Multilevel para_II Char,List Paragraph1 Char,Akapit z listą BS Char,Bullet1 Char,List Paragraph 1 Char,Numbered List Paragraph Char,Use Case List Paragraph Char"/>
    <w:link w:val="ListParagraph"/>
    <w:qFormat/>
    <w:rsid w:val="001C2543"/>
    <w:rPr>
      <w:szCs w:val="22"/>
      <w:lang w:bidi="ar-SA"/>
    </w:rPr>
  </w:style>
  <w:style w:type="paragraph" w:styleId="ListBullet">
    <w:name w:val="List Bullet"/>
    <w:basedOn w:val="Normal"/>
    <w:unhideWhenUsed/>
    <w:rsid w:val="001C2543"/>
    <w:pPr>
      <w:spacing w:after="240" w:line="264" w:lineRule="auto"/>
      <w:contextualSpacing/>
    </w:pPr>
    <w:rPr>
      <w:szCs w:val="22"/>
      <w:lang w:bidi="ar-SA"/>
    </w:rPr>
  </w:style>
  <w:style w:type="paragraph" w:styleId="FootnoteText">
    <w:name w:val="footnote text"/>
    <w:aliases w:val="ft,Geneva 9,Font: Geneva 9,Boston 10,f"/>
    <w:basedOn w:val="Normal"/>
    <w:link w:val="FootnoteTextChar"/>
    <w:uiPriority w:val="99"/>
    <w:unhideWhenUsed/>
    <w:qFormat/>
    <w:rsid w:val="001C2543"/>
    <w:pPr>
      <w:spacing w:after="0" w:line="240" w:lineRule="auto"/>
    </w:pPr>
    <w:rPr>
      <w:sz w:val="20"/>
      <w:szCs w:val="20"/>
      <w:lang w:bidi="ar-SA"/>
    </w:rPr>
  </w:style>
  <w:style w:type="character" w:customStyle="1" w:styleId="FootnoteTextChar">
    <w:name w:val="Footnote Text Char"/>
    <w:aliases w:val="ft Char,Geneva 9 Char,Font: Geneva 9 Char,Boston 10 Char,f Char"/>
    <w:basedOn w:val="DefaultParagraphFont"/>
    <w:link w:val="FootnoteText"/>
    <w:uiPriority w:val="99"/>
    <w:rsid w:val="001C2543"/>
    <w:rPr>
      <w:sz w:val="20"/>
      <w:szCs w:val="20"/>
      <w:lang w:bidi="ar-SA"/>
    </w:rPr>
  </w:style>
  <w:style w:type="character" w:styleId="FootnoteReference">
    <w:name w:val="footnote reference"/>
    <w:aliases w:val="ftref,fr,16 Point,Superscript 6 Point"/>
    <w:basedOn w:val="DefaultParagraphFont"/>
    <w:uiPriority w:val="99"/>
    <w:unhideWhenUsed/>
    <w:rsid w:val="001C2543"/>
    <w:rPr>
      <w:vertAlign w:val="superscript"/>
    </w:rPr>
  </w:style>
  <w:style w:type="table" w:styleId="TableGrid">
    <w:name w:val="Table Grid"/>
    <w:aliases w:val="Table long document"/>
    <w:basedOn w:val="TableNormal"/>
    <w:uiPriority w:val="59"/>
    <w:rsid w:val="001C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PR Caption,headings,Caption Char Char Char,Caption: FIGURES,Char1,HBP,Char1 Char Char,Char1 Char Char Char Char Char,Char1 Char Char Char Char,AGT ESIA,Citrus Caption,Epígrafe Car1,Car"/>
    <w:basedOn w:val="Normal"/>
    <w:next w:val="Normal"/>
    <w:link w:val="CaptionChar"/>
    <w:uiPriority w:val="99"/>
    <w:unhideWhenUsed/>
    <w:qFormat/>
    <w:rsid w:val="00A9288A"/>
    <w:pPr>
      <w:spacing w:line="240" w:lineRule="auto"/>
      <w:jc w:val="center"/>
    </w:pPr>
    <w:rPr>
      <w:b/>
      <w:iCs/>
      <w:color w:val="4F81BD" w:themeColor="accent1"/>
      <w:szCs w:val="18"/>
      <w:lang w:bidi="ar-SA"/>
    </w:rPr>
  </w:style>
  <w:style w:type="paragraph" w:styleId="BodyText">
    <w:name w:val="Body Text"/>
    <w:aliases w:val="Body Text-AXYS2,AXYS-Body Text,Body Text-S,Body Text-S Char,Body Text-Ekwan"/>
    <w:basedOn w:val="Normal"/>
    <w:link w:val="BodyTextChar"/>
    <w:uiPriority w:val="99"/>
    <w:qFormat/>
    <w:rsid w:val="001C2543"/>
    <w:pPr>
      <w:widowControl w:val="0"/>
      <w:spacing w:after="0" w:line="240" w:lineRule="auto"/>
      <w:ind w:left="119"/>
    </w:pPr>
    <w:rPr>
      <w:rFonts w:ascii="Times New Roman" w:eastAsia="Times New Roman" w:hAnsi="Times New Roman"/>
      <w:sz w:val="24"/>
      <w:szCs w:val="24"/>
      <w:lang w:bidi="ar-SA"/>
    </w:rPr>
  </w:style>
  <w:style w:type="character" w:customStyle="1" w:styleId="BodyTextChar">
    <w:name w:val="Body Text Char"/>
    <w:aliases w:val="Body Text-AXYS2 Char,AXYS-Body Text Char,Body Text-S Char1,Body Text-S Char Char,Body Text-Ekwan Char"/>
    <w:basedOn w:val="DefaultParagraphFont"/>
    <w:link w:val="BodyText"/>
    <w:uiPriority w:val="99"/>
    <w:rsid w:val="001C2543"/>
    <w:rPr>
      <w:rFonts w:ascii="Times New Roman" w:eastAsia="Times New Roman" w:hAnsi="Times New Roman"/>
      <w:sz w:val="24"/>
      <w:szCs w:val="24"/>
      <w:lang w:bidi="ar-SA"/>
    </w:rPr>
  </w:style>
  <w:style w:type="paragraph" w:customStyle="1" w:styleId="Bulletpointlast">
    <w:name w:val="Bullet point last"/>
    <w:basedOn w:val="Bulletpoint"/>
    <w:qFormat/>
    <w:rsid w:val="001C2543"/>
    <w:pPr>
      <w:numPr>
        <w:numId w:val="2"/>
      </w:numPr>
      <w:tabs>
        <w:tab w:val="num" w:pos="360"/>
      </w:tabs>
      <w:spacing w:after="240"/>
      <w:ind w:left="720" w:right="360"/>
    </w:pPr>
    <w:rPr>
      <w:rFonts w:ascii="Calibri" w:eastAsia="Calibri" w:hAnsi="Calibri" w:cs="Times New Roman"/>
      <w:szCs w:val="20"/>
      <w:lang w:eastAsia="en-GB"/>
    </w:rPr>
  </w:style>
  <w:style w:type="paragraph" w:customStyle="1" w:styleId="Tabletext">
    <w:name w:val="Table text"/>
    <w:basedOn w:val="Normal"/>
    <w:autoRedefine/>
    <w:qFormat/>
    <w:rsid w:val="001C2543"/>
    <w:pPr>
      <w:widowControl w:val="0"/>
      <w:suppressAutoHyphens/>
      <w:spacing w:after="0" w:line="240" w:lineRule="auto"/>
    </w:pPr>
    <w:rPr>
      <w:rFonts w:eastAsia="MS Mincho" w:cstheme="minorHAnsi"/>
      <w:color w:val="000000"/>
      <w:sz w:val="20"/>
      <w:szCs w:val="20"/>
      <w:lang w:bidi="ar-SA"/>
    </w:rPr>
  </w:style>
  <w:style w:type="paragraph" w:customStyle="1" w:styleId="Bolditalics">
    <w:name w:val="Bold italics"/>
    <w:basedOn w:val="Normal"/>
    <w:autoRedefine/>
    <w:qFormat/>
    <w:rsid w:val="001C2543"/>
    <w:pPr>
      <w:spacing w:after="0" w:line="288" w:lineRule="auto"/>
      <w:jc w:val="center"/>
    </w:pPr>
    <w:rPr>
      <w:b/>
      <w:i/>
      <w:sz w:val="20"/>
      <w:szCs w:val="22"/>
      <w:lang w:bidi="ar-SA"/>
    </w:rPr>
  </w:style>
  <w:style w:type="paragraph" w:customStyle="1" w:styleId="Bullettable">
    <w:name w:val="Bullet table"/>
    <w:basedOn w:val="ListParagraph"/>
    <w:autoRedefine/>
    <w:qFormat/>
    <w:rsid w:val="001C2543"/>
    <w:pPr>
      <w:numPr>
        <w:numId w:val="3"/>
      </w:numPr>
      <w:tabs>
        <w:tab w:val="num" w:pos="360"/>
      </w:tabs>
      <w:spacing w:after="0" w:line="240" w:lineRule="auto"/>
      <w:ind w:left="216" w:hanging="216"/>
    </w:pPr>
    <w:rPr>
      <w:sz w:val="20"/>
    </w:rPr>
  </w:style>
  <w:style w:type="paragraph" w:customStyle="1" w:styleId="Tablebullet">
    <w:name w:val="Table bullet"/>
    <w:basedOn w:val="ListParagraph"/>
    <w:autoRedefine/>
    <w:qFormat/>
    <w:rsid w:val="001C2543"/>
    <w:pPr>
      <w:numPr>
        <w:numId w:val="4"/>
      </w:numPr>
      <w:tabs>
        <w:tab w:val="num" w:pos="360"/>
      </w:tabs>
      <w:spacing w:after="100" w:afterAutospacing="1" w:line="240" w:lineRule="auto"/>
      <w:ind w:left="216" w:hanging="216"/>
    </w:pPr>
    <w:rPr>
      <w:sz w:val="20"/>
      <w:szCs w:val="20"/>
    </w:rPr>
  </w:style>
  <w:style w:type="paragraph" w:customStyle="1" w:styleId="Tabletextbullet9">
    <w:name w:val="Table text bullet 9"/>
    <w:basedOn w:val="Bullettable"/>
    <w:qFormat/>
    <w:rsid w:val="001C2543"/>
    <w:rPr>
      <w:sz w:val="18"/>
      <w:szCs w:val="18"/>
    </w:rPr>
  </w:style>
  <w:style w:type="paragraph" w:customStyle="1" w:styleId="Normaltable10">
    <w:name w:val="Normal table 10"/>
    <w:basedOn w:val="Tabletext"/>
    <w:qFormat/>
    <w:rsid w:val="001C2543"/>
  </w:style>
  <w:style w:type="paragraph" w:styleId="TOC3">
    <w:name w:val="toc 3"/>
    <w:basedOn w:val="Normal"/>
    <w:next w:val="Normal"/>
    <w:autoRedefine/>
    <w:uiPriority w:val="39"/>
    <w:unhideWhenUsed/>
    <w:qFormat/>
    <w:rsid w:val="00FE78EA"/>
    <w:pPr>
      <w:tabs>
        <w:tab w:val="right" w:leader="dot" w:pos="9016"/>
      </w:tabs>
      <w:spacing w:after="0" w:line="264" w:lineRule="auto"/>
      <w:ind w:left="1440" w:hanging="634"/>
    </w:pPr>
    <w:rPr>
      <w:szCs w:val="22"/>
      <w:lang w:bidi="ar-SA"/>
    </w:rPr>
  </w:style>
  <w:style w:type="character" w:customStyle="1" w:styleId="st">
    <w:name w:val="st"/>
    <w:basedOn w:val="DefaultParagraphFont"/>
    <w:rsid w:val="001C2543"/>
  </w:style>
  <w:style w:type="paragraph" w:styleId="TOC4">
    <w:name w:val="toc 4"/>
    <w:basedOn w:val="Normal"/>
    <w:next w:val="Normal"/>
    <w:autoRedefine/>
    <w:unhideWhenUsed/>
    <w:qFormat/>
    <w:rsid w:val="001C2543"/>
    <w:pPr>
      <w:spacing w:after="100" w:line="264" w:lineRule="auto"/>
      <w:ind w:left="660"/>
      <w:jc w:val="both"/>
    </w:pPr>
    <w:rPr>
      <w:szCs w:val="22"/>
      <w:lang w:bidi="ar-SA"/>
    </w:rPr>
  </w:style>
  <w:style w:type="paragraph" w:styleId="TOC5">
    <w:name w:val="toc 5"/>
    <w:basedOn w:val="Normal"/>
    <w:next w:val="Normal"/>
    <w:autoRedefine/>
    <w:unhideWhenUsed/>
    <w:qFormat/>
    <w:rsid w:val="001C2543"/>
    <w:pPr>
      <w:spacing w:after="100" w:line="264" w:lineRule="auto"/>
      <w:ind w:left="880"/>
      <w:jc w:val="both"/>
    </w:pPr>
    <w:rPr>
      <w:szCs w:val="22"/>
      <w:lang w:bidi="ar-SA"/>
    </w:rPr>
  </w:style>
  <w:style w:type="character" w:styleId="CommentReference">
    <w:name w:val="annotation reference"/>
    <w:basedOn w:val="DefaultParagraphFont"/>
    <w:semiHidden/>
    <w:unhideWhenUsed/>
    <w:rsid w:val="001C2543"/>
    <w:rPr>
      <w:sz w:val="16"/>
      <w:szCs w:val="16"/>
    </w:rPr>
  </w:style>
  <w:style w:type="paragraph" w:styleId="CommentText">
    <w:name w:val="annotation text"/>
    <w:basedOn w:val="Normal"/>
    <w:link w:val="CommentTextChar"/>
    <w:semiHidden/>
    <w:unhideWhenUsed/>
    <w:rsid w:val="001C2543"/>
    <w:pPr>
      <w:spacing w:after="240" w:line="240" w:lineRule="auto"/>
      <w:jc w:val="both"/>
    </w:pPr>
    <w:rPr>
      <w:sz w:val="20"/>
      <w:szCs w:val="20"/>
      <w:lang w:bidi="ar-SA"/>
    </w:rPr>
  </w:style>
  <w:style w:type="character" w:customStyle="1" w:styleId="CommentTextChar">
    <w:name w:val="Comment Text Char"/>
    <w:basedOn w:val="DefaultParagraphFont"/>
    <w:link w:val="CommentText"/>
    <w:semiHidden/>
    <w:rsid w:val="001C2543"/>
    <w:rPr>
      <w:sz w:val="20"/>
      <w:szCs w:val="20"/>
      <w:lang w:bidi="ar-SA"/>
    </w:rPr>
  </w:style>
  <w:style w:type="paragraph" w:styleId="BalloonText">
    <w:name w:val="Balloon Text"/>
    <w:basedOn w:val="Normal"/>
    <w:link w:val="BalloonTextChar"/>
    <w:semiHidden/>
    <w:unhideWhenUsed/>
    <w:rsid w:val="001C2543"/>
    <w:pPr>
      <w:spacing w:after="0" w:line="240" w:lineRule="auto"/>
      <w:jc w:val="both"/>
    </w:pPr>
    <w:rPr>
      <w:rFonts w:ascii="Segoe UI" w:hAnsi="Segoe UI" w:cs="Segoe UI"/>
      <w:sz w:val="18"/>
      <w:szCs w:val="18"/>
      <w:lang w:bidi="ar-SA"/>
    </w:rPr>
  </w:style>
  <w:style w:type="character" w:customStyle="1" w:styleId="BalloonTextChar">
    <w:name w:val="Balloon Text Char"/>
    <w:basedOn w:val="DefaultParagraphFont"/>
    <w:link w:val="BalloonText"/>
    <w:semiHidden/>
    <w:rsid w:val="001C2543"/>
    <w:rPr>
      <w:rFonts w:ascii="Segoe UI" w:hAnsi="Segoe UI" w:cs="Segoe UI"/>
      <w:sz w:val="18"/>
      <w:szCs w:val="18"/>
      <w:lang w:bidi="ar-SA"/>
    </w:rPr>
  </w:style>
  <w:style w:type="paragraph" w:customStyle="1" w:styleId="Heading4Figurechapter1">
    <w:name w:val="Heading 4 Figure chapter 1"/>
    <w:basedOn w:val="Normal"/>
    <w:next w:val="Normal"/>
    <w:qFormat/>
    <w:rsid w:val="001C2543"/>
    <w:pPr>
      <w:spacing w:after="0" w:line="240" w:lineRule="auto"/>
      <w:jc w:val="center"/>
    </w:pPr>
    <w:rPr>
      <w:rFonts w:ascii="Calibri" w:hAnsi="Calibri"/>
      <w:b/>
      <w:color w:val="4F81BD" w:themeColor="accent1"/>
      <w:szCs w:val="22"/>
      <w:lang w:bidi="ar-SA"/>
    </w:rPr>
  </w:style>
  <w:style w:type="paragraph" w:customStyle="1" w:styleId="BulletItem">
    <w:name w:val="Bullet Item"/>
    <w:basedOn w:val="Normal"/>
    <w:rsid w:val="001C2543"/>
    <w:pPr>
      <w:numPr>
        <w:numId w:val="5"/>
      </w:numPr>
      <w:spacing w:after="120" w:line="288" w:lineRule="auto"/>
      <w:jc w:val="both"/>
    </w:pPr>
    <w:rPr>
      <w:rFonts w:ascii="Arial" w:eastAsia="Times New Roman" w:hAnsi="Arial" w:cs="Times New Roman"/>
      <w:sz w:val="20"/>
      <w:szCs w:val="20"/>
      <w:lang w:bidi="ar-SA"/>
    </w:rPr>
  </w:style>
  <w:style w:type="character" w:styleId="UnresolvedMention">
    <w:name w:val="Unresolved Mention"/>
    <w:basedOn w:val="DefaultParagraphFont"/>
    <w:uiPriority w:val="99"/>
    <w:semiHidden/>
    <w:unhideWhenUsed/>
    <w:rsid w:val="001C2543"/>
    <w:rPr>
      <w:color w:val="808080"/>
      <w:shd w:val="clear" w:color="auto" w:fill="E6E6E6"/>
    </w:rPr>
  </w:style>
  <w:style w:type="paragraph" w:customStyle="1" w:styleId="Bulletarrow">
    <w:name w:val="Bullet arrow"/>
    <w:basedOn w:val="Bulletpoint"/>
    <w:qFormat/>
    <w:rsid w:val="001C2543"/>
    <w:pPr>
      <w:spacing w:line="264" w:lineRule="auto"/>
      <w:ind w:right="360"/>
    </w:pPr>
    <w:rPr>
      <w:b/>
      <w:i/>
      <w:lang w:eastAsia="en-GB" w:bidi="ru-RU"/>
    </w:rPr>
  </w:style>
  <w:style w:type="paragraph" w:styleId="CommentSubject">
    <w:name w:val="annotation subject"/>
    <w:basedOn w:val="CommentText"/>
    <w:next w:val="CommentText"/>
    <w:link w:val="CommentSubjectChar"/>
    <w:semiHidden/>
    <w:unhideWhenUsed/>
    <w:rsid w:val="001C2543"/>
    <w:rPr>
      <w:b/>
      <w:bCs/>
    </w:rPr>
  </w:style>
  <w:style w:type="character" w:customStyle="1" w:styleId="CommentSubjectChar">
    <w:name w:val="Comment Subject Char"/>
    <w:basedOn w:val="CommentTextChar"/>
    <w:link w:val="CommentSubject"/>
    <w:semiHidden/>
    <w:rsid w:val="001C2543"/>
    <w:rPr>
      <w:b/>
      <w:bCs/>
      <w:sz w:val="20"/>
      <w:szCs w:val="20"/>
      <w:lang w:bidi="ar-SA"/>
    </w:rPr>
  </w:style>
  <w:style w:type="paragraph" w:styleId="NormalWeb">
    <w:name w:val="Normal (Web)"/>
    <w:basedOn w:val="Normal"/>
    <w:uiPriority w:val="99"/>
    <w:unhideWhenUsed/>
    <w:rsid w:val="001C2543"/>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character" w:customStyle="1" w:styleId="BodyTextCharCharCharChar">
    <w:name w:val="Body Text Char Char Char Char"/>
    <w:basedOn w:val="DefaultParagraphFont"/>
    <w:uiPriority w:val="99"/>
    <w:rsid w:val="001C2543"/>
    <w:rPr>
      <w:sz w:val="22"/>
      <w:lang w:val="en-GB" w:eastAsia="en-US" w:bidi="ar-SA"/>
    </w:rPr>
  </w:style>
  <w:style w:type="paragraph" w:styleId="ListNumber">
    <w:name w:val="List Number"/>
    <w:basedOn w:val="Normal"/>
    <w:rsid w:val="001C2543"/>
    <w:pPr>
      <w:numPr>
        <w:numId w:val="9"/>
      </w:numPr>
      <w:spacing w:after="240" w:line="300" w:lineRule="auto"/>
      <w:ind w:left="1287" w:hanging="567"/>
      <w:contextualSpacing/>
      <w:jc w:val="both"/>
    </w:pPr>
    <w:rPr>
      <w:rFonts w:ascii="Times New Roman" w:eastAsia="Times New Roman" w:hAnsi="Times New Roman" w:cs="Times New Roman"/>
      <w:szCs w:val="20"/>
      <w:lang w:val="en-GB" w:bidi="ar-SA"/>
    </w:rPr>
  </w:style>
  <w:style w:type="paragraph" w:styleId="TOC6">
    <w:name w:val="toc 6"/>
    <w:basedOn w:val="Normal"/>
    <w:qFormat/>
    <w:rsid w:val="001C2543"/>
    <w:pPr>
      <w:widowControl w:val="0"/>
      <w:spacing w:after="0" w:line="240" w:lineRule="auto"/>
      <w:ind w:left="737" w:hanging="437"/>
      <w:jc w:val="both"/>
    </w:pPr>
    <w:rPr>
      <w:rFonts w:ascii="Times New Roman" w:eastAsia="Times New Roman" w:hAnsi="Times New Roman"/>
      <w:sz w:val="20"/>
      <w:szCs w:val="20"/>
      <w:lang w:bidi="ar-SA"/>
    </w:rPr>
  </w:style>
  <w:style w:type="paragraph" w:customStyle="1" w:styleId="Default">
    <w:name w:val="Default"/>
    <w:link w:val="DefaultChar"/>
    <w:rsid w:val="001C2543"/>
    <w:pPr>
      <w:autoSpaceDE w:val="0"/>
      <w:autoSpaceDN w:val="0"/>
      <w:adjustRightInd w:val="0"/>
      <w:spacing w:after="0" w:line="240" w:lineRule="auto"/>
    </w:pPr>
    <w:rPr>
      <w:rFonts w:ascii="Calibri" w:hAnsi="Calibri" w:cs="Calibri"/>
      <w:color w:val="000000"/>
      <w:sz w:val="24"/>
      <w:szCs w:val="24"/>
      <w:lang w:bidi="ar-SA"/>
    </w:rPr>
  </w:style>
  <w:style w:type="character" w:styleId="Strong">
    <w:name w:val="Strong"/>
    <w:basedOn w:val="DefaultParagraphFont"/>
    <w:uiPriority w:val="22"/>
    <w:qFormat/>
    <w:rsid w:val="001C2543"/>
    <w:rPr>
      <w:b/>
      <w:bCs/>
    </w:rPr>
  </w:style>
  <w:style w:type="paragraph" w:customStyle="1" w:styleId="TableText0">
    <w:name w:val="Table Text"/>
    <w:basedOn w:val="Normal"/>
    <w:link w:val="TableTextChar"/>
    <w:qFormat/>
    <w:rsid w:val="001C2543"/>
    <w:pPr>
      <w:keepNext/>
      <w:keepLines/>
      <w:spacing w:before="40" w:after="40" w:line="240" w:lineRule="auto"/>
      <w:jc w:val="center"/>
    </w:pPr>
    <w:rPr>
      <w:rFonts w:ascii="Arial" w:eastAsia="Times New Roman" w:hAnsi="Arial" w:cs="Times New Roman"/>
      <w:color w:val="000000"/>
      <w:sz w:val="18"/>
      <w:szCs w:val="20"/>
      <w:lang w:val="en-GB" w:bidi="ar-SA"/>
    </w:rPr>
  </w:style>
  <w:style w:type="character" w:customStyle="1" w:styleId="TableTextChar">
    <w:name w:val="Table Text Char"/>
    <w:basedOn w:val="DefaultParagraphFont"/>
    <w:link w:val="TableText0"/>
    <w:rsid w:val="001C2543"/>
    <w:rPr>
      <w:rFonts w:ascii="Arial" w:eastAsia="Times New Roman" w:hAnsi="Arial" w:cs="Times New Roman"/>
      <w:color w:val="000000"/>
      <w:sz w:val="18"/>
      <w:szCs w:val="20"/>
      <w:lang w:val="en-GB" w:bidi="ar-SA"/>
    </w:rPr>
  </w:style>
  <w:style w:type="paragraph" w:styleId="BodyText2">
    <w:name w:val="Body Text 2"/>
    <w:basedOn w:val="Normal"/>
    <w:link w:val="BodyText2Char"/>
    <w:semiHidden/>
    <w:unhideWhenUsed/>
    <w:rsid w:val="001C2543"/>
    <w:pPr>
      <w:spacing w:after="120" w:line="480" w:lineRule="auto"/>
      <w:jc w:val="both"/>
    </w:pPr>
    <w:rPr>
      <w:szCs w:val="22"/>
      <w:lang w:bidi="ar-SA"/>
    </w:rPr>
  </w:style>
  <w:style w:type="character" w:customStyle="1" w:styleId="BodyText2Char">
    <w:name w:val="Body Text 2 Char"/>
    <w:basedOn w:val="DefaultParagraphFont"/>
    <w:link w:val="BodyText2"/>
    <w:semiHidden/>
    <w:rsid w:val="001C2543"/>
    <w:rPr>
      <w:szCs w:val="22"/>
      <w:lang w:bidi="ar-SA"/>
    </w:rPr>
  </w:style>
  <w:style w:type="paragraph" w:customStyle="1" w:styleId="Bulletpoint1">
    <w:name w:val="Bullet point1"/>
    <w:basedOn w:val="Normal"/>
    <w:autoRedefine/>
    <w:qFormat/>
    <w:rsid w:val="001C2543"/>
    <w:pPr>
      <w:numPr>
        <w:numId w:val="11"/>
      </w:numPr>
      <w:autoSpaceDE w:val="0"/>
      <w:autoSpaceDN w:val="0"/>
      <w:adjustRightInd w:val="0"/>
      <w:spacing w:after="120" w:line="264" w:lineRule="auto"/>
      <w:ind w:right="360"/>
      <w:jc w:val="both"/>
    </w:pPr>
    <w:rPr>
      <w:rFonts w:eastAsia="Calibri" w:cstheme="minorHAnsi"/>
      <w:szCs w:val="20"/>
      <w:lang w:eastAsia="en-GB" w:bidi="ar-SA"/>
    </w:rPr>
  </w:style>
  <w:style w:type="paragraph" w:customStyle="1" w:styleId="Bulletpoint1last">
    <w:name w:val="Bullet point1 last"/>
    <w:basedOn w:val="Bulletpoint1"/>
    <w:next w:val="Normal"/>
    <w:autoRedefine/>
    <w:qFormat/>
    <w:rsid w:val="001C2543"/>
    <w:pPr>
      <w:spacing w:after="240"/>
    </w:pPr>
  </w:style>
  <w:style w:type="paragraph" w:customStyle="1" w:styleId="Normaltable741dashes">
    <w:name w:val="Normal table 7.4.1 dashes"/>
    <w:basedOn w:val="Normal"/>
    <w:qFormat/>
    <w:rsid w:val="001C2543"/>
    <w:pPr>
      <w:keepLines/>
      <w:numPr>
        <w:numId w:val="13"/>
      </w:numPr>
      <w:spacing w:after="0" w:line="288" w:lineRule="auto"/>
      <w:ind w:left="216" w:hanging="216"/>
      <w:jc w:val="both"/>
    </w:pPr>
    <w:rPr>
      <w:rFonts w:ascii="Calibri" w:eastAsia="Calibri" w:hAnsi="Calibri" w:cs="Times New Roman"/>
      <w:sz w:val="20"/>
      <w:szCs w:val="20"/>
      <w:lang w:bidi="ar-SA"/>
    </w:rPr>
  </w:style>
  <w:style w:type="paragraph" w:customStyle="1" w:styleId="Normal9">
    <w:name w:val="Normal 9"/>
    <w:basedOn w:val="Normal"/>
    <w:qFormat/>
    <w:rsid w:val="001C2543"/>
    <w:pPr>
      <w:spacing w:after="0" w:line="240" w:lineRule="auto"/>
    </w:pPr>
    <w:rPr>
      <w:sz w:val="18"/>
      <w:szCs w:val="18"/>
      <w:lang w:bidi="ar-SA"/>
    </w:rPr>
  </w:style>
  <w:style w:type="paragraph" w:customStyle="1" w:styleId="Normal9columnheadsbold">
    <w:name w:val="Normal 9 column heads bold"/>
    <w:basedOn w:val="Normal"/>
    <w:qFormat/>
    <w:rsid w:val="001C2543"/>
    <w:pPr>
      <w:spacing w:after="0" w:line="240" w:lineRule="auto"/>
      <w:jc w:val="center"/>
    </w:pPr>
    <w:rPr>
      <w:i/>
      <w:sz w:val="18"/>
      <w:szCs w:val="18"/>
      <w:lang w:bidi="ar-SA"/>
    </w:rPr>
  </w:style>
  <w:style w:type="paragraph" w:customStyle="1" w:styleId="Normal9tabledashbullet">
    <w:name w:val="Normal 9 table dash bullet"/>
    <w:basedOn w:val="ListParagraph"/>
    <w:qFormat/>
    <w:rsid w:val="001C2543"/>
    <w:pPr>
      <w:numPr>
        <w:numId w:val="14"/>
      </w:numPr>
      <w:spacing w:after="0" w:line="240" w:lineRule="auto"/>
      <w:ind w:left="216" w:hanging="216"/>
      <w:contextualSpacing w:val="0"/>
    </w:pPr>
    <w:rPr>
      <w:rFonts w:ascii="Calibri" w:hAnsi="Calibri"/>
      <w:sz w:val="18"/>
      <w:szCs w:val="18"/>
      <w:lang w:val="ru-RU" w:eastAsia="ru-RU"/>
    </w:rPr>
  </w:style>
  <w:style w:type="paragraph" w:customStyle="1" w:styleId="Normal9centered">
    <w:name w:val="Normal 9 centered"/>
    <w:basedOn w:val="Normal9"/>
    <w:qFormat/>
    <w:rsid w:val="001C2543"/>
    <w:pPr>
      <w:jc w:val="center"/>
    </w:pPr>
  </w:style>
  <w:style w:type="paragraph" w:customStyle="1" w:styleId="Table10ptABCbullet">
    <w:name w:val="Table 10pt ABC bullet"/>
    <w:basedOn w:val="Normal"/>
    <w:qFormat/>
    <w:rsid w:val="001C2543"/>
    <w:pPr>
      <w:numPr>
        <w:numId w:val="16"/>
      </w:numPr>
      <w:spacing w:after="0" w:line="240" w:lineRule="auto"/>
      <w:ind w:left="216" w:hanging="216"/>
    </w:pPr>
    <w:rPr>
      <w:rFonts w:cstheme="minorHAnsi"/>
      <w:sz w:val="20"/>
      <w:szCs w:val="20"/>
      <w:lang w:bidi="ar-SA"/>
    </w:rPr>
  </w:style>
  <w:style w:type="paragraph" w:styleId="TableofFigures">
    <w:name w:val="table of figures"/>
    <w:basedOn w:val="Normal"/>
    <w:next w:val="Normal"/>
    <w:uiPriority w:val="99"/>
    <w:unhideWhenUsed/>
    <w:rsid w:val="001C2543"/>
    <w:pPr>
      <w:spacing w:after="0" w:line="264" w:lineRule="auto"/>
      <w:jc w:val="both"/>
    </w:pPr>
    <w:rPr>
      <w:szCs w:val="22"/>
      <w:lang w:bidi="ar-SA"/>
    </w:rPr>
  </w:style>
  <w:style w:type="paragraph" w:customStyle="1" w:styleId="Bulletdash05">
    <w:name w:val="Bullet dash 0.5"/>
    <w:basedOn w:val="Bulletpoint"/>
    <w:qFormat/>
    <w:rsid w:val="001C2543"/>
    <w:pPr>
      <w:numPr>
        <w:numId w:val="17"/>
      </w:numPr>
      <w:spacing w:after="0" w:line="264" w:lineRule="auto"/>
      <w:ind w:left="1080" w:right="720"/>
      <w:contextualSpacing/>
      <w:jc w:val="left"/>
    </w:pPr>
    <w:rPr>
      <w:rFonts w:ascii="Calibri" w:eastAsiaTheme="minorEastAsia" w:hAnsi="Calibri" w:cs="Times New Roman"/>
      <w:lang w:val="ru-RU" w:eastAsia="ru-RU"/>
    </w:rPr>
  </w:style>
  <w:style w:type="paragraph" w:customStyle="1" w:styleId="Bulletdash05last">
    <w:name w:val="Bullet dash 0.5 last"/>
    <w:basedOn w:val="Bulletdash05"/>
    <w:next w:val="Bulletpoint"/>
    <w:qFormat/>
    <w:rsid w:val="001C2543"/>
    <w:pPr>
      <w:spacing w:after="120"/>
      <w:contextualSpacing w:val="0"/>
    </w:pPr>
  </w:style>
  <w:style w:type="paragraph" w:customStyle="1" w:styleId="Tabletext10pt">
    <w:name w:val="Table text 10pt"/>
    <w:basedOn w:val="Normal"/>
    <w:qFormat/>
    <w:rsid w:val="001C2543"/>
    <w:pPr>
      <w:spacing w:after="0" w:line="240" w:lineRule="auto"/>
    </w:pPr>
    <w:rPr>
      <w:rFonts w:cstheme="minorHAnsi"/>
      <w:sz w:val="20"/>
      <w:szCs w:val="20"/>
      <w:lang w:bidi="ar-SA"/>
    </w:rPr>
  </w:style>
  <w:style w:type="paragraph" w:customStyle="1" w:styleId="Tablecolumnheadings10pt">
    <w:name w:val="Table column headings 10pt"/>
    <w:basedOn w:val="Normal"/>
    <w:qFormat/>
    <w:rsid w:val="001C2543"/>
    <w:pPr>
      <w:spacing w:after="0" w:line="240" w:lineRule="auto"/>
      <w:jc w:val="both"/>
    </w:pPr>
    <w:rPr>
      <w:rFonts w:cstheme="minorHAnsi"/>
      <w:i/>
      <w:sz w:val="20"/>
      <w:szCs w:val="20"/>
      <w:lang w:bidi="ar-SA"/>
    </w:rPr>
  </w:style>
  <w:style w:type="paragraph" w:customStyle="1" w:styleId="Tablebolditalics">
    <w:name w:val="Table bold italics"/>
    <w:basedOn w:val="Normal"/>
    <w:qFormat/>
    <w:rsid w:val="001C2543"/>
    <w:pPr>
      <w:spacing w:after="0" w:line="240" w:lineRule="auto"/>
      <w:jc w:val="both"/>
    </w:pPr>
    <w:rPr>
      <w:rFonts w:cstheme="minorHAnsi"/>
      <w:b/>
      <w:i/>
      <w:sz w:val="20"/>
      <w:szCs w:val="20"/>
      <w:lang w:bidi="ar-SA"/>
    </w:rPr>
  </w:style>
  <w:style w:type="paragraph" w:customStyle="1" w:styleId="Tablebullet10ptdash">
    <w:name w:val="Table bullet 10pt dash"/>
    <w:basedOn w:val="Tabletext10pt"/>
    <w:qFormat/>
    <w:rsid w:val="001C2543"/>
    <w:pPr>
      <w:numPr>
        <w:numId w:val="18"/>
      </w:numPr>
      <w:ind w:left="216" w:hanging="216"/>
    </w:pPr>
  </w:style>
  <w:style w:type="paragraph" w:customStyle="1" w:styleId="Tableitalics10pt">
    <w:name w:val="Table italics 10pt"/>
    <w:basedOn w:val="Tabletext10pt"/>
    <w:qFormat/>
    <w:rsid w:val="001C2543"/>
    <w:rPr>
      <w:i/>
    </w:rPr>
  </w:style>
  <w:style w:type="paragraph" w:styleId="Quote">
    <w:name w:val="Quote"/>
    <w:basedOn w:val="Normal"/>
    <w:next w:val="Normal"/>
    <w:link w:val="QuoteChar"/>
    <w:uiPriority w:val="29"/>
    <w:qFormat/>
    <w:rsid w:val="001C2543"/>
    <w:pPr>
      <w:spacing w:before="200" w:after="160" w:line="264" w:lineRule="auto"/>
      <w:ind w:left="864" w:right="864"/>
      <w:jc w:val="center"/>
    </w:pPr>
    <w:rPr>
      <w:i/>
      <w:iCs/>
      <w:color w:val="404040" w:themeColor="text1" w:themeTint="BF"/>
      <w:szCs w:val="22"/>
      <w:lang w:bidi="ar-SA"/>
    </w:rPr>
  </w:style>
  <w:style w:type="character" w:customStyle="1" w:styleId="QuoteChar">
    <w:name w:val="Quote Char"/>
    <w:basedOn w:val="DefaultParagraphFont"/>
    <w:link w:val="Quote"/>
    <w:uiPriority w:val="29"/>
    <w:rsid w:val="001C2543"/>
    <w:rPr>
      <w:i/>
      <w:iCs/>
      <w:color w:val="404040" w:themeColor="text1" w:themeTint="BF"/>
      <w:szCs w:val="22"/>
      <w:lang w:bidi="ar-SA"/>
    </w:rPr>
  </w:style>
  <w:style w:type="paragraph" w:customStyle="1" w:styleId="Figuretitle">
    <w:name w:val="Figure title"/>
    <w:basedOn w:val="Heading4"/>
    <w:next w:val="Normal"/>
    <w:qFormat/>
    <w:rsid w:val="001C2543"/>
    <w:pPr>
      <w:numPr>
        <w:ilvl w:val="0"/>
        <w:numId w:val="0"/>
      </w:numPr>
      <w:spacing w:after="0" w:line="240" w:lineRule="auto"/>
    </w:pPr>
    <w:rPr>
      <w:color w:val="4F81BD" w:themeColor="accent1"/>
      <w:lang w:val="en-GB"/>
    </w:rPr>
  </w:style>
  <w:style w:type="paragraph" w:customStyle="1" w:styleId="Tabletextcentered">
    <w:name w:val="Table text centered"/>
    <w:basedOn w:val="Tabletext"/>
    <w:link w:val="TabletextcenteredChar"/>
    <w:qFormat/>
    <w:rsid w:val="001C2543"/>
    <w:pPr>
      <w:suppressLineNumbers/>
      <w:jc w:val="center"/>
    </w:pPr>
    <w:rPr>
      <w:rFonts w:ascii="Calibri" w:hAnsi="Calibri"/>
    </w:rPr>
  </w:style>
  <w:style w:type="character" w:customStyle="1" w:styleId="TabletextcenteredChar">
    <w:name w:val="Table text centered Char"/>
    <w:link w:val="Tabletextcentered"/>
    <w:rsid w:val="001C2543"/>
    <w:rPr>
      <w:rFonts w:ascii="Calibri" w:eastAsia="MS Mincho" w:hAnsi="Calibri" w:cstheme="minorHAnsi"/>
      <w:color w:val="000000"/>
      <w:sz w:val="20"/>
      <w:szCs w:val="20"/>
      <w:lang w:bidi="ar-SA"/>
    </w:rPr>
  </w:style>
  <w:style w:type="paragraph" w:customStyle="1" w:styleId="Heading4a">
    <w:name w:val="Heading 4a"/>
    <w:basedOn w:val="Normal"/>
    <w:next w:val="Normal"/>
    <w:qFormat/>
    <w:rsid w:val="001C2543"/>
    <w:pPr>
      <w:keepNext/>
      <w:keepLines/>
      <w:widowControl w:val="0"/>
      <w:spacing w:after="0" w:line="288" w:lineRule="auto"/>
      <w:contextualSpacing/>
      <w:jc w:val="both"/>
    </w:pPr>
    <w:rPr>
      <w:rFonts w:eastAsia="Calibri" w:cstheme="minorHAnsi"/>
      <w:b/>
      <w:i/>
      <w:color w:val="0070C0"/>
      <w:szCs w:val="22"/>
      <w:lang w:eastAsia="en-GB" w:bidi="ar-SA"/>
    </w:rPr>
  </w:style>
  <w:style w:type="paragraph" w:customStyle="1" w:styleId="Tablecolumnheads">
    <w:name w:val="Table column heads"/>
    <w:basedOn w:val="Normal"/>
    <w:rsid w:val="001C2543"/>
    <w:pPr>
      <w:spacing w:after="0" w:line="240" w:lineRule="auto"/>
      <w:jc w:val="center"/>
    </w:pPr>
    <w:rPr>
      <w:rFonts w:ascii="Calibri" w:eastAsia="Times New Roman" w:hAnsi="Calibri" w:cs="Arial"/>
      <w:bCs/>
      <w:i/>
      <w:sz w:val="20"/>
      <w:szCs w:val="22"/>
      <w:lang w:val="ru-RU" w:eastAsia="ru-RU" w:bidi="ar-SA"/>
    </w:rPr>
  </w:style>
  <w:style w:type="paragraph" w:customStyle="1" w:styleId="Normal9bolditalics">
    <w:name w:val="Normal 9 bold italics"/>
    <w:basedOn w:val="Normal9"/>
    <w:qFormat/>
    <w:rsid w:val="001C2543"/>
    <w:rPr>
      <w:b/>
      <w:i/>
    </w:rPr>
  </w:style>
  <w:style w:type="paragraph" w:customStyle="1" w:styleId="Normal9dashsecond">
    <w:name w:val="Normal 9 dash second"/>
    <w:basedOn w:val="Normal9tabledashbullet"/>
    <w:qFormat/>
    <w:rsid w:val="001C2543"/>
    <w:pPr>
      <w:numPr>
        <w:numId w:val="12"/>
      </w:numPr>
      <w:ind w:left="432" w:hanging="216"/>
    </w:pPr>
  </w:style>
  <w:style w:type="table" w:customStyle="1" w:styleId="TableGrid1">
    <w:name w:val="Table Grid1"/>
    <w:basedOn w:val="TableNormal"/>
    <w:next w:val="TableGrid"/>
    <w:uiPriority w:val="39"/>
    <w:rsid w:val="001C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0"/>
    <w:uiPriority w:val="99"/>
    <w:rsid w:val="001C2543"/>
    <w:pPr>
      <w:tabs>
        <w:tab w:val="left" w:pos="851"/>
      </w:tabs>
      <w:spacing w:after="240" w:line="288" w:lineRule="auto"/>
      <w:ind w:left="851"/>
      <w:jc w:val="both"/>
    </w:pPr>
    <w:rPr>
      <w:rFonts w:ascii="Times New Roman" w:eastAsia="Times New Roman" w:hAnsi="Times New Roman" w:cs="Times New Roman"/>
      <w:szCs w:val="20"/>
      <w:lang w:val="en-ZA" w:bidi="ar-SA"/>
    </w:rPr>
  </w:style>
  <w:style w:type="character" w:customStyle="1" w:styleId="BodytextChar0">
    <w:name w:val="Body text Char"/>
    <w:basedOn w:val="DefaultParagraphFont"/>
    <w:link w:val="BodyText1"/>
    <w:uiPriority w:val="99"/>
    <w:locked/>
    <w:rsid w:val="001C2543"/>
    <w:rPr>
      <w:rFonts w:ascii="Times New Roman" w:eastAsia="Times New Roman" w:hAnsi="Times New Roman" w:cs="Times New Roman"/>
      <w:szCs w:val="20"/>
      <w:lang w:val="en-ZA" w:bidi="ar-SA"/>
    </w:rPr>
  </w:style>
  <w:style w:type="character" w:customStyle="1" w:styleId="DefaultChar">
    <w:name w:val="Default Char"/>
    <w:basedOn w:val="DefaultParagraphFont"/>
    <w:link w:val="Default"/>
    <w:rsid w:val="001C2543"/>
    <w:rPr>
      <w:rFonts w:ascii="Calibri" w:hAnsi="Calibri" w:cs="Calibri"/>
      <w:color w:val="000000"/>
      <w:sz w:val="24"/>
      <w:szCs w:val="24"/>
      <w:lang w:bidi="ar-SA"/>
    </w:rPr>
  </w:style>
  <w:style w:type="paragraph" w:customStyle="1" w:styleId="BodytextBV">
    <w:name w:val="Body text BV"/>
    <w:basedOn w:val="Normal"/>
    <w:qFormat/>
    <w:rsid w:val="001C2543"/>
    <w:pPr>
      <w:spacing w:after="140" w:line="280" w:lineRule="exact"/>
      <w:jc w:val="both"/>
    </w:pPr>
    <w:rPr>
      <w:rFonts w:eastAsia="Times New Roman" w:cs="Times New Roman"/>
      <w:szCs w:val="20"/>
      <w:lang w:val="en-GB" w:bidi="ar-SA"/>
    </w:rPr>
  </w:style>
  <w:style w:type="paragraph" w:customStyle="1" w:styleId="Covertitle">
    <w:name w:val="Cover title"/>
    <w:next w:val="Heading1"/>
    <w:link w:val="CovertitleChar"/>
    <w:qFormat/>
    <w:rsid w:val="001C2543"/>
    <w:pPr>
      <w:widowControl w:val="0"/>
      <w:autoSpaceDE w:val="0"/>
      <w:autoSpaceDN w:val="0"/>
      <w:adjustRightInd w:val="0"/>
      <w:spacing w:before="240" w:after="0" w:line="600" w:lineRule="exact"/>
      <w:jc w:val="right"/>
    </w:pPr>
    <w:rPr>
      <w:rFonts w:asciiTheme="majorHAnsi" w:eastAsia="Times New Roman" w:hAnsiTheme="majorHAnsi" w:cs="Arial"/>
      <w:b/>
      <w:caps/>
      <w:color w:val="8064A2" w:themeColor="accent4"/>
      <w:sz w:val="52"/>
      <w:szCs w:val="40"/>
      <w:lang w:bidi="ar-SA"/>
    </w:rPr>
  </w:style>
  <w:style w:type="character" w:customStyle="1" w:styleId="CovertitleChar">
    <w:name w:val="Cover title Char"/>
    <w:basedOn w:val="DefaultParagraphFont"/>
    <w:link w:val="Covertitle"/>
    <w:rsid w:val="001C2543"/>
    <w:rPr>
      <w:rFonts w:asciiTheme="majorHAnsi" w:eastAsia="Times New Roman" w:hAnsiTheme="majorHAnsi" w:cs="Arial"/>
      <w:b/>
      <w:caps/>
      <w:color w:val="8064A2" w:themeColor="accent4"/>
      <w:sz w:val="52"/>
      <w:szCs w:val="40"/>
      <w:lang w:bidi="ar-SA"/>
    </w:rPr>
  </w:style>
  <w:style w:type="paragraph" w:customStyle="1" w:styleId="Addresses">
    <w:name w:val="Addresses"/>
    <w:basedOn w:val="Normal"/>
    <w:link w:val="AddressesChar"/>
    <w:qFormat/>
    <w:rsid w:val="001C2543"/>
    <w:pPr>
      <w:widowControl w:val="0"/>
      <w:autoSpaceDE w:val="0"/>
      <w:autoSpaceDN w:val="0"/>
      <w:adjustRightInd w:val="0"/>
      <w:spacing w:after="0" w:line="240" w:lineRule="auto"/>
      <w:jc w:val="both"/>
    </w:pPr>
    <w:rPr>
      <w:rFonts w:asciiTheme="majorHAnsi" w:eastAsia="Times New Roman" w:hAnsiTheme="majorHAnsi" w:cs="Arial"/>
      <w:b/>
      <w:i/>
      <w:color w:val="8064A2" w:themeColor="accent4"/>
      <w:szCs w:val="15"/>
      <w:lang w:bidi="ar-SA"/>
    </w:rPr>
  </w:style>
  <w:style w:type="character" w:customStyle="1" w:styleId="AddressesChar">
    <w:name w:val="Addresses Char"/>
    <w:basedOn w:val="DefaultParagraphFont"/>
    <w:link w:val="Addresses"/>
    <w:rsid w:val="001C2543"/>
    <w:rPr>
      <w:rFonts w:asciiTheme="majorHAnsi" w:eastAsia="Times New Roman" w:hAnsiTheme="majorHAnsi" w:cs="Arial"/>
      <w:b/>
      <w:i/>
      <w:color w:val="8064A2" w:themeColor="accent4"/>
      <w:szCs w:val="15"/>
      <w:lang w:bidi="ar-SA"/>
    </w:rPr>
  </w:style>
  <w:style w:type="paragraph" w:customStyle="1" w:styleId="NormalNumbers">
    <w:name w:val="Normal + Numbers"/>
    <w:basedOn w:val="BodyText"/>
    <w:link w:val="NormalNumbersChar"/>
    <w:uiPriority w:val="1"/>
    <w:qFormat/>
    <w:rsid w:val="001C2543"/>
    <w:pPr>
      <w:numPr>
        <w:numId w:val="20"/>
      </w:numPr>
      <w:tabs>
        <w:tab w:val="left" w:pos="821"/>
      </w:tabs>
      <w:spacing w:after="160" w:line="259" w:lineRule="auto"/>
      <w:ind w:right="115"/>
    </w:pPr>
    <w:rPr>
      <w:rFonts w:ascii="Arial" w:eastAsia="Arial" w:hAnsi="Arial" w:cs="Times New Roman"/>
      <w:szCs w:val="20"/>
      <w:lang w:val="en-GB"/>
    </w:rPr>
  </w:style>
  <w:style w:type="character" w:customStyle="1" w:styleId="NormalNumbersChar">
    <w:name w:val="Normal + Numbers Char"/>
    <w:basedOn w:val="BodyTextChar"/>
    <w:link w:val="NormalNumbers"/>
    <w:uiPriority w:val="1"/>
    <w:rsid w:val="001C2543"/>
    <w:rPr>
      <w:rFonts w:ascii="Arial" w:eastAsia="Arial" w:hAnsi="Arial" w:cs="Times New Roman"/>
      <w:sz w:val="24"/>
      <w:szCs w:val="20"/>
      <w:lang w:val="en-GB" w:bidi="ar-SA"/>
    </w:rPr>
  </w:style>
  <w:style w:type="character" w:customStyle="1" w:styleId="hps">
    <w:name w:val="hps"/>
    <w:basedOn w:val="DefaultParagraphFont"/>
    <w:rsid w:val="001C2543"/>
  </w:style>
  <w:style w:type="paragraph" w:customStyle="1" w:styleId="xmsolistparagraph">
    <w:name w:val="x_msolistparagraph"/>
    <w:basedOn w:val="Normal"/>
    <w:rsid w:val="001C2543"/>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xmsonormal">
    <w:name w:val="x_msonormal"/>
    <w:basedOn w:val="Normal"/>
    <w:rsid w:val="001C2543"/>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Tabletextbold">
    <w:name w:val="Table text bold"/>
    <w:basedOn w:val="TableText0"/>
    <w:qFormat/>
    <w:rsid w:val="001C2543"/>
    <w:pPr>
      <w:keepNext w:val="0"/>
      <w:framePr w:hSpace="180" w:wrap="around" w:vAnchor="text" w:hAnchor="text" w:x="137" w:y="1"/>
      <w:spacing w:before="0" w:after="0"/>
      <w:suppressOverlap/>
      <w:jc w:val="left"/>
    </w:pPr>
    <w:rPr>
      <w:rFonts w:ascii="Arial Narrow" w:hAnsi="Arial Narrow" w:cstheme="minorHAnsi"/>
      <w:b/>
      <w:sz w:val="20"/>
    </w:rPr>
  </w:style>
  <w:style w:type="character" w:customStyle="1" w:styleId="EndnoteTextChar">
    <w:name w:val="Endnote Text Char"/>
    <w:basedOn w:val="DefaultParagraphFont"/>
    <w:link w:val="EndnoteText"/>
    <w:uiPriority w:val="99"/>
    <w:rsid w:val="001C2543"/>
    <w:rPr>
      <w:sz w:val="20"/>
      <w:szCs w:val="20"/>
      <w:lang w:bidi="ar-SA"/>
    </w:rPr>
  </w:style>
  <w:style w:type="paragraph" w:styleId="EndnoteText">
    <w:name w:val="endnote text"/>
    <w:basedOn w:val="Normal"/>
    <w:link w:val="EndnoteTextChar"/>
    <w:uiPriority w:val="99"/>
    <w:unhideWhenUsed/>
    <w:rsid w:val="001C2543"/>
    <w:pPr>
      <w:spacing w:after="0" w:line="240" w:lineRule="auto"/>
      <w:jc w:val="both"/>
    </w:pPr>
    <w:rPr>
      <w:sz w:val="20"/>
      <w:szCs w:val="20"/>
      <w:lang w:bidi="ar-SA"/>
    </w:rPr>
  </w:style>
  <w:style w:type="character" w:customStyle="1" w:styleId="EndnoteTextChar1">
    <w:name w:val="Endnote Text Char1"/>
    <w:basedOn w:val="DefaultParagraphFont"/>
    <w:uiPriority w:val="99"/>
    <w:semiHidden/>
    <w:rsid w:val="001C2543"/>
    <w:rPr>
      <w:sz w:val="20"/>
      <w:szCs w:val="25"/>
    </w:rPr>
  </w:style>
  <w:style w:type="paragraph" w:customStyle="1" w:styleId="Bullettabledash10pt">
    <w:name w:val="Bullet table dash 10pt"/>
    <w:basedOn w:val="TableText0"/>
    <w:qFormat/>
    <w:rsid w:val="001C2543"/>
    <w:pPr>
      <w:keepNext w:val="0"/>
      <w:framePr w:hSpace="180" w:wrap="around" w:vAnchor="text" w:hAnchor="text" w:x="137" w:y="1"/>
      <w:numPr>
        <w:numId w:val="21"/>
      </w:numPr>
      <w:spacing w:before="0" w:after="0"/>
      <w:ind w:left="216" w:hanging="216"/>
      <w:suppressOverlap/>
      <w:jc w:val="left"/>
    </w:pPr>
    <w:rPr>
      <w:rFonts w:ascii="Calibri" w:hAnsi="Calibri" w:cstheme="minorHAnsi"/>
      <w:sz w:val="20"/>
    </w:rPr>
  </w:style>
  <w:style w:type="paragraph" w:customStyle="1" w:styleId="AppendixTitle">
    <w:name w:val="Appendix Title"/>
    <w:basedOn w:val="Normal"/>
    <w:link w:val="AppendixTitleChar"/>
    <w:qFormat/>
    <w:rsid w:val="001C2543"/>
    <w:pPr>
      <w:spacing w:after="120" w:line="240" w:lineRule="auto"/>
      <w:ind w:right="-1"/>
      <w:jc w:val="right"/>
    </w:pPr>
    <w:rPr>
      <w:rFonts w:asciiTheme="majorHAnsi" w:eastAsia="Times New Roman" w:hAnsiTheme="majorHAnsi" w:cs="Times New Roman"/>
      <w:sz w:val="36"/>
      <w:szCs w:val="36"/>
      <w:lang w:val="en-GB" w:bidi="ar-SA"/>
    </w:rPr>
  </w:style>
  <w:style w:type="character" w:customStyle="1" w:styleId="AppendixTitleChar">
    <w:name w:val="Appendix Title Char"/>
    <w:basedOn w:val="DefaultParagraphFont"/>
    <w:link w:val="AppendixTitle"/>
    <w:rsid w:val="001C2543"/>
    <w:rPr>
      <w:rFonts w:asciiTheme="majorHAnsi" w:eastAsia="Times New Roman" w:hAnsiTheme="majorHAnsi" w:cs="Times New Roman"/>
      <w:sz w:val="36"/>
      <w:szCs w:val="36"/>
      <w:lang w:val="en-GB" w:bidi="ar-SA"/>
    </w:rPr>
  </w:style>
  <w:style w:type="paragraph" w:customStyle="1" w:styleId="Heading1TOCtitles">
    <w:name w:val="Heading1 TOC titles"/>
    <w:basedOn w:val="Normal"/>
    <w:qFormat/>
    <w:rsid w:val="001C2543"/>
    <w:pPr>
      <w:spacing w:after="240" w:line="264" w:lineRule="auto"/>
      <w:jc w:val="center"/>
    </w:pPr>
    <w:rPr>
      <w:b/>
      <w:color w:val="4F81BD" w:themeColor="accent1"/>
      <w:sz w:val="32"/>
      <w:szCs w:val="32"/>
      <w:lang w:bidi="ar-SA"/>
    </w:rPr>
  </w:style>
  <w:style w:type="paragraph" w:customStyle="1" w:styleId="ReportHeading3">
    <w:name w:val="Report Heading 3"/>
    <w:basedOn w:val="Heading3"/>
    <w:next w:val="ReportBodyText"/>
    <w:link w:val="ReportHeading3CharChar"/>
    <w:rsid w:val="001D043B"/>
    <w:pPr>
      <w:keepNext/>
      <w:widowControl/>
      <w:numPr>
        <w:numId w:val="23"/>
      </w:numPr>
      <w:tabs>
        <w:tab w:val="left" w:pos="1728"/>
      </w:tabs>
      <w:suppressAutoHyphens w:val="0"/>
      <w:spacing w:before="240" w:after="60" w:line="280" w:lineRule="exact"/>
      <w:jc w:val="left"/>
    </w:pPr>
    <w:rPr>
      <w:rFonts w:ascii="Arial" w:eastAsia="Times New Roman" w:hAnsi="Arial" w:cs="Times New Roman"/>
      <w:bCs w:val="0"/>
      <w:color w:val="auto"/>
      <w:sz w:val="24"/>
      <w:szCs w:val="22"/>
      <w:lang w:val="en-GB" w:eastAsia="en-GB"/>
    </w:rPr>
  </w:style>
  <w:style w:type="paragraph" w:customStyle="1" w:styleId="ReportBodyText">
    <w:name w:val="Report Body Text"/>
    <w:basedOn w:val="Normal"/>
    <w:link w:val="ReportBodyTextChar"/>
    <w:rsid w:val="001D043B"/>
    <w:pPr>
      <w:spacing w:before="120" w:after="120" w:line="280" w:lineRule="exact"/>
    </w:pPr>
    <w:rPr>
      <w:rFonts w:ascii="Arial" w:eastAsia="Times New Roman" w:hAnsi="Arial" w:cs="Times New Roman"/>
      <w:snapToGrid w:val="0"/>
      <w:szCs w:val="22"/>
      <w:lang w:val="en-GB" w:eastAsia="en-GB" w:bidi="ar-SA"/>
    </w:rPr>
  </w:style>
  <w:style w:type="paragraph" w:customStyle="1" w:styleId="ReportHeading1">
    <w:name w:val="Report Heading 1"/>
    <w:basedOn w:val="Heading1"/>
    <w:next w:val="ReportBodyText"/>
    <w:rsid w:val="001D043B"/>
    <w:pPr>
      <w:keepLines w:val="0"/>
      <w:numPr>
        <w:numId w:val="23"/>
      </w:numPr>
      <w:tabs>
        <w:tab w:val="clear" w:pos="720"/>
        <w:tab w:val="num" w:pos="360"/>
      </w:tabs>
      <w:spacing w:before="360" w:after="160" w:line="240" w:lineRule="auto"/>
      <w:ind w:left="0" w:firstLine="0"/>
      <w:jc w:val="left"/>
    </w:pPr>
    <w:rPr>
      <w:rFonts w:ascii="Arial" w:eastAsia="Times New Roman" w:hAnsi="Arial"/>
      <w:snapToGrid w:val="0"/>
      <w:color w:val="auto"/>
      <w:sz w:val="32"/>
      <w:szCs w:val="22"/>
      <w:lang w:val="en-GB"/>
    </w:rPr>
  </w:style>
  <w:style w:type="paragraph" w:customStyle="1" w:styleId="ReportSub-Bullet">
    <w:name w:val="Report Sub-Bullet"/>
    <w:basedOn w:val="ReportBodyText"/>
    <w:qFormat/>
    <w:rsid w:val="001D043B"/>
    <w:pPr>
      <w:numPr>
        <w:ilvl w:val="1"/>
        <w:numId w:val="24"/>
      </w:numPr>
      <w:tabs>
        <w:tab w:val="clear" w:pos="964"/>
        <w:tab w:val="num" w:pos="360"/>
      </w:tabs>
      <w:spacing w:before="60" w:after="60"/>
      <w:ind w:left="0" w:firstLine="0"/>
    </w:pPr>
  </w:style>
  <w:style w:type="paragraph" w:customStyle="1" w:styleId="ReportHeading2">
    <w:name w:val="Report Heading 2"/>
    <w:basedOn w:val="Heading2"/>
    <w:next w:val="ReportBodyText"/>
    <w:link w:val="ReportHeading2CharChar"/>
    <w:rsid w:val="001D043B"/>
    <w:pPr>
      <w:keepNext/>
      <w:numPr>
        <w:numId w:val="23"/>
      </w:numPr>
      <w:tabs>
        <w:tab w:val="clear" w:pos="1004"/>
        <w:tab w:val="num" w:pos="720"/>
        <w:tab w:val="left" w:pos="1152"/>
        <w:tab w:val="left" w:pos="1728"/>
        <w:tab w:val="left" w:pos="2304"/>
        <w:tab w:val="left" w:pos="2880"/>
      </w:tabs>
      <w:suppressAutoHyphens w:val="0"/>
      <w:spacing w:before="240" w:after="60"/>
      <w:ind w:left="576" w:hanging="576"/>
      <w:jc w:val="left"/>
    </w:pPr>
    <w:rPr>
      <w:rFonts w:ascii="Arial" w:eastAsia="Times New Roman" w:hAnsi="Arial" w:cs="Times New Roman"/>
      <w:i w:val="0"/>
      <w:snapToGrid w:val="0"/>
      <w:color w:val="auto"/>
      <w:szCs w:val="22"/>
      <w:lang w:eastAsia="en-GB"/>
    </w:rPr>
  </w:style>
  <w:style w:type="paragraph" w:customStyle="1" w:styleId="ReportBullet">
    <w:name w:val="Report Bullet"/>
    <w:basedOn w:val="ReportBodyText"/>
    <w:uiPriority w:val="99"/>
    <w:qFormat/>
    <w:rsid w:val="001D043B"/>
    <w:pPr>
      <w:numPr>
        <w:numId w:val="24"/>
      </w:numPr>
      <w:tabs>
        <w:tab w:val="clear" w:pos="539"/>
        <w:tab w:val="num" w:pos="360"/>
      </w:tabs>
      <w:spacing w:before="60" w:after="60"/>
      <w:ind w:left="0" w:firstLine="0"/>
    </w:pPr>
  </w:style>
  <w:style w:type="character" w:customStyle="1" w:styleId="ReportHeading3CharChar">
    <w:name w:val="Report Heading 3 Char Char"/>
    <w:basedOn w:val="DefaultParagraphFont"/>
    <w:link w:val="ReportHeading3"/>
    <w:rsid w:val="001D043B"/>
    <w:rPr>
      <w:rFonts w:ascii="Arial" w:eastAsia="Times New Roman" w:hAnsi="Arial" w:cs="Times New Roman"/>
      <w:b/>
      <w:sz w:val="24"/>
      <w:szCs w:val="22"/>
      <w:lang w:val="en-GB" w:eastAsia="en-GB" w:bidi="ar-SA"/>
    </w:rPr>
  </w:style>
  <w:style w:type="character" w:customStyle="1" w:styleId="ReportHeading2CharChar">
    <w:name w:val="Report Heading 2 Char Char"/>
    <w:basedOn w:val="DefaultParagraphFont"/>
    <w:link w:val="ReportHeading2"/>
    <w:rsid w:val="001D043B"/>
    <w:rPr>
      <w:rFonts w:ascii="Arial" w:eastAsia="Times New Roman" w:hAnsi="Arial" w:cs="Times New Roman"/>
      <w:b/>
      <w:bCs/>
      <w:snapToGrid w:val="0"/>
      <w:sz w:val="24"/>
      <w:szCs w:val="22"/>
      <w:lang w:val="en-GB" w:eastAsia="en-GB" w:bidi="ar-SA"/>
    </w:rPr>
  </w:style>
  <w:style w:type="paragraph" w:customStyle="1" w:styleId="ReportHeading4">
    <w:name w:val="Report Heading 4"/>
    <w:basedOn w:val="ReportBodyText"/>
    <w:next w:val="ReportBodyText"/>
    <w:rsid w:val="001D043B"/>
    <w:pPr>
      <w:numPr>
        <w:ilvl w:val="3"/>
        <w:numId w:val="23"/>
      </w:numPr>
      <w:tabs>
        <w:tab w:val="num" w:pos="360"/>
        <w:tab w:val="num" w:pos="3035"/>
      </w:tabs>
      <w:ind w:left="3035" w:hanging="624"/>
    </w:pPr>
    <w:rPr>
      <w:b/>
      <w:sz w:val="24"/>
    </w:rPr>
  </w:style>
  <w:style w:type="character" w:customStyle="1" w:styleId="ReportBodyTextChar">
    <w:name w:val="Report Body Text Char"/>
    <w:basedOn w:val="DefaultParagraphFont"/>
    <w:link w:val="ReportBodyText"/>
    <w:rsid w:val="001D043B"/>
    <w:rPr>
      <w:rFonts w:ascii="Arial" w:eastAsia="Times New Roman" w:hAnsi="Arial" w:cs="Times New Roman"/>
      <w:snapToGrid w:val="0"/>
      <w:szCs w:val="22"/>
      <w:lang w:val="en-GB" w:eastAsia="en-GB" w:bidi="ar-SA"/>
    </w:rPr>
  </w:style>
  <w:style w:type="paragraph" w:customStyle="1" w:styleId="ReportFootnoteText">
    <w:name w:val="Report Footnote Text"/>
    <w:basedOn w:val="FootnoteText"/>
    <w:rsid w:val="00A61F70"/>
    <w:pPr>
      <w:widowControl w:val="0"/>
      <w:spacing w:line="300" w:lineRule="auto"/>
      <w:ind w:left="180" w:hanging="180"/>
    </w:pPr>
    <w:rPr>
      <w:rFonts w:ascii="Arial" w:eastAsia="Times New Roman" w:hAnsi="Arial" w:cs="Arial"/>
      <w:color w:val="000000"/>
      <w:sz w:val="18"/>
      <w:szCs w:val="18"/>
      <w:lang w:val="en-GB" w:eastAsia="en-GB"/>
    </w:rPr>
  </w:style>
  <w:style w:type="paragraph" w:customStyle="1" w:styleId="bullet">
    <w:name w:val="bullet"/>
    <w:basedOn w:val="Normal"/>
    <w:semiHidden/>
    <w:rsid w:val="00A61F70"/>
    <w:pPr>
      <w:numPr>
        <w:numId w:val="29"/>
      </w:numPr>
      <w:spacing w:after="0" w:line="300" w:lineRule="auto"/>
    </w:pPr>
    <w:rPr>
      <w:rFonts w:ascii="Arial" w:eastAsia="Times New Roman" w:hAnsi="Arial" w:cs="Times New Roman"/>
      <w:szCs w:val="22"/>
      <w:lang w:val="en-GB" w:eastAsia="en-GB" w:bidi="ar-SA"/>
    </w:rPr>
  </w:style>
  <w:style w:type="paragraph" w:styleId="BodyTextIndent">
    <w:name w:val="Body Text Indent"/>
    <w:aliases w:val="Body Text Indent 1X (RF)"/>
    <w:basedOn w:val="Normal"/>
    <w:link w:val="BodyTextIndentChar"/>
    <w:semiHidden/>
    <w:rsid w:val="00A61F70"/>
    <w:pPr>
      <w:tabs>
        <w:tab w:val="left" w:pos="720"/>
        <w:tab w:val="left" w:pos="1440"/>
        <w:tab w:val="left" w:pos="2160"/>
        <w:tab w:val="left" w:pos="2880"/>
        <w:tab w:val="left" w:pos="3600"/>
        <w:tab w:val="left" w:pos="4320"/>
      </w:tabs>
      <w:spacing w:after="0" w:line="300" w:lineRule="auto"/>
      <w:ind w:firstLine="720"/>
    </w:pPr>
    <w:rPr>
      <w:rFonts w:ascii="Arial" w:eastAsia="Times New Roman" w:hAnsi="Arial" w:cs="Times New Roman"/>
      <w:szCs w:val="22"/>
      <w:lang w:val="en-GB" w:eastAsia="en-GB" w:bidi="ar-SA"/>
    </w:rPr>
  </w:style>
  <w:style w:type="character" w:customStyle="1" w:styleId="BodyTextIndentChar">
    <w:name w:val="Body Text Indent Char"/>
    <w:aliases w:val="Body Text Indent 1X (RF) Char"/>
    <w:basedOn w:val="DefaultParagraphFont"/>
    <w:link w:val="BodyTextIndent"/>
    <w:semiHidden/>
    <w:rsid w:val="00A61F70"/>
    <w:rPr>
      <w:rFonts w:ascii="Arial" w:eastAsia="Times New Roman" w:hAnsi="Arial" w:cs="Times New Roman"/>
      <w:szCs w:val="22"/>
      <w:lang w:val="en-GB" w:eastAsia="en-GB" w:bidi="ar-SA"/>
    </w:rPr>
  </w:style>
  <w:style w:type="paragraph" w:styleId="BodyTextIndent2">
    <w:name w:val="Body Text Indent 2"/>
    <w:basedOn w:val="Normal"/>
    <w:link w:val="BodyTextIndent2Char"/>
    <w:semiHidden/>
    <w:rsid w:val="00A61F70"/>
    <w:pPr>
      <w:tabs>
        <w:tab w:val="left" w:pos="1440"/>
        <w:tab w:val="left" w:pos="2160"/>
        <w:tab w:val="left" w:pos="2880"/>
        <w:tab w:val="left" w:pos="3600"/>
        <w:tab w:val="left" w:pos="4320"/>
      </w:tabs>
      <w:spacing w:after="0" w:line="300" w:lineRule="auto"/>
      <w:ind w:left="720" w:firstLine="720"/>
    </w:pPr>
    <w:rPr>
      <w:rFonts w:ascii="Arial" w:eastAsia="Times New Roman" w:hAnsi="Arial" w:cs="Times New Roman"/>
      <w:szCs w:val="22"/>
      <w:lang w:val="en-GB" w:eastAsia="en-GB" w:bidi="ar-SA"/>
    </w:rPr>
  </w:style>
  <w:style w:type="character" w:customStyle="1" w:styleId="BodyTextIndent2Char">
    <w:name w:val="Body Text Indent 2 Char"/>
    <w:basedOn w:val="DefaultParagraphFont"/>
    <w:link w:val="BodyTextIndent2"/>
    <w:semiHidden/>
    <w:rsid w:val="00A61F70"/>
    <w:rPr>
      <w:rFonts w:ascii="Arial" w:eastAsia="Times New Roman" w:hAnsi="Arial" w:cs="Times New Roman"/>
      <w:szCs w:val="22"/>
      <w:lang w:val="en-GB" w:eastAsia="en-GB" w:bidi="ar-SA"/>
    </w:rPr>
  </w:style>
  <w:style w:type="character" w:styleId="PageNumber">
    <w:name w:val="page number"/>
    <w:aliases w:val="(RF) Page Number"/>
    <w:basedOn w:val="DefaultParagraphFont"/>
    <w:uiPriority w:val="99"/>
    <w:rsid w:val="00A61F70"/>
  </w:style>
  <w:style w:type="paragraph" w:styleId="DocumentMap">
    <w:name w:val="Document Map"/>
    <w:basedOn w:val="Normal"/>
    <w:link w:val="DocumentMapChar"/>
    <w:semiHidden/>
    <w:rsid w:val="00A61F70"/>
    <w:pPr>
      <w:shd w:val="clear" w:color="auto" w:fill="000080"/>
      <w:spacing w:after="0" w:line="300" w:lineRule="auto"/>
      <w:ind w:firstLine="720"/>
    </w:pPr>
    <w:rPr>
      <w:rFonts w:ascii="Tahoma" w:eastAsia="Times New Roman" w:hAnsi="Tahoma" w:cs="Times New Roman"/>
      <w:szCs w:val="22"/>
      <w:lang w:val="en-GB" w:eastAsia="en-GB" w:bidi="ar-SA"/>
    </w:rPr>
  </w:style>
  <w:style w:type="character" w:customStyle="1" w:styleId="DocumentMapChar">
    <w:name w:val="Document Map Char"/>
    <w:basedOn w:val="DefaultParagraphFont"/>
    <w:link w:val="DocumentMap"/>
    <w:semiHidden/>
    <w:rsid w:val="00A61F70"/>
    <w:rPr>
      <w:rFonts w:ascii="Tahoma" w:eastAsia="Times New Roman" w:hAnsi="Tahoma" w:cs="Times New Roman"/>
      <w:szCs w:val="22"/>
      <w:shd w:val="clear" w:color="auto" w:fill="000080"/>
      <w:lang w:val="en-GB" w:eastAsia="en-GB" w:bidi="ar-SA"/>
    </w:rPr>
  </w:style>
  <w:style w:type="character" w:styleId="PlaceholderText">
    <w:name w:val="Placeholder Text"/>
    <w:basedOn w:val="DefaultParagraphFont"/>
    <w:uiPriority w:val="99"/>
    <w:semiHidden/>
    <w:rsid w:val="00A61F70"/>
    <w:rPr>
      <w:color w:val="808080"/>
    </w:rPr>
  </w:style>
  <w:style w:type="paragraph" w:customStyle="1" w:styleId="a">
    <w:name w:val="_"/>
    <w:basedOn w:val="Normal"/>
    <w:semiHidden/>
    <w:rsid w:val="00A61F70"/>
    <w:pPr>
      <w:numPr>
        <w:numId w:val="30"/>
      </w:numPr>
      <w:spacing w:after="0" w:line="300" w:lineRule="auto"/>
    </w:pPr>
    <w:rPr>
      <w:rFonts w:ascii="Arial" w:eastAsia="Times New Roman" w:hAnsi="Arial" w:cs="Times New Roman"/>
      <w:szCs w:val="22"/>
      <w:lang w:val="en-GB" w:eastAsia="en-GB" w:bidi="ar-SA"/>
    </w:rPr>
  </w:style>
  <w:style w:type="paragraph" w:styleId="BodyText3">
    <w:name w:val="Body Text 3"/>
    <w:basedOn w:val="Normal"/>
    <w:link w:val="BodyText3Char"/>
    <w:semiHidden/>
    <w:rsid w:val="00A61F70"/>
    <w:pPr>
      <w:tabs>
        <w:tab w:val="left" w:pos="720"/>
        <w:tab w:val="left" w:pos="2160"/>
        <w:tab w:val="left" w:pos="2880"/>
        <w:tab w:val="left" w:pos="3600"/>
        <w:tab w:val="left" w:pos="4320"/>
      </w:tabs>
      <w:spacing w:after="0" w:line="300" w:lineRule="auto"/>
    </w:pPr>
    <w:rPr>
      <w:rFonts w:ascii="Arial" w:eastAsia="Times New Roman" w:hAnsi="Arial" w:cs="Times New Roman"/>
      <w:szCs w:val="22"/>
      <w:lang w:val="en-GB" w:eastAsia="en-GB" w:bidi="ar-SA"/>
    </w:rPr>
  </w:style>
  <w:style w:type="character" w:customStyle="1" w:styleId="BodyText3Char">
    <w:name w:val="Body Text 3 Char"/>
    <w:basedOn w:val="DefaultParagraphFont"/>
    <w:link w:val="BodyText3"/>
    <w:semiHidden/>
    <w:rsid w:val="00A61F70"/>
    <w:rPr>
      <w:rFonts w:ascii="Arial" w:eastAsia="Times New Roman" w:hAnsi="Arial" w:cs="Times New Roman"/>
      <w:szCs w:val="22"/>
      <w:lang w:val="en-GB" w:eastAsia="en-GB" w:bidi="ar-SA"/>
    </w:rPr>
  </w:style>
  <w:style w:type="paragraph" w:customStyle="1" w:styleId="bullet2">
    <w:name w:val="bullet 2"/>
    <w:basedOn w:val="Normal"/>
    <w:semiHidden/>
    <w:rsid w:val="00A61F70"/>
    <w:pPr>
      <w:numPr>
        <w:numId w:val="31"/>
      </w:numPr>
      <w:spacing w:after="0" w:line="300" w:lineRule="auto"/>
    </w:pPr>
    <w:rPr>
      <w:rFonts w:ascii="Arial" w:eastAsia="Times New Roman" w:hAnsi="Arial" w:cs="Times New Roman"/>
      <w:szCs w:val="22"/>
      <w:lang w:val="en-GB" w:eastAsia="en-GB" w:bidi="ar-SA"/>
    </w:rPr>
  </w:style>
  <w:style w:type="paragraph" w:customStyle="1" w:styleId="bullet1">
    <w:name w:val="bullet #1"/>
    <w:basedOn w:val="BodyTextIndent"/>
    <w:semiHidden/>
    <w:rsid w:val="00A61F70"/>
    <w:pPr>
      <w:numPr>
        <w:numId w:val="32"/>
      </w:numPr>
      <w:tabs>
        <w:tab w:val="clear" w:pos="720"/>
        <w:tab w:val="clear" w:pos="1440"/>
        <w:tab w:val="clear" w:pos="2880"/>
        <w:tab w:val="clear" w:pos="3600"/>
        <w:tab w:val="clear" w:pos="4320"/>
        <w:tab w:val="left" w:pos="810"/>
      </w:tabs>
      <w:ind w:left="792"/>
    </w:pPr>
    <w:rPr>
      <w:snapToGrid w:val="0"/>
    </w:rPr>
  </w:style>
  <w:style w:type="paragraph" w:customStyle="1" w:styleId="Style1">
    <w:name w:val="Style1"/>
    <w:basedOn w:val="Normal"/>
    <w:semiHidden/>
    <w:rsid w:val="00A61F70"/>
    <w:pPr>
      <w:numPr>
        <w:numId w:val="33"/>
      </w:numPr>
      <w:spacing w:after="0" w:line="240" w:lineRule="auto"/>
    </w:pPr>
    <w:rPr>
      <w:rFonts w:ascii="Arial" w:eastAsia="Times New Roman" w:hAnsi="Arial" w:cs="Times New Roman"/>
      <w:b/>
      <w:sz w:val="20"/>
      <w:szCs w:val="22"/>
      <w:lang w:val="en-GB" w:eastAsia="en-GB" w:bidi="ar-SA"/>
    </w:rPr>
  </w:style>
  <w:style w:type="paragraph" w:customStyle="1" w:styleId="Style2">
    <w:name w:val="Style2"/>
    <w:basedOn w:val="Normal"/>
    <w:semiHidden/>
    <w:rsid w:val="00A61F70"/>
    <w:pPr>
      <w:numPr>
        <w:ilvl w:val="1"/>
        <w:numId w:val="33"/>
      </w:numPr>
      <w:spacing w:after="0" w:line="240" w:lineRule="auto"/>
    </w:pPr>
    <w:rPr>
      <w:rFonts w:ascii="Arial" w:eastAsia="Times New Roman" w:hAnsi="Arial" w:cs="Times New Roman"/>
      <w:sz w:val="20"/>
      <w:szCs w:val="22"/>
      <w:lang w:val="en-GB" w:eastAsia="en-GB" w:bidi="ar-SA"/>
    </w:rPr>
  </w:style>
  <w:style w:type="paragraph" w:customStyle="1" w:styleId="Style3">
    <w:name w:val="Style3"/>
    <w:basedOn w:val="Style2"/>
    <w:semiHidden/>
    <w:rsid w:val="00A61F70"/>
    <w:pPr>
      <w:numPr>
        <w:ilvl w:val="2"/>
      </w:numPr>
      <w:tabs>
        <w:tab w:val="clear" w:pos="1080"/>
        <w:tab w:val="num" w:pos="2520"/>
      </w:tabs>
      <w:ind w:left="2520"/>
    </w:pPr>
  </w:style>
  <w:style w:type="paragraph" w:customStyle="1" w:styleId="bulletindent">
    <w:name w:val="bullet indent"/>
    <w:basedOn w:val="Normal"/>
    <w:semiHidden/>
    <w:rsid w:val="00A61F70"/>
    <w:pPr>
      <w:numPr>
        <w:ilvl w:val="1"/>
        <w:numId w:val="34"/>
      </w:numPr>
      <w:spacing w:after="0" w:line="300" w:lineRule="auto"/>
    </w:pPr>
    <w:rPr>
      <w:rFonts w:ascii="Arial" w:eastAsia="Times New Roman" w:hAnsi="Arial" w:cs="Times New Roman"/>
      <w:szCs w:val="22"/>
      <w:lang w:val="en-GB" w:eastAsia="en-GB" w:bidi="ar-SA"/>
    </w:rPr>
  </w:style>
  <w:style w:type="paragraph" w:styleId="TOC7">
    <w:name w:val="toc 7"/>
    <w:basedOn w:val="Normal"/>
    <w:next w:val="Normal"/>
    <w:autoRedefine/>
    <w:semiHidden/>
    <w:rsid w:val="00A61F70"/>
    <w:pPr>
      <w:spacing w:after="0" w:line="240" w:lineRule="auto"/>
      <w:ind w:left="1440"/>
    </w:pPr>
    <w:rPr>
      <w:rFonts w:ascii="Arial" w:eastAsia="Times New Roman" w:hAnsi="Arial" w:cs="Times New Roman"/>
      <w:szCs w:val="24"/>
      <w:lang w:val="en-GB" w:eastAsia="en-GB" w:bidi="ar-SA"/>
    </w:rPr>
  </w:style>
  <w:style w:type="paragraph" w:styleId="TOC8">
    <w:name w:val="toc 8"/>
    <w:basedOn w:val="Normal"/>
    <w:next w:val="Normal"/>
    <w:autoRedefine/>
    <w:semiHidden/>
    <w:rsid w:val="00A61F70"/>
    <w:pPr>
      <w:spacing w:after="0" w:line="240" w:lineRule="auto"/>
      <w:ind w:left="1680"/>
    </w:pPr>
    <w:rPr>
      <w:rFonts w:ascii="Arial" w:eastAsia="Times New Roman" w:hAnsi="Arial" w:cs="Times New Roman"/>
      <w:szCs w:val="24"/>
      <w:lang w:val="en-GB" w:eastAsia="en-GB" w:bidi="ar-SA"/>
    </w:rPr>
  </w:style>
  <w:style w:type="paragraph" w:styleId="TOC9">
    <w:name w:val="toc 9"/>
    <w:basedOn w:val="Normal"/>
    <w:next w:val="Normal"/>
    <w:autoRedefine/>
    <w:semiHidden/>
    <w:rsid w:val="00A61F70"/>
    <w:pPr>
      <w:spacing w:after="0" w:line="240" w:lineRule="auto"/>
      <w:ind w:left="1920"/>
    </w:pPr>
    <w:rPr>
      <w:rFonts w:ascii="Arial" w:eastAsia="Times New Roman" w:hAnsi="Arial" w:cs="Times New Roman"/>
      <w:szCs w:val="24"/>
      <w:lang w:val="en-GB" w:eastAsia="en-GB" w:bidi="ar-SA"/>
    </w:rPr>
  </w:style>
  <w:style w:type="character" w:customStyle="1" w:styleId="NormalBlackChar">
    <w:name w:val="Normal + Black Char"/>
    <w:basedOn w:val="DefaultParagraphFont"/>
    <w:semiHidden/>
    <w:rsid w:val="00A61F70"/>
    <w:rPr>
      <w:snapToGrid w:val="0"/>
      <w:color w:val="000000"/>
      <w:sz w:val="24"/>
      <w:szCs w:val="24"/>
      <w:lang w:val="en-US" w:eastAsia="en-US" w:bidi="ar-SA"/>
    </w:rPr>
  </w:style>
  <w:style w:type="paragraph" w:customStyle="1" w:styleId="BulletsRFIndent">
    <w:name w:val="Bullets (RF) Indent"/>
    <w:basedOn w:val="Normal"/>
    <w:link w:val="BulletsRFIndentChar"/>
    <w:semiHidden/>
    <w:rsid w:val="00A61F70"/>
    <w:pPr>
      <w:autoSpaceDE w:val="0"/>
      <w:autoSpaceDN w:val="0"/>
      <w:adjustRightInd w:val="0"/>
      <w:spacing w:line="280" w:lineRule="exact"/>
    </w:pPr>
    <w:rPr>
      <w:rFonts w:ascii="Arial" w:eastAsia="Times New Roman" w:hAnsi="Arial" w:cs="Times New Roman"/>
      <w:szCs w:val="22"/>
      <w:lang w:val="en-GB" w:eastAsia="en-GB" w:bidi="ar-SA"/>
    </w:rPr>
  </w:style>
  <w:style w:type="character" w:customStyle="1" w:styleId="BulletsRFIndentChar">
    <w:name w:val="Bullets (RF) Indent Char"/>
    <w:basedOn w:val="DefaultParagraphFont"/>
    <w:link w:val="BulletsRFIndent"/>
    <w:semiHidden/>
    <w:rsid w:val="00A61F70"/>
    <w:rPr>
      <w:rFonts w:ascii="Arial" w:eastAsia="Times New Roman" w:hAnsi="Arial" w:cs="Times New Roman"/>
      <w:szCs w:val="22"/>
      <w:lang w:val="en-GB" w:eastAsia="en-GB" w:bidi="ar-SA"/>
    </w:rPr>
  </w:style>
  <w:style w:type="paragraph" w:customStyle="1" w:styleId="BodyTextIndentHeadings">
    <w:name w:val="Body Text Indent Headings"/>
    <w:basedOn w:val="BodyTextIndent"/>
    <w:semiHidden/>
    <w:rsid w:val="00A61F70"/>
    <w:pPr>
      <w:spacing w:after="80" w:line="280" w:lineRule="exact"/>
      <w:ind w:firstLine="0"/>
    </w:pPr>
    <w:rPr>
      <w:b/>
      <w:bCs/>
    </w:rPr>
  </w:style>
  <w:style w:type="paragraph" w:customStyle="1" w:styleId="BulletsRFIndentAuto">
    <w:name w:val="Bullets (RF) Indent + Auto"/>
    <w:basedOn w:val="BulletsRFIndent"/>
    <w:link w:val="BulletsRFIndentAutoChar"/>
    <w:semiHidden/>
    <w:rsid w:val="00A61F70"/>
    <w:pPr>
      <w:ind w:left="504"/>
    </w:pPr>
  </w:style>
  <w:style w:type="character" w:customStyle="1" w:styleId="BulletsRFIndentAutoChar">
    <w:name w:val="Bullets (RF) Indent + Auto Char"/>
    <w:basedOn w:val="BulletsRFIndentChar"/>
    <w:link w:val="BulletsRFIndentAuto"/>
    <w:semiHidden/>
    <w:rsid w:val="00A61F70"/>
    <w:rPr>
      <w:rFonts w:ascii="Arial" w:eastAsia="Times New Roman" w:hAnsi="Arial" w:cs="Times New Roman"/>
      <w:szCs w:val="22"/>
      <w:lang w:val="en-GB" w:eastAsia="en-GB" w:bidi="ar-SA"/>
    </w:rPr>
  </w:style>
  <w:style w:type="paragraph" w:customStyle="1" w:styleId="PinkBulletwithPinktext">
    <w:name w:val="Pink Bullet with Pink text"/>
    <w:basedOn w:val="Normal"/>
    <w:link w:val="PinkBulletwithPinktextChar"/>
    <w:semiHidden/>
    <w:rsid w:val="00A61F70"/>
    <w:pPr>
      <w:autoSpaceDE w:val="0"/>
      <w:autoSpaceDN w:val="0"/>
      <w:adjustRightInd w:val="0"/>
      <w:spacing w:line="280" w:lineRule="exact"/>
    </w:pPr>
    <w:rPr>
      <w:rFonts w:ascii="Arial" w:eastAsia="Times New Roman" w:hAnsi="Arial" w:cs="Times New Roman"/>
      <w:szCs w:val="22"/>
      <w:lang w:val="en-GB" w:eastAsia="en-GB" w:bidi="ar-SA"/>
    </w:rPr>
  </w:style>
  <w:style w:type="character" w:customStyle="1" w:styleId="PinkBulletwithPinktextChar">
    <w:name w:val="Pink Bullet with Pink text Char"/>
    <w:basedOn w:val="DefaultParagraphFont"/>
    <w:link w:val="PinkBulletwithPinktext"/>
    <w:semiHidden/>
    <w:rsid w:val="00A61F70"/>
    <w:rPr>
      <w:rFonts w:ascii="Arial" w:eastAsia="Times New Roman" w:hAnsi="Arial" w:cs="Times New Roman"/>
      <w:szCs w:val="22"/>
      <w:lang w:val="en-GB" w:eastAsia="en-GB" w:bidi="ar-SA"/>
    </w:rPr>
  </w:style>
  <w:style w:type="paragraph" w:customStyle="1" w:styleId="ReportFooterLEFT">
    <w:name w:val="Report Footer LEFT"/>
    <w:basedOn w:val="ReportBodyText"/>
    <w:rsid w:val="00A61F70"/>
    <w:pPr>
      <w:spacing w:before="0" w:after="0"/>
      <w:ind w:left="181"/>
    </w:pPr>
    <w:rPr>
      <w:rFonts w:cs="Arial"/>
      <w:iCs/>
      <w:sz w:val="18"/>
    </w:rPr>
  </w:style>
  <w:style w:type="paragraph" w:customStyle="1" w:styleId="ReportFooterRIGHT">
    <w:name w:val="Report Footer RIGHT"/>
    <w:basedOn w:val="ReportBodyText"/>
    <w:rsid w:val="00A61F70"/>
    <w:pPr>
      <w:spacing w:before="0" w:after="0"/>
      <w:ind w:right="181"/>
      <w:jc w:val="right"/>
    </w:pPr>
    <w:rPr>
      <w:noProof/>
      <w:sz w:val="18"/>
    </w:rPr>
  </w:style>
  <w:style w:type="paragraph" w:customStyle="1" w:styleId="ReportAnnexTitle">
    <w:name w:val="Report Annex Title"/>
    <w:basedOn w:val="ReportBodyText"/>
    <w:link w:val="ReportAnnexTitleCharChar"/>
    <w:rsid w:val="00A61F70"/>
    <w:pPr>
      <w:spacing w:before="960" w:after="0" w:line="360" w:lineRule="exact"/>
      <w:jc w:val="right"/>
    </w:pPr>
    <w:rPr>
      <w:b/>
      <w:bCs/>
      <w:sz w:val="28"/>
    </w:rPr>
  </w:style>
  <w:style w:type="character" w:customStyle="1" w:styleId="ReportAnnexTitleCharChar">
    <w:name w:val="Report Annex Title Char Char"/>
    <w:basedOn w:val="DefaultParagraphFont"/>
    <w:link w:val="ReportAnnexTitle"/>
    <w:rsid w:val="00A61F70"/>
    <w:rPr>
      <w:rFonts w:ascii="Arial" w:eastAsia="Times New Roman" w:hAnsi="Arial" w:cs="Times New Roman"/>
      <w:b/>
      <w:bCs/>
      <w:snapToGrid w:val="0"/>
      <w:sz w:val="28"/>
      <w:szCs w:val="22"/>
      <w:lang w:val="en-GB" w:eastAsia="en-GB" w:bidi="ar-SA"/>
    </w:rPr>
  </w:style>
  <w:style w:type="paragraph" w:customStyle="1" w:styleId="ReportTableSub-HeadingLeft">
    <w:name w:val="Report Table Sub-Heading Left"/>
    <w:basedOn w:val="ReportBodyText"/>
    <w:rsid w:val="00A61F70"/>
    <w:pPr>
      <w:keepLines/>
      <w:spacing w:before="80" w:after="80" w:line="240" w:lineRule="exact"/>
    </w:pPr>
    <w:rPr>
      <w:b/>
      <w:sz w:val="20"/>
    </w:rPr>
  </w:style>
  <w:style w:type="paragraph" w:customStyle="1" w:styleId="TableHeadingWhiteRF">
    <w:name w:val="Table Heading White (RF)"/>
    <w:basedOn w:val="Normal"/>
    <w:semiHidden/>
    <w:rsid w:val="00A61F70"/>
    <w:pPr>
      <w:spacing w:before="60" w:after="60" w:line="240" w:lineRule="auto"/>
      <w:jc w:val="center"/>
    </w:pPr>
    <w:rPr>
      <w:rFonts w:ascii="Arial" w:eastAsia="Times New Roman" w:hAnsi="Arial" w:cs="Times New Roman"/>
      <w:b/>
      <w:snapToGrid w:val="0"/>
      <w:color w:val="FFFFFF"/>
      <w:sz w:val="20"/>
      <w:szCs w:val="22"/>
      <w:lang w:val="en-GB" w:eastAsia="en-GB" w:bidi="ar-SA"/>
    </w:rPr>
  </w:style>
  <w:style w:type="paragraph" w:customStyle="1" w:styleId="ReportTableBodyText">
    <w:name w:val="Report Table Body Text"/>
    <w:basedOn w:val="ReportBodyText"/>
    <w:rsid w:val="00A61F70"/>
    <w:pPr>
      <w:spacing w:before="80" w:after="80" w:line="240" w:lineRule="exact"/>
    </w:pPr>
    <w:rPr>
      <w:sz w:val="20"/>
    </w:rPr>
  </w:style>
  <w:style w:type="character" w:customStyle="1" w:styleId="CaptionChar">
    <w:name w:val="Caption Char"/>
    <w:aliases w:val="CPR Caption Char,headings Char,Caption Char Char Char Char,Caption: FIGURES Char,Char1 Char,HBP Char,Char1 Char Char Char,Char1 Char Char Char Char Char Char,Char1 Char Char Char Char Char1,AGT ESIA Char,Citrus Caption Char,Car Char"/>
    <w:basedOn w:val="DefaultParagraphFont"/>
    <w:link w:val="Caption"/>
    <w:uiPriority w:val="99"/>
    <w:rsid w:val="00A9288A"/>
    <w:rPr>
      <w:b/>
      <w:iCs/>
      <w:color w:val="4F81BD" w:themeColor="accent1"/>
      <w:szCs w:val="18"/>
      <w:lang w:bidi="ar-SA"/>
    </w:rPr>
  </w:style>
  <w:style w:type="paragraph" w:customStyle="1" w:styleId="PrivlegedConfLineRF">
    <w:name w:val="Privleged &amp; Conf Line (RF)"/>
    <w:basedOn w:val="Normal"/>
    <w:semiHidden/>
    <w:rsid w:val="00A61F70"/>
    <w:pPr>
      <w:snapToGrid w:val="0"/>
      <w:spacing w:after="0" w:line="240" w:lineRule="auto"/>
    </w:pPr>
    <w:rPr>
      <w:rFonts w:ascii="Arial" w:eastAsia="Times New Roman" w:hAnsi="Arial" w:cs="Times New Roman"/>
      <w:b/>
      <w:sz w:val="18"/>
      <w:szCs w:val="22"/>
      <w:lang w:val="en-GB" w:eastAsia="en-GB" w:bidi="ar-SA"/>
    </w:rPr>
  </w:style>
  <w:style w:type="paragraph" w:customStyle="1" w:styleId="ReportHeaderLEFT">
    <w:name w:val="Report Header LEFT"/>
    <w:basedOn w:val="ReportBodyText"/>
    <w:rsid w:val="00A61F70"/>
    <w:pPr>
      <w:snapToGrid w:val="0"/>
      <w:spacing w:before="0" w:after="0" w:line="240" w:lineRule="auto"/>
      <w:ind w:left="181"/>
    </w:pPr>
    <w:rPr>
      <w:sz w:val="18"/>
    </w:rPr>
  </w:style>
  <w:style w:type="paragraph" w:customStyle="1" w:styleId="TitlePageTextRF">
    <w:name w:val="Title Page Text (RF)"/>
    <w:basedOn w:val="Normal"/>
    <w:semiHidden/>
    <w:rsid w:val="00A61F70"/>
    <w:pPr>
      <w:spacing w:after="0" w:line="240" w:lineRule="auto"/>
      <w:jc w:val="right"/>
    </w:pPr>
    <w:rPr>
      <w:rFonts w:ascii="Arial" w:eastAsia="Times New Roman" w:hAnsi="Arial" w:cs="Times New Roman"/>
      <w:snapToGrid w:val="0"/>
      <w:sz w:val="20"/>
      <w:szCs w:val="22"/>
      <w:lang w:val="en-GB" w:eastAsia="en-GB" w:bidi="ar-SA"/>
    </w:rPr>
  </w:style>
  <w:style w:type="paragraph" w:customStyle="1" w:styleId="TitlePageTextboldRF">
    <w:name w:val="Title Page Text  bold (RF)"/>
    <w:basedOn w:val="TitlePageTextRF"/>
    <w:semiHidden/>
    <w:rsid w:val="00A61F70"/>
    <w:pPr>
      <w:spacing w:after="240"/>
    </w:pPr>
    <w:rPr>
      <w:b/>
    </w:rPr>
  </w:style>
  <w:style w:type="paragraph" w:styleId="List">
    <w:name w:val="List"/>
    <w:basedOn w:val="Normal"/>
    <w:semiHidden/>
    <w:rsid w:val="00A61F70"/>
    <w:pPr>
      <w:spacing w:after="0" w:line="300" w:lineRule="auto"/>
      <w:ind w:left="360" w:hanging="360"/>
    </w:pPr>
    <w:rPr>
      <w:rFonts w:ascii="Arial" w:eastAsia="Times New Roman" w:hAnsi="Arial" w:cs="Times New Roman"/>
      <w:szCs w:val="22"/>
      <w:lang w:val="en-GB" w:eastAsia="en-GB" w:bidi="ar-SA"/>
    </w:rPr>
  </w:style>
  <w:style w:type="paragraph" w:styleId="List2">
    <w:name w:val="List 2"/>
    <w:basedOn w:val="Normal"/>
    <w:semiHidden/>
    <w:rsid w:val="00A61F70"/>
    <w:pPr>
      <w:spacing w:after="0" w:line="300" w:lineRule="auto"/>
      <w:ind w:left="720" w:hanging="360"/>
    </w:pPr>
    <w:rPr>
      <w:rFonts w:ascii="Arial" w:eastAsia="Times New Roman" w:hAnsi="Arial" w:cs="Times New Roman"/>
      <w:szCs w:val="22"/>
      <w:lang w:val="en-GB" w:eastAsia="en-GB" w:bidi="ar-SA"/>
    </w:rPr>
  </w:style>
  <w:style w:type="paragraph" w:styleId="ListContinue">
    <w:name w:val="List Continue"/>
    <w:basedOn w:val="Normal"/>
    <w:semiHidden/>
    <w:rsid w:val="00A61F70"/>
    <w:pPr>
      <w:spacing w:after="120" w:line="300" w:lineRule="auto"/>
      <w:ind w:left="360" w:firstLine="720"/>
    </w:pPr>
    <w:rPr>
      <w:rFonts w:ascii="Arial" w:eastAsia="Times New Roman" w:hAnsi="Arial" w:cs="Times New Roman"/>
      <w:szCs w:val="22"/>
      <w:lang w:val="en-GB" w:eastAsia="en-GB" w:bidi="ar-SA"/>
    </w:rPr>
  </w:style>
  <w:style w:type="paragraph" w:styleId="ListContinue2">
    <w:name w:val="List Continue 2"/>
    <w:basedOn w:val="Normal"/>
    <w:semiHidden/>
    <w:rsid w:val="00A61F70"/>
    <w:pPr>
      <w:spacing w:after="120" w:line="300" w:lineRule="auto"/>
      <w:ind w:left="720" w:firstLine="720"/>
    </w:pPr>
    <w:rPr>
      <w:rFonts w:ascii="Arial" w:eastAsia="Times New Roman" w:hAnsi="Arial" w:cs="Times New Roman"/>
      <w:szCs w:val="22"/>
      <w:lang w:val="en-GB" w:eastAsia="en-GB" w:bidi="ar-SA"/>
    </w:rPr>
  </w:style>
  <w:style w:type="paragraph" w:styleId="BodyTextFirstIndent2">
    <w:name w:val="Body Text First Indent 2"/>
    <w:basedOn w:val="BodyTextIndent"/>
    <w:link w:val="BodyTextFirstIndent2Char"/>
    <w:semiHidden/>
    <w:rsid w:val="00A61F70"/>
    <w:pPr>
      <w:tabs>
        <w:tab w:val="clear" w:pos="720"/>
        <w:tab w:val="clear" w:pos="1440"/>
        <w:tab w:val="clear" w:pos="2160"/>
        <w:tab w:val="clear" w:pos="2880"/>
        <w:tab w:val="clear" w:pos="3600"/>
        <w:tab w:val="clear" w:pos="4320"/>
      </w:tabs>
      <w:spacing w:after="120"/>
      <w:ind w:left="360" w:firstLine="210"/>
    </w:pPr>
  </w:style>
  <w:style w:type="character" w:customStyle="1" w:styleId="BodyTextFirstIndent2Char">
    <w:name w:val="Body Text First Indent 2 Char"/>
    <w:basedOn w:val="BodyTextIndentChar"/>
    <w:link w:val="BodyTextFirstIndent2"/>
    <w:semiHidden/>
    <w:rsid w:val="00A61F70"/>
    <w:rPr>
      <w:rFonts w:ascii="Arial" w:eastAsia="Times New Roman" w:hAnsi="Arial" w:cs="Times New Roman"/>
      <w:szCs w:val="22"/>
      <w:lang w:val="en-GB" w:eastAsia="en-GB" w:bidi="ar-SA"/>
    </w:rPr>
  </w:style>
  <w:style w:type="character" w:styleId="FollowedHyperlink">
    <w:name w:val="FollowedHyperlink"/>
    <w:basedOn w:val="DefaultParagraphFont"/>
    <w:uiPriority w:val="99"/>
    <w:semiHidden/>
    <w:rsid w:val="00A61F70"/>
    <w:rPr>
      <w:color w:val="800080"/>
      <w:u w:val="single"/>
    </w:rPr>
  </w:style>
  <w:style w:type="paragraph" w:customStyle="1" w:styleId="ReportHeaderRIGHT">
    <w:name w:val="Report Header RIGHT"/>
    <w:basedOn w:val="ReportBodyText"/>
    <w:rsid w:val="00A61F70"/>
    <w:pPr>
      <w:tabs>
        <w:tab w:val="center" w:pos="4320"/>
        <w:tab w:val="right" w:pos="8640"/>
      </w:tabs>
      <w:spacing w:before="0" w:after="0" w:line="240" w:lineRule="auto"/>
      <w:ind w:right="181"/>
      <w:jc w:val="right"/>
    </w:pPr>
    <w:rPr>
      <w:rFonts w:cs="Arial"/>
      <w:sz w:val="18"/>
      <w:szCs w:val="18"/>
    </w:rPr>
  </w:style>
  <w:style w:type="paragraph" w:customStyle="1" w:styleId="ReportBodyTextIndented">
    <w:name w:val="Report Body Text Indented"/>
    <w:basedOn w:val="ReportBodyText"/>
    <w:semiHidden/>
    <w:locked/>
    <w:rsid w:val="00A61F70"/>
    <w:pPr>
      <w:spacing w:after="240"/>
      <w:ind w:left="720"/>
    </w:pPr>
  </w:style>
  <w:style w:type="paragraph" w:customStyle="1" w:styleId="ReportAnnexSubtitle">
    <w:name w:val="Report Annex Subtitle"/>
    <w:basedOn w:val="ReportAnnexTitle"/>
    <w:next w:val="ReportBodyText"/>
    <w:link w:val="ReportAnnexSubtitleCharChar"/>
    <w:rsid w:val="00A61F70"/>
    <w:pPr>
      <w:spacing w:before="240"/>
    </w:pPr>
    <w:rPr>
      <w:sz w:val="24"/>
    </w:rPr>
  </w:style>
  <w:style w:type="character" w:customStyle="1" w:styleId="ReportAnnexSubtitleCharChar">
    <w:name w:val="Report Annex Subtitle Char Char"/>
    <w:basedOn w:val="ReportAnnexTitleCharChar"/>
    <w:link w:val="ReportAnnexSubtitle"/>
    <w:rsid w:val="00A61F70"/>
    <w:rPr>
      <w:rFonts w:ascii="Arial" w:eastAsia="Times New Roman" w:hAnsi="Arial" w:cs="Times New Roman"/>
      <w:b/>
      <w:bCs/>
      <w:snapToGrid w:val="0"/>
      <w:sz w:val="24"/>
      <w:szCs w:val="22"/>
      <w:lang w:val="en-GB" w:eastAsia="en-GB" w:bidi="ar-SA"/>
    </w:rPr>
  </w:style>
  <w:style w:type="paragraph" w:customStyle="1" w:styleId="ReportTitle">
    <w:name w:val="Report Title"/>
    <w:basedOn w:val="ReportBodyText"/>
    <w:next w:val="ReportSubtitle"/>
    <w:rsid w:val="00A61F70"/>
    <w:pPr>
      <w:spacing w:before="0" w:after="0" w:line="240" w:lineRule="auto"/>
      <w:jc w:val="right"/>
    </w:pPr>
    <w:rPr>
      <w:sz w:val="28"/>
    </w:rPr>
  </w:style>
  <w:style w:type="paragraph" w:customStyle="1" w:styleId="ReportSubtitle">
    <w:name w:val="Report Subtitle"/>
    <w:basedOn w:val="ReportTitle"/>
    <w:rsid w:val="00A61F70"/>
  </w:style>
  <w:style w:type="paragraph" w:customStyle="1" w:styleId="ReportTitlePageReportInfoSubHeadings">
    <w:name w:val="Report Title Page Report Info SubHeadings"/>
    <w:basedOn w:val="TitlePageTextboldRF"/>
    <w:rsid w:val="00A61F70"/>
    <w:pPr>
      <w:spacing w:before="240" w:after="0"/>
    </w:pPr>
    <w:rPr>
      <w:b w:val="0"/>
    </w:rPr>
  </w:style>
  <w:style w:type="paragraph" w:customStyle="1" w:styleId="ReportTitlePageReportInfoHeading">
    <w:name w:val="Report Title Page Report Info Heading"/>
    <w:basedOn w:val="TitlePageTextboldRF"/>
    <w:semiHidden/>
    <w:rsid w:val="00A61F70"/>
    <w:pPr>
      <w:spacing w:after="120"/>
    </w:pPr>
    <w:rPr>
      <w:b w:val="0"/>
    </w:rPr>
  </w:style>
  <w:style w:type="paragraph" w:customStyle="1" w:styleId="ReportTitlePageReportInfo">
    <w:name w:val="Report Title Page Report Info"/>
    <w:basedOn w:val="TitlePageTextRF"/>
    <w:rsid w:val="00A61F70"/>
    <w:rPr>
      <w:b/>
      <w:bCs/>
    </w:rPr>
  </w:style>
  <w:style w:type="paragraph" w:customStyle="1" w:styleId="ReportTOCHeading">
    <w:name w:val="Report TOC Heading"/>
    <w:basedOn w:val="ReportBodyText"/>
    <w:next w:val="ReportBodyText"/>
    <w:rsid w:val="00A61F70"/>
    <w:rPr>
      <w:b/>
      <w:bCs/>
      <w:sz w:val="32"/>
    </w:rPr>
  </w:style>
  <w:style w:type="paragraph" w:customStyle="1" w:styleId="HeadingsnoTOCRF">
    <w:name w:val="Headings no TOC (RF)"/>
    <w:semiHidden/>
    <w:rsid w:val="00A61F70"/>
    <w:pPr>
      <w:spacing w:after="0" w:line="240" w:lineRule="auto"/>
    </w:pPr>
    <w:rPr>
      <w:rFonts w:ascii="Arial" w:eastAsia="Times New Roman" w:hAnsi="Arial" w:cs="Times New Roman"/>
      <w:b/>
      <w:sz w:val="32"/>
      <w:szCs w:val="22"/>
      <w:lang w:bidi="ar-SA"/>
    </w:rPr>
  </w:style>
  <w:style w:type="paragraph" w:customStyle="1" w:styleId="ReportFooterPageNumbers">
    <w:name w:val="Report Footer Page Numbers"/>
    <w:basedOn w:val="ReportBodyText"/>
    <w:rsid w:val="00A61F70"/>
    <w:pPr>
      <w:snapToGrid w:val="0"/>
      <w:spacing w:before="0" w:after="0"/>
      <w:jc w:val="center"/>
    </w:pPr>
    <w:rPr>
      <w:rFonts w:cs="Arial"/>
      <w:sz w:val="18"/>
    </w:rPr>
  </w:style>
  <w:style w:type="numbering" w:styleId="111111">
    <w:name w:val="Outline List 2"/>
    <w:basedOn w:val="NoList"/>
    <w:semiHidden/>
    <w:rsid w:val="00A61F70"/>
    <w:pPr>
      <w:numPr>
        <w:numId w:val="43"/>
      </w:numPr>
    </w:pPr>
  </w:style>
  <w:style w:type="numbering" w:styleId="1ai">
    <w:name w:val="Outline List 1"/>
    <w:basedOn w:val="NoList"/>
    <w:semiHidden/>
    <w:rsid w:val="00A61F70"/>
    <w:pPr>
      <w:numPr>
        <w:numId w:val="44"/>
      </w:numPr>
    </w:pPr>
  </w:style>
  <w:style w:type="numbering" w:styleId="ArticleSection">
    <w:name w:val="Outline List 3"/>
    <w:basedOn w:val="NoList"/>
    <w:semiHidden/>
    <w:rsid w:val="00A61F70"/>
    <w:pPr>
      <w:numPr>
        <w:numId w:val="45"/>
      </w:numPr>
    </w:pPr>
  </w:style>
  <w:style w:type="paragraph" w:styleId="BlockText">
    <w:name w:val="Block Text"/>
    <w:basedOn w:val="Normal"/>
    <w:semiHidden/>
    <w:rsid w:val="00A61F70"/>
    <w:pPr>
      <w:spacing w:after="120" w:line="300" w:lineRule="auto"/>
      <w:ind w:left="1440" w:right="1440" w:firstLine="720"/>
    </w:pPr>
    <w:rPr>
      <w:rFonts w:ascii="Arial" w:eastAsia="Times New Roman" w:hAnsi="Arial" w:cs="Times New Roman"/>
      <w:szCs w:val="22"/>
      <w:lang w:val="en-GB" w:eastAsia="en-GB" w:bidi="ar-SA"/>
    </w:rPr>
  </w:style>
  <w:style w:type="paragraph" w:styleId="BodyTextFirstIndent">
    <w:name w:val="Body Text First Indent"/>
    <w:basedOn w:val="BodyText"/>
    <w:link w:val="BodyTextFirstIndentChar"/>
    <w:semiHidden/>
    <w:rsid w:val="00A61F70"/>
    <w:pPr>
      <w:widowControl/>
      <w:spacing w:after="120" w:line="300" w:lineRule="auto"/>
      <w:ind w:left="0" w:firstLine="210"/>
    </w:pPr>
    <w:rPr>
      <w:rFonts w:ascii="Arial" w:hAnsi="Arial" w:cs="Times New Roman"/>
      <w:sz w:val="22"/>
      <w:szCs w:val="22"/>
      <w:lang w:val="en-GB" w:eastAsia="en-GB"/>
    </w:rPr>
  </w:style>
  <w:style w:type="character" w:customStyle="1" w:styleId="BodyTextFirstIndentChar">
    <w:name w:val="Body Text First Indent Char"/>
    <w:basedOn w:val="BodyTextChar"/>
    <w:link w:val="BodyTextFirstIndent"/>
    <w:semiHidden/>
    <w:rsid w:val="00A61F70"/>
    <w:rPr>
      <w:rFonts w:ascii="Arial" w:eastAsia="Times New Roman" w:hAnsi="Arial" w:cs="Times New Roman"/>
      <w:sz w:val="24"/>
      <w:szCs w:val="22"/>
      <w:lang w:val="en-GB" w:eastAsia="en-GB" w:bidi="ar-SA"/>
    </w:rPr>
  </w:style>
  <w:style w:type="paragraph" w:styleId="BodyTextIndent3">
    <w:name w:val="Body Text Indent 3"/>
    <w:basedOn w:val="Normal"/>
    <w:link w:val="BodyTextIndent3Char"/>
    <w:semiHidden/>
    <w:rsid w:val="00A61F70"/>
    <w:pPr>
      <w:spacing w:after="120" w:line="300" w:lineRule="auto"/>
      <w:ind w:left="360" w:firstLine="720"/>
    </w:pPr>
    <w:rPr>
      <w:rFonts w:ascii="Arial" w:eastAsia="Times New Roman" w:hAnsi="Arial" w:cs="Times New Roman"/>
      <w:sz w:val="16"/>
      <w:szCs w:val="16"/>
      <w:lang w:val="en-GB" w:eastAsia="en-GB" w:bidi="ar-SA"/>
    </w:rPr>
  </w:style>
  <w:style w:type="character" w:customStyle="1" w:styleId="BodyTextIndent3Char">
    <w:name w:val="Body Text Indent 3 Char"/>
    <w:basedOn w:val="DefaultParagraphFont"/>
    <w:link w:val="BodyTextIndent3"/>
    <w:semiHidden/>
    <w:rsid w:val="00A61F70"/>
    <w:rPr>
      <w:rFonts w:ascii="Arial" w:eastAsia="Times New Roman" w:hAnsi="Arial" w:cs="Times New Roman"/>
      <w:sz w:val="16"/>
      <w:szCs w:val="16"/>
      <w:lang w:val="en-GB" w:eastAsia="en-GB" w:bidi="ar-SA"/>
    </w:rPr>
  </w:style>
  <w:style w:type="paragraph" w:styleId="Closing">
    <w:name w:val="Closing"/>
    <w:basedOn w:val="Normal"/>
    <w:link w:val="ClosingChar"/>
    <w:semiHidden/>
    <w:rsid w:val="00A61F70"/>
    <w:pPr>
      <w:spacing w:after="0" w:line="300" w:lineRule="auto"/>
      <w:ind w:left="4320" w:firstLine="720"/>
    </w:pPr>
    <w:rPr>
      <w:rFonts w:ascii="Arial" w:eastAsia="Times New Roman" w:hAnsi="Arial" w:cs="Times New Roman"/>
      <w:szCs w:val="22"/>
      <w:lang w:val="en-GB" w:eastAsia="en-GB" w:bidi="ar-SA"/>
    </w:rPr>
  </w:style>
  <w:style w:type="character" w:customStyle="1" w:styleId="ClosingChar">
    <w:name w:val="Closing Char"/>
    <w:basedOn w:val="DefaultParagraphFont"/>
    <w:link w:val="Closing"/>
    <w:semiHidden/>
    <w:rsid w:val="00A61F70"/>
    <w:rPr>
      <w:rFonts w:ascii="Arial" w:eastAsia="Times New Roman" w:hAnsi="Arial" w:cs="Times New Roman"/>
      <w:szCs w:val="22"/>
      <w:lang w:val="en-GB" w:eastAsia="en-GB" w:bidi="ar-SA"/>
    </w:rPr>
  </w:style>
  <w:style w:type="paragraph" w:styleId="Date">
    <w:name w:val="Date"/>
    <w:basedOn w:val="Normal"/>
    <w:next w:val="Normal"/>
    <w:link w:val="DateChar"/>
    <w:semiHidden/>
    <w:rsid w:val="00A61F70"/>
    <w:pPr>
      <w:spacing w:after="0" w:line="300" w:lineRule="auto"/>
      <w:ind w:firstLine="720"/>
    </w:pPr>
    <w:rPr>
      <w:rFonts w:ascii="Arial" w:eastAsia="Times New Roman" w:hAnsi="Arial" w:cs="Times New Roman"/>
      <w:szCs w:val="22"/>
      <w:lang w:val="en-GB" w:eastAsia="en-GB" w:bidi="ar-SA"/>
    </w:rPr>
  </w:style>
  <w:style w:type="character" w:customStyle="1" w:styleId="DateChar">
    <w:name w:val="Date Char"/>
    <w:basedOn w:val="DefaultParagraphFont"/>
    <w:link w:val="Date"/>
    <w:semiHidden/>
    <w:rsid w:val="00A61F70"/>
    <w:rPr>
      <w:rFonts w:ascii="Arial" w:eastAsia="Times New Roman" w:hAnsi="Arial" w:cs="Times New Roman"/>
      <w:szCs w:val="22"/>
      <w:lang w:val="en-GB" w:eastAsia="en-GB" w:bidi="ar-SA"/>
    </w:rPr>
  </w:style>
  <w:style w:type="paragraph" w:styleId="E-mailSignature">
    <w:name w:val="E-mail Signature"/>
    <w:basedOn w:val="Normal"/>
    <w:link w:val="E-mailSignatureChar"/>
    <w:semiHidden/>
    <w:rsid w:val="00A61F70"/>
    <w:pPr>
      <w:spacing w:after="0" w:line="300" w:lineRule="auto"/>
      <w:ind w:firstLine="720"/>
    </w:pPr>
    <w:rPr>
      <w:rFonts w:ascii="Arial" w:eastAsia="Times New Roman" w:hAnsi="Arial" w:cs="Times New Roman"/>
      <w:szCs w:val="22"/>
      <w:lang w:val="en-GB" w:eastAsia="en-GB" w:bidi="ar-SA"/>
    </w:rPr>
  </w:style>
  <w:style w:type="character" w:customStyle="1" w:styleId="E-mailSignatureChar">
    <w:name w:val="E-mail Signature Char"/>
    <w:basedOn w:val="DefaultParagraphFont"/>
    <w:link w:val="E-mailSignature"/>
    <w:semiHidden/>
    <w:rsid w:val="00A61F70"/>
    <w:rPr>
      <w:rFonts w:ascii="Arial" w:eastAsia="Times New Roman" w:hAnsi="Arial" w:cs="Times New Roman"/>
      <w:szCs w:val="22"/>
      <w:lang w:val="en-GB" w:eastAsia="en-GB" w:bidi="ar-SA"/>
    </w:rPr>
  </w:style>
  <w:style w:type="character" w:styleId="Emphasis">
    <w:name w:val="Emphasis"/>
    <w:basedOn w:val="DefaultParagraphFont"/>
    <w:qFormat/>
    <w:rsid w:val="00A61F70"/>
    <w:rPr>
      <w:i/>
      <w:iCs/>
    </w:rPr>
  </w:style>
  <w:style w:type="paragraph" w:styleId="EnvelopeAddress">
    <w:name w:val="envelope address"/>
    <w:basedOn w:val="Normal"/>
    <w:semiHidden/>
    <w:rsid w:val="00A61F70"/>
    <w:pPr>
      <w:framePr w:w="7920" w:h="1980" w:hRule="exact" w:hSpace="180" w:wrap="auto" w:hAnchor="page" w:xAlign="center" w:yAlign="bottom"/>
      <w:spacing w:after="0" w:line="300" w:lineRule="auto"/>
      <w:ind w:left="2880" w:firstLine="720"/>
    </w:pPr>
    <w:rPr>
      <w:rFonts w:ascii="Arial" w:eastAsia="Times New Roman" w:hAnsi="Arial" w:cs="Arial"/>
      <w:szCs w:val="24"/>
      <w:lang w:val="en-GB" w:eastAsia="en-GB" w:bidi="ar-SA"/>
    </w:rPr>
  </w:style>
  <w:style w:type="paragraph" w:styleId="EnvelopeReturn">
    <w:name w:val="envelope return"/>
    <w:basedOn w:val="Normal"/>
    <w:semiHidden/>
    <w:rsid w:val="00A61F70"/>
    <w:pPr>
      <w:spacing w:after="0" w:line="300" w:lineRule="auto"/>
      <w:ind w:firstLine="720"/>
    </w:pPr>
    <w:rPr>
      <w:rFonts w:ascii="Arial" w:eastAsia="Times New Roman" w:hAnsi="Arial" w:cs="Arial"/>
      <w:sz w:val="20"/>
      <w:szCs w:val="22"/>
      <w:lang w:val="en-GB" w:eastAsia="en-GB" w:bidi="ar-SA"/>
    </w:rPr>
  </w:style>
  <w:style w:type="character" w:styleId="HTMLAcronym">
    <w:name w:val="HTML Acronym"/>
    <w:basedOn w:val="DefaultParagraphFont"/>
    <w:semiHidden/>
    <w:rsid w:val="00A61F70"/>
  </w:style>
  <w:style w:type="paragraph" w:styleId="HTMLAddress">
    <w:name w:val="HTML Address"/>
    <w:basedOn w:val="Normal"/>
    <w:link w:val="HTMLAddressChar"/>
    <w:semiHidden/>
    <w:rsid w:val="00A61F70"/>
    <w:pPr>
      <w:spacing w:after="0" w:line="300" w:lineRule="auto"/>
      <w:ind w:firstLine="720"/>
    </w:pPr>
    <w:rPr>
      <w:rFonts w:ascii="Arial" w:eastAsia="Times New Roman" w:hAnsi="Arial" w:cs="Times New Roman"/>
      <w:i/>
      <w:iCs/>
      <w:szCs w:val="22"/>
      <w:lang w:val="en-GB" w:eastAsia="en-GB" w:bidi="ar-SA"/>
    </w:rPr>
  </w:style>
  <w:style w:type="character" w:customStyle="1" w:styleId="HTMLAddressChar">
    <w:name w:val="HTML Address Char"/>
    <w:basedOn w:val="DefaultParagraphFont"/>
    <w:link w:val="HTMLAddress"/>
    <w:semiHidden/>
    <w:rsid w:val="00A61F70"/>
    <w:rPr>
      <w:rFonts w:ascii="Arial" w:eastAsia="Times New Roman" w:hAnsi="Arial" w:cs="Times New Roman"/>
      <w:i/>
      <w:iCs/>
      <w:szCs w:val="22"/>
      <w:lang w:val="en-GB" w:eastAsia="en-GB" w:bidi="ar-SA"/>
    </w:rPr>
  </w:style>
  <w:style w:type="character" w:styleId="HTMLCite">
    <w:name w:val="HTML Cite"/>
    <w:basedOn w:val="DefaultParagraphFont"/>
    <w:semiHidden/>
    <w:rsid w:val="00A61F70"/>
    <w:rPr>
      <w:i/>
      <w:iCs/>
    </w:rPr>
  </w:style>
  <w:style w:type="character" w:styleId="HTMLCode">
    <w:name w:val="HTML Code"/>
    <w:basedOn w:val="DefaultParagraphFont"/>
    <w:semiHidden/>
    <w:rsid w:val="00A61F70"/>
    <w:rPr>
      <w:rFonts w:ascii="Courier New" w:hAnsi="Courier New" w:cs="Courier New"/>
      <w:sz w:val="20"/>
      <w:szCs w:val="20"/>
    </w:rPr>
  </w:style>
  <w:style w:type="character" w:styleId="HTMLDefinition">
    <w:name w:val="HTML Definition"/>
    <w:basedOn w:val="DefaultParagraphFont"/>
    <w:semiHidden/>
    <w:rsid w:val="00A61F70"/>
    <w:rPr>
      <w:i/>
      <w:iCs/>
    </w:rPr>
  </w:style>
  <w:style w:type="character" w:styleId="HTMLKeyboard">
    <w:name w:val="HTML Keyboard"/>
    <w:basedOn w:val="DefaultParagraphFont"/>
    <w:semiHidden/>
    <w:rsid w:val="00A61F70"/>
    <w:rPr>
      <w:rFonts w:ascii="Courier New" w:hAnsi="Courier New" w:cs="Courier New"/>
      <w:sz w:val="20"/>
      <w:szCs w:val="20"/>
    </w:rPr>
  </w:style>
  <w:style w:type="paragraph" w:styleId="HTMLPreformatted">
    <w:name w:val="HTML Preformatted"/>
    <w:basedOn w:val="Normal"/>
    <w:link w:val="HTMLPreformattedChar"/>
    <w:uiPriority w:val="99"/>
    <w:semiHidden/>
    <w:rsid w:val="00A61F70"/>
    <w:pPr>
      <w:spacing w:after="0" w:line="300" w:lineRule="auto"/>
      <w:ind w:firstLine="720"/>
    </w:pPr>
    <w:rPr>
      <w:rFonts w:ascii="Courier New" w:eastAsia="Times New Roman" w:hAnsi="Courier New" w:cs="Courier New"/>
      <w:sz w:val="20"/>
      <w:szCs w:val="22"/>
      <w:lang w:val="en-GB" w:eastAsia="en-GB" w:bidi="ar-SA"/>
    </w:rPr>
  </w:style>
  <w:style w:type="character" w:customStyle="1" w:styleId="HTMLPreformattedChar">
    <w:name w:val="HTML Preformatted Char"/>
    <w:basedOn w:val="DefaultParagraphFont"/>
    <w:link w:val="HTMLPreformatted"/>
    <w:uiPriority w:val="99"/>
    <w:semiHidden/>
    <w:rsid w:val="00A61F70"/>
    <w:rPr>
      <w:rFonts w:ascii="Courier New" w:eastAsia="Times New Roman" w:hAnsi="Courier New" w:cs="Courier New"/>
      <w:sz w:val="20"/>
      <w:szCs w:val="22"/>
      <w:lang w:val="en-GB" w:eastAsia="en-GB" w:bidi="ar-SA"/>
    </w:rPr>
  </w:style>
  <w:style w:type="character" w:styleId="HTMLSample">
    <w:name w:val="HTML Sample"/>
    <w:basedOn w:val="DefaultParagraphFont"/>
    <w:semiHidden/>
    <w:rsid w:val="00A61F70"/>
    <w:rPr>
      <w:rFonts w:ascii="Courier New" w:hAnsi="Courier New" w:cs="Courier New"/>
    </w:rPr>
  </w:style>
  <w:style w:type="character" w:styleId="HTMLTypewriter">
    <w:name w:val="HTML Typewriter"/>
    <w:basedOn w:val="DefaultParagraphFont"/>
    <w:semiHidden/>
    <w:rsid w:val="00A61F70"/>
    <w:rPr>
      <w:rFonts w:ascii="Courier New" w:hAnsi="Courier New" w:cs="Courier New"/>
      <w:sz w:val="20"/>
      <w:szCs w:val="20"/>
    </w:rPr>
  </w:style>
  <w:style w:type="character" w:styleId="HTMLVariable">
    <w:name w:val="HTML Variable"/>
    <w:basedOn w:val="DefaultParagraphFont"/>
    <w:semiHidden/>
    <w:rsid w:val="00A61F70"/>
    <w:rPr>
      <w:i/>
      <w:iCs/>
    </w:rPr>
  </w:style>
  <w:style w:type="character" w:styleId="LineNumber">
    <w:name w:val="line number"/>
    <w:basedOn w:val="DefaultParagraphFont"/>
    <w:semiHidden/>
    <w:rsid w:val="00A61F70"/>
  </w:style>
  <w:style w:type="paragraph" w:styleId="List3">
    <w:name w:val="List 3"/>
    <w:basedOn w:val="Normal"/>
    <w:semiHidden/>
    <w:rsid w:val="00A61F70"/>
    <w:pPr>
      <w:spacing w:after="0" w:line="300" w:lineRule="auto"/>
      <w:ind w:left="1080" w:hanging="360"/>
    </w:pPr>
    <w:rPr>
      <w:rFonts w:ascii="Arial" w:eastAsia="Times New Roman" w:hAnsi="Arial" w:cs="Times New Roman"/>
      <w:szCs w:val="22"/>
      <w:lang w:val="en-GB" w:eastAsia="en-GB" w:bidi="ar-SA"/>
    </w:rPr>
  </w:style>
  <w:style w:type="paragraph" w:styleId="List4">
    <w:name w:val="List 4"/>
    <w:basedOn w:val="Normal"/>
    <w:semiHidden/>
    <w:rsid w:val="00A61F70"/>
    <w:pPr>
      <w:spacing w:after="0" w:line="300" w:lineRule="auto"/>
      <w:ind w:left="1440" w:hanging="360"/>
    </w:pPr>
    <w:rPr>
      <w:rFonts w:ascii="Arial" w:eastAsia="Times New Roman" w:hAnsi="Arial" w:cs="Times New Roman"/>
      <w:szCs w:val="22"/>
      <w:lang w:val="en-GB" w:eastAsia="en-GB" w:bidi="ar-SA"/>
    </w:rPr>
  </w:style>
  <w:style w:type="paragraph" w:styleId="List5">
    <w:name w:val="List 5"/>
    <w:basedOn w:val="Normal"/>
    <w:semiHidden/>
    <w:rsid w:val="00A61F70"/>
    <w:pPr>
      <w:spacing w:after="0" w:line="300" w:lineRule="auto"/>
      <w:ind w:left="1800" w:hanging="360"/>
    </w:pPr>
    <w:rPr>
      <w:rFonts w:ascii="Arial" w:eastAsia="Times New Roman" w:hAnsi="Arial" w:cs="Times New Roman"/>
      <w:szCs w:val="22"/>
      <w:lang w:val="en-GB" w:eastAsia="en-GB" w:bidi="ar-SA"/>
    </w:rPr>
  </w:style>
  <w:style w:type="paragraph" w:styleId="ListBullet2">
    <w:name w:val="List Bullet 2"/>
    <w:basedOn w:val="Normal"/>
    <w:semiHidden/>
    <w:rsid w:val="00A61F70"/>
    <w:pPr>
      <w:numPr>
        <w:numId w:val="35"/>
      </w:numPr>
      <w:spacing w:after="0" w:line="300" w:lineRule="auto"/>
    </w:pPr>
    <w:rPr>
      <w:rFonts w:ascii="Arial" w:eastAsia="Times New Roman" w:hAnsi="Arial" w:cs="Times New Roman"/>
      <w:szCs w:val="22"/>
      <w:lang w:val="en-GB" w:eastAsia="en-GB" w:bidi="ar-SA"/>
    </w:rPr>
  </w:style>
  <w:style w:type="paragraph" w:styleId="ListBullet3">
    <w:name w:val="List Bullet 3"/>
    <w:basedOn w:val="Normal"/>
    <w:semiHidden/>
    <w:rsid w:val="00A61F70"/>
    <w:pPr>
      <w:numPr>
        <w:numId w:val="36"/>
      </w:numPr>
      <w:spacing w:after="0" w:line="300" w:lineRule="auto"/>
    </w:pPr>
    <w:rPr>
      <w:rFonts w:ascii="Arial" w:eastAsia="Times New Roman" w:hAnsi="Arial" w:cs="Times New Roman"/>
      <w:szCs w:val="22"/>
      <w:lang w:val="en-GB" w:eastAsia="en-GB" w:bidi="ar-SA"/>
    </w:rPr>
  </w:style>
  <w:style w:type="paragraph" w:styleId="ListBullet4">
    <w:name w:val="List Bullet 4"/>
    <w:basedOn w:val="Normal"/>
    <w:semiHidden/>
    <w:rsid w:val="00A61F70"/>
    <w:pPr>
      <w:numPr>
        <w:numId w:val="37"/>
      </w:numPr>
      <w:spacing w:after="0" w:line="300" w:lineRule="auto"/>
    </w:pPr>
    <w:rPr>
      <w:rFonts w:ascii="Arial" w:eastAsia="Times New Roman" w:hAnsi="Arial" w:cs="Times New Roman"/>
      <w:szCs w:val="22"/>
      <w:lang w:val="en-GB" w:eastAsia="en-GB" w:bidi="ar-SA"/>
    </w:rPr>
  </w:style>
  <w:style w:type="paragraph" w:styleId="ListBullet5">
    <w:name w:val="List Bullet 5"/>
    <w:basedOn w:val="Normal"/>
    <w:semiHidden/>
    <w:rsid w:val="00A61F70"/>
    <w:pPr>
      <w:numPr>
        <w:numId w:val="38"/>
      </w:numPr>
      <w:spacing w:after="0" w:line="300" w:lineRule="auto"/>
    </w:pPr>
    <w:rPr>
      <w:rFonts w:ascii="Arial" w:eastAsia="Times New Roman" w:hAnsi="Arial" w:cs="Times New Roman"/>
      <w:szCs w:val="22"/>
      <w:lang w:val="en-GB" w:eastAsia="en-GB" w:bidi="ar-SA"/>
    </w:rPr>
  </w:style>
  <w:style w:type="paragraph" w:styleId="ListContinue3">
    <w:name w:val="List Continue 3"/>
    <w:basedOn w:val="Normal"/>
    <w:semiHidden/>
    <w:rsid w:val="00A61F70"/>
    <w:pPr>
      <w:spacing w:after="120" w:line="300" w:lineRule="auto"/>
      <w:ind w:left="1080" w:firstLine="720"/>
    </w:pPr>
    <w:rPr>
      <w:rFonts w:ascii="Arial" w:eastAsia="Times New Roman" w:hAnsi="Arial" w:cs="Times New Roman"/>
      <w:szCs w:val="22"/>
      <w:lang w:val="en-GB" w:eastAsia="en-GB" w:bidi="ar-SA"/>
    </w:rPr>
  </w:style>
  <w:style w:type="paragraph" w:styleId="ListContinue4">
    <w:name w:val="List Continue 4"/>
    <w:basedOn w:val="Normal"/>
    <w:semiHidden/>
    <w:rsid w:val="00A61F70"/>
    <w:pPr>
      <w:spacing w:after="120" w:line="300" w:lineRule="auto"/>
      <w:ind w:left="1440" w:firstLine="720"/>
    </w:pPr>
    <w:rPr>
      <w:rFonts w:ascii="Arial" w:eastAsia="Times New Roman" w:hAnsi="Arial" w:cs="Times New Roman"/>
      <w:szCs w:val="22"/>
      <w:lang w:val="en-GB" w:eastAsia="en-GB" w:bidi="ar-SA"/>
    </w:rPr>
  </w:style>
  <w:style w:type="paragraph" w:styleId="ListContinue5">
    <w:name w:val="List Continue 5"/>
    <w:basedOn w:val="Normal"/>
    <w:semiHidden/>
    <w:rsid w:val="00A61F70"/>
    <w:pPr>
      <w:spacing w:after="120" w:line="300" w:lineRule="auto"/>
      <w:ind w:left="1800" w:firstLine="720"/>
    </w:pPr>
    <w:rPr>
      <w:rFonts w:ascii="Arial" w:eastAsia="Times New Roman" w:hAnsi="Arial" w:cs="Times New Roman"/>
      <w:szCs w:val="22"/>
      <w:lang w:val="en-GB" w:eastAsia="en-GB" w:bidi="ar-SA"/>
    </w:rPr>
  </w:style>
  <w:style w:type="paragraph" w:styleId="ListNumber2">
    <w:name w:val="List Number 2"/>
    <w:basedOn w:val="Normal"/>
    <w:semiHidden/>
    <w:rsid w:val="00A61F70"/>
    <w:pPr>
      <w:numPr>
        <w:numId w:val="39"/>
      </w:numPr>
      <w:spacing w:after="0" w:line="300" w:lineRule="auto"/>
    </w:pPr>
    <w:rPr>
      <w:rFonts w:ascii="Arial" w:eastAsia="Times New Roman" w:hAnsi="Arial" w:cs="Times New Roman"/>
      <w:szCs w:val="22"/>
      <w:lang w:val="en-GB" w:eastAsia="en-GB" w:bidi="ar-SA"/>
    </w:rPr>
  </w:style>
  <w:style w:type="paragraph" w:styleId="ListNumber3">
    <w:name w:val="List Number 3"/>
    <w:basedOn w:val="Normal"/>
    <w:semiHidden/>
    <w:rsid w:val="00A61F70"/>
    <w:pPr>
      <w:numPr>
        <w:numId w:val="40"/>
      </w:numPr>
      <w:spacing w:after="0" w:line="300" w:lineRule="auto"/>
    </w:pPr>
    <w:rPr>
      <w:rFonts w:ascii="Arial" w:eastAsia="Times New Roman" w:hAnsi="Arial" w:cs="Times New Roman"/>
      <w:szCs w:val="22"/>
      <w:lang w:val="en-GB" w:eastAsia="en-GB" w:bidi="ar-SA"/>
    </w:rPr>
  </w:style>
  <w:style w:type="paragraph" w:styleId="ListNumber4">
    <w:name w:val="List Number 4"/>
    <w:basedOn w:val="Normal"/>
    <w:semiHidden/>
    <w:rsid w:val="00A61F70"/>
    <w:pPr>
      <w:numPr>
        <w:numId w:val="41"/>
      </w:numPr>
      <w:spacing w:after="0" w:line="300" w:lineRule="auto"/>
    </w:pPr>
    <w:rPr>
      <w:rFonts w:ascii="Arial" w:eastAsia="Times New Roman" w:hAnsi="Arial" w:cs="Times New Roman"/>
      <w:szCs w:val="22"/>
      <w:lang w:val="en-GB" w:eastAsia="en-GB" w:bidi="ar-SA"/>
    </w:rPr>
  </w:style>
  <w:style w:type="paragraph" w:styleId="ListNumber5">
    <w:name w:val="List Number 5"/>
    <w:basedOn w:val="Normal"/>
    <w:semiHidden/>
    <w:rsid w:val="00A61F70"/>
    <w:pPr>
      <w:numPr>
        <w:numId w:val="42"/>
      </w:numPr>
      <w:spacing w:after="0" w:line="300" w:lineRule="auto"/>
    </w:pPr>
    <w:rPr>
      <w:rFonts w:ascii="Arial" w:eastAsia="Times New Roman" w:hAnsi="Arial" w:cs="Times New Roman"/>
      <w:szCs w:val="22"/>
      <w:lang w:val="en-GB" w:eastAsia="en-GB" w:bidi="ar-SA"/>
    </w:rPr>
  </w:style>
  <w:style w:type="paragraph" w:styleId="MessageHeader">
    <w:name w:val="Message Header"/>
    <w:basedOn w:val="Normal"/>
    <w:link w:val="MessageHeaderChar"/>
    <w:semiHidden/>
    <w:rsid w:val="00A61F70"/>
    <w:pPr>
      <w:pBdr>
        <w:top w:val="single" w:sz="6" w:space="1" w:color="auto"/>
        <w:left w:val="single" w:sz="6" w:space="1" w:color="auto"/>
        <w:bottom w:val="single" w:sz="6" w:space="1" w:color="auto"/>
        <w:right w:val="single" w:sz="6" w:space="1" w:color="auto"/>
      </w:pBdr>
      <w:shd w:val="pct20" w:color="auto" w:fill="auto"/>
      <w:spacing w:after="0" w:line="300" w:lineRule="auto"/>
      <w:ind w:left="1080" w:hanging="1080"/>
    </w:pPr>
    <w:rPr>
      <w:rFonts w:ascii="Arial" w:eastAsia="Times New Roman" w:hAnsi="Arial" w:cs="Arial"/>
      <w:szCs w:val="24"/>
      <w:lang w:val="en-GB" w:eastAsia="en-GB" w:bidi="ar-SA"/>
    </w:rPr>
  </w:style>
  <w:style w:type="character" w:customStyle="1" w:styleId="MessageHeaderChar">
    <w:name w:val="Message Header Char"/>
    <w:basedOn w:val="DefaultParagraphFont"/>
    <w:link w:val="MessageHeader"/>
    <w:semiHidden/>
    <w:rsid w:val="00A61F70"/>
    <w:rPr>
      <w:rFonts w:ascii="Arial" w:eastAsia="Times New Roman" w:hAnsi="Arial" w:cs="Arial"/>
      <w:szCs w:val="24"/>
      <w:shd w:val="pct20" w:color="auto" w:fill="auto"/>
      <w:lang w:val="en-GB" w:eastAsia="en-GB" w:bidi="ar-SA"/>
    </w:rPr>
  </w:style>
  <w:style w:type="paragraph" w:styleId="NormalIndent">
    <w:name w:val="Normal Indent"/>
    <w:basedOn w:val="Normal"/>
    <w:semiHidden/>
    <w:rsid w:val="00A61F70"/>
    <w:pPr>
      <w:spacing w:after="0" w:line="300" w:lineRule="auto"/>
      <w:ind w:left="720" w:firstLine="720"/>
    </w:pPr>
    <w:rPr>
      <w:rFonts w:ascii="Arial" w:eastAsia="Times New Roman" w:hAnsi="Arial" w:cs="Times New Roman"/>
      <w:szCs w:val="22"/>
      <w:lang w:val="en-GB" w:eastAsia="en-GB" w:bidi="ar-SA"/>
    </w:rPr>
  </w:style>
  <w:style w:type="paragraph" w:styleId="NoteHeading">
    <w:name w:val="Note Heading"/>
    <w:basedOn w:val="Normal"/>
    <w:next w:val="Normal"/>
    <w:link w:val="NoteHeadingChar"/>
    <w:semiHidden/>
    <w:rsid w:val="00A61F70"/>
    <w:pPr>
      <w:spacing w:after="0" w:line="300" w:lineRule="auto"/>
      <w:ind w:firstLine="720"/>
    </w:pPr>
    <w:rPr>
      <w:rFonts w:ascii="Arial" w:eastAsia="Times New Roman" w:hAnsi="Arial" w:cs="Times New Roman"/>
      <w:szCs w:val="22"/>
      <w:lang w:val="en-GB" w:eastAsia="en-GB" w:bidi="ar-SA"/>
    </w:rPr>
  </w:style>
  <w:style w:type="character" w:customStyle="1" w:styleId="NoteHeadingChar">
    <w:name w:val="Note Heading Char"/>
    <w:basedOn w:val="DefaultParagraphFont"/>
    <w:link w:val="NoteHeading"/>
    <w:semiHidden/>
    <w:rsid w:val="00A61F70"/>
    <w:rPr>
      <w:rFonts w:ascii="Arial" w:eastAsia="Times New Roman" w:hAnsi="Arial" w:cs="Times New Roman"/>
      <w:szCs w:val="22"/>
      <w:lang w:val="en-GB" w:eastAsia="en-GB" w:bidi="ar-SA"/>
    </w:rPr>
  </w:style>
  <w:style w:type="paragraph" w:styleId="PlainText">
    <w:name w:val="Plain Text"/>
    <w:basedOn w:val="Normal"/>
    <w:link w:val="PlainTextChar"/>
    <w:semiHidden/>
    <w:rsid w:val="00A61F70"/>
    <w:pPr>
      <w:spacing w:after="0" w:line="300" w:lineRule="auto"/>
      <w:ind w:firstLine="720"/>
    </w:pPr>
    <w:rPr>
      <w:rFonts w:ascii="Courier New" w:eastAsia="Times New Roman" w:hAnsi="Courier New" w:cs="Courier New"/>
      <w:sz w:val="20"/>
      <w:szCs w:val="22"/>
      <w:lang w:val="en-GB" w:eastAsia="en-GB" w:bidi="ar-SA"/>
    </w:rPr>
  </w:style>
  <w:style w:type="character" w:customStyle="1" w:styleId="PlainTextChar">
    <w:name w:val="Plain Text Char"/>
    <w:basedOn w:val="DefaultParagraphFont"/>
    <w:link w:val="PlainText"/>
    <w:semiHidden/>
    <w:rsid w:val="00A61F70"/>
    <w:rPr>
      <w:rFonts w:ascii="Courier New" w:eastAsia="Times New Roman" w:hAnsi="Courier New" w:cs="Courier New"/>
      <w:sz w:val="20"/>
      <w:szCs w:val="22"/>
      <w:lang w:val="en-GB" w:eastAsia="en-GB" w:bidi="ar-SA"/>
    </w:rPr>
  </w:style>
  <w:style w:type="paragraph" w:styleId="Salutation">
    <w:name w:val="Salutation"/>
    <w:basedOn w:val="Normal"/>
    <w:next w:val="Normal"/>
    <w:link w:val="SalutationChar"/>
    <w:semiHidden/>
    <w:rsid w:val="00A61F70"/>
    <w:pPr>
      <w:spacing w:after="0" w:line="300" w:lineRule="auto"/>
      <w:ind w:firstLine="720"/>
    </w:pPr>
    <w:rPr>
      <w:rFonts w:ascii="Arial" w:eastAsia="Times New Roman" w:hAnsi="Arial" w:cs="Times New Roman"/>
      <w:szCs w:val="22"/>
      <w:lang w:val="en-GB" w:eastAsia="en-GB" w:bidi="ar-SA"/>
    </w:rPr>
  </w:style>
  <w:style w:type="character" w:customStyle="1" w:styleId="SalutationChar">
    <w:name w:val="Salutation Char"/>
    <w:basedOn w:val="DefaultParagraphFont"/>
    <w:link w:val="Salutation"/>
    <w:semiHidden/>
    <w:rsid w:val="00A61F70"/>
    <w:rPr>
      <w:rFonts w:ascii="Arial" w:eastAsia="Times New Roman" w:hAnsi="Arial" w:cs="Times New Roman"/>
      <w:szCs w:val="22"/>
      <w:lang w:val="en-GB" w:eastAsia="en-GB" w:bidi="ar-SA"/>
    </w:rPr>
  </w:style>
  <w:style w:type="paragraph" w:styleId="Signature">
    <w:name w:val="Signature"/>
    <w:basedOn w:val="Normal"/>
    <w:link w:val="SignatureChar"/>
    <w:semiHidden/>
    <w:rsid w:val="00A61F70"/>
    <w:pPr>
      <w:spacing w:after="0" w:line="300" w:lineRule="auto"/>
      <w:ind w:left="4320" w:firstLine="720"/>
    </w:pPr>
    <w:rPr>
      <w:rFonts w:ascii="Arial" w:eastAsia="Times New Roman" w:hAnsi="Arial" w:cs="Times New Roman"/>
      <w:szCs w:val="22"/>
      <w:lang w:val="en-GB" w:eastAsia="en-GB" w:bidi="ar-SA"/>
    </w:rPr>
  </w:style>
  <w:style w:type="character" w:customStyle="1" w:styleId="SignatureChar">
    <w:name w:val="Signature Char"/>
    <w:basedOn w:val="DefaultParagraphFont"/>
    <w:link w:val="Signature"/>
    <w:semiHidden/>
    <w:rsid w:val="00A61F70"/>
    <w:rPr>
      <w:rFonts w:ascii="Arial" w:eastAsia="Times New Roman" w:hAnsi="Arial" w:cs="Times New Roman"/>
      <w:szCs w:val="22"/>
      <w:lang w:val="en-GB" w:eastAsia="en-GB" w:bidi="ar-SA"/>
    </w:rPr>
  </w:style>
  <w:style w:type="paragraph" w:styleId="Subtitle">
    <w:name w:val="Subtitle"/>
    <w:basedOn w:val="Normal"/>
    <w:link w:val="SubtitleChar"/>
    <w:qFormat/>
    <w:rsid w:val="00A61F70"/>
    <w:pPr>
      <w:spacing w:after="60" w:line="300" w:lineRule="auto"/>
      <w:ind w:firstLine="720"/>
      <w:jc w:val="center"/>
      <w:outlineLvl w:val="1"/>
    </w:pPr>
    <w:rPr>
      <w:rFonts w:ascii="Arial" w:eastAsia="Times New Roman" w:hAnsi="Arial" w:cs="Arial"/>
      <w:szCs w:val="24"/>
      <w:lang w:val="en-GB" w:eastAsia="en-GB" w:bidi="ar-SA"/>
    </w:rPr>
  </w:style>
  <w:style w:type="character" w:customStyle="1" w:styleId="SubtitleChar">
    <w:name w:val="Subtitle Char"/>
    <w:basedOn w:val="DefaultParagraphFont"/>
    <w:link w:val="Subtitle"/>
    <w:rsid w:val="00A61F70"/>
    <w:rPr>
      <w:rFonts w:ascii="Arial" w:eastAsia="Times New Roman" w:hAnsi="Arial" w:cs="Arial"/>
      <w:szCs w:val="24"/>
      <w:lang w:val="en-GB" w:eastAsia="en-GB" w:bidi="ar-SA"/>
    </w:rPr>
  </w:style>
  <w:style w:type="table" w:styleId="Table3Deffects1">
    <w:name w:val="Table 3D effects 1"/>
    <w:basedOn w:val="TableNormal"/>
    <w:semiHidden/>
    <w:rsid w:val="00A61F70"/>
    <w:pPr>
      <w:spacing w:after="0" w:line="300" w:lineRule="auto"/>
      <w:ind w:firstLine="720"/>
    </w:pPr>
    <w:rPr>
      <w:rFonts w:ascii="Arial" w:eastAsia="Times New Roman" w:hAnsi="Arial" w:cs="Times New Roman"/>
      <w:szCs w:val="22"/>
      <w:lang w:val="en-GB" w:eastAsia="en-GB"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61F70"/>
    <w:pPr>
      <w:spacing w:after="0" w:line="300" w:lineRule="auto"/>
      <w:ind w:firstLine="720"/>
    </w:pPr>
    <w:rPr>
      <w:rFonts w:ascii="Arial" w:eastAsia="Times New Roman" w:hAnsi="Arial" w:cs="Times New Roman"/>
      <w:color w:val="000080"/>
      <w:szCs w:val="22"/>
      <w:lang w:val="en-GB" w:eastAsia="en-GB"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61F70"/>
    <w:pPr>
      <w:spacing w:after="0" w:line="300" w:lineRule="auto"/>
      <w:ind w:firstLine="720"/>
    </w:pPr>
    <w:rPr>
      <w:rFonts w:ascii="Arial" w:eastAsia="Times New Roman" w:hAnsi="Arial" w:cs="Times New Roman"/>
      <w:color w:val="FFFFFF"/>
      <w:szCs w:val="22"/>
      <w:lang w:val="en-GB" w:eastAsia="en-GB"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61F70"/>
    <w:pPr>
      <w:spacing w:after="0" w:line="300" w:lineRule="auto"/>
      <w:ind w:firstLine="720"/>
    </w:pPr>
    <w:rPr>
      <w:rFonts w:ascii="Arial" w:eastAsia="Times New Roman" w:hAnsi="Arial" w:cs="Times New Roman"/>
      <w:b/>
      <w:bCs/>
      <w:szCs w:val="22"/>
      <w:lang w:val="en-GB" w:eastAsia="en-GB"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61F70"/>
    <w:pPr>
      <w:spacing w:after="0" w:line="300" w:lineRule="auto"/>
      <w:ind w:firstLine="720"/>
    </w:pPr>
    <w:rPr>
      <w:rFonts w:ascii="Arial" w:eastAsia="Times New Roman" w:hAnsi="Arial" w:cs="Times New Roman"/>
      <w:b/>
      <w:bCs/>
      <w:szCs w:val="22"/>
      <w:lang w:val="en-GB" w:eastAsia="en-GB"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61F70"/>
    <w:pPr>
      <w:spacing w:after="0" w:line="300" w:lineRule="auto"/>
      <w:ind w:firstLine="720"/>
    </w:pPr>
    <w:rPr>
      <w:rFonts w:ascii="Arial" w:eastAsia="Times New Roman" w:hAnsi="Arial" w:cs="Times New Roman"/>
      <w:b/>
      <w:bCs/>
      <w:szCs w:val="22"/>
      <w:lang w:val="en-GB" w:eastAsia="en-GB"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61F70"/>
    <w:pPr>
      <w:spacing w:after="0" w:line="300" w:lineRule="auto"/>
      <w:ind w:firstLine="720"/>
    </w:pPr>
    <w:rPr>
      <w:rFonts w:ascii="Arial" w:eastAsia="Times New Roman" w:hAnsi="Arial" w:cs="Times New Roman"/>
      <w:b/>
      <w:bCs/>
      <w:szCs w:val="22"/>
      <w:lang w:val="en-GB" w:eastAsia="en-GB"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61F70"/>
    <w:pPr>
      <w:spacing w:after="0" w:line="300" w:lineRule="auto"/>
      <w:ind w:firstLine="720"/>
    </w:pPr>
    <w:rPr>
      <w:rFonts w:ascii="Arial" w:eastAsia="Times New Roman" w:hAnsi="Arial" w:cs="Times New Roman"/>
      <w:szCs w:val="22"/>
      <w:lang w:val="en-GB" w:eastAsia="en-GB"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61F70"/>
    <w:pPr>
      <w:spacing w:after="0" w:line="300" w:lineRule="auto"/>
      <w:ind w:firstLine="720"/>
    </w:pPr>
    <w:rPr>
      <w:rFonts w:ascii="Arial" w:eastAsia="Times New Roman" w:hAnsi="Arial" w:cs="Times New Roman"/>
      <w:szCs w:val="22"/>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61F70"/>
    <w:pPr>
      <w:spacing w:after="0" w:line="300" w:lineRule="auto"/>
      <w:ind w:firstLine="720"/>
    </w:pPr>
    <w:rPr>
      <w:rFonts w:ascii="Arial" w:eastAsia="Times New Roman" w:hAnsi="Arial" w:cs="Times New Roman"/>
      <w:szCs w:val="22"/>
      <w:lang w:val="en-GB" w:eastAsia="en-GB"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61F70"/>
    <w:pPr>
      <w:spacing w:after="0" w:line="300" w:lineRule="auto"/>
      <w:ind w:firstLine="720"/>
    </w:pPr>
    <w:rPr>
      <w:rFonts w:ascii="Arial" w:eastAsia="Times New Roman" w:hAnsi="Arial" w:cs="Times New Roman"/>
      <w:szCs w:val="22"/>
      <w:lang w:val="en-GB" w:eastAsia="en-GB"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61F70"/>
    <w:pPr>
      <w:spacing w:after="0" w:line="300" w:lineRule="auto"/>
      <w:ind w:firstLine="720"/>
    </w:pPr>
    <w:rPr>
      <w:rFonts w:ascii="Arial" w:eastAsia="Times New Roman" w:hAnsi="Arial" w:cs="Times New Roman"/>
      <w:szCs w:val="22"/>
      <w:lang w:val="en-GB" w:eastAsia="en-GB"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61F70"/>
    <w:pPr>
      <w:spacing w:before="240" w:after="60" w:line="300" w:lineRule="auto"/>
      <w:ind w:firstLine="720"/>
      <w:jc w:val="center"/>
      <w:outlineLvl w:val="0"/>
    </w:pPr>
    <w:rPr>
      <w:rFonts w:ascii="Arial" w:eastAsia="Times New Roman" w:hAnsi="Arial" w:cs="Arial"/>
      <w:b/>
      <w:bCs/>
      <w:kern w:val="28"/>
      <w:sz w:val="32"/>
      <w:szCs w:val="32"/>
      <w:lang w:val="en-GB" w:eastAsia="en-GB" w:bidi="ar-SA"/>
    </w:rPr>
  </w:style>
  <w:style w:type="character" w:customStyle="1" w:styleId="TitleChar">
    <w:name w:val="Title Char"/>
    <w:basedOn w:val="DefaultParagraphFont"/>
    <w:link w:val="Title"/>
    <w:rsid w:val="00A61F70"/>
    <w:rPr>
      <w:rFonts w:ascii="Arial" w:eastAsia="Times New Roman" w:hAnsi="Arial" w:cs="Arial"/>
      <w:b/>
      <w:bCs/>
      <w:kern w:val="28"/>
      <w:sz w:val="32"/>
      <w:szCs w:val="32"/>
      <w:lang w:val="en-GB" w:eastAsia="en-GB" w:bidi="ar-SA"/>
    </w:rPr>
  </w:style>
  <w:style w:type="paragraph" w:customStyle="1" w:styleId="Disclaimer">
    <w:name w:val="Disclaimer"/>
    <w:basedOn w:val="ReportBodyText"/>
    <w:next w:val="ReportBodyText"/>
    <w:rsid w:val="00A61F70"/>
    <w:pPr>
      <w:ind w:left="851" w:right="851"/>
    </w:pPr>
    <w:rPr>
      <w:i/>
    </w:rPr>
  </w:style>
  <w:style w:type="paragraph" w:customStyle="1" w:styleId="ReportNumber">
    <w:name w:val="Report Number"/>
    <w:basedOn w:val="ReportBodyText"/>
    <w:semiHidden/>
    <w:rsid w:val="00A61F70"/>
    <w:pPr>
      <w:ind w:left="504" w:hanging="360"/>
    </w:pPr>
  </w:style>
  <w:style w:type="paragraph" w:customStyle="1" w:styleId="ReportTableHeading">
    <w:name w:val="Report Table Heading"/>
    <w:basedOn w:val="Normal"/>
    <w:rsid w:val="00A61F70"/>
    <w:pPr>
      <w:spacing w:before="80" w:after="80" w:line="240" w:lineRule="exact"/>
    </w:pPr>
    <w:rPr>
      <w:rFonts w:ascii="Arial" w:eastAsia="Times New Roman" w:hAnsi="Arial" w:cs="Times New Roman"/>
      <w:b/>
      <w:bCs/>
      <w:snapToGrid w:val="0"/>
      <w:szCs w:val="22"/>
      <w:lang w:val="en-GB" w:eastAsia="en-GB" w:bidi="ar-SA"/>
    </w:rPr>
  </w:style>
  <w:style w:type="paragraph" w:customStyle="1" w:styleId="ReportNumberBullet">
    <w:name w:val="Report Number Bullet"/>
    <w:basedOn w:val="ReportBodyText"/>
    <w:rsid w:val="00A61F70"/>
    <w:pPr>
      <w:numPr>
        <w:numId w:val="46"/>
      </w:numPr>
      <w:ind w:hanging="397"/>
    </w:pPr>
  </w:style>
  <w:style w:type="paragraph" w:customStyle="1" w:styleId="ReportExecSummaryHeading">
    <w:name w:val="Report Exec Summary Heading"/>
    <w:basedOn w:val="ReportHeading1"/>
    <w:next w:val="ReportBodyText"/>
    <w:rsid w:val="00A61F70"/>
    <w:pPr>
      <w:numPr>
        <w:numId w:val="0"/>
      </w:numPr>
    </w:pPr>
  </w:style>
  <w:style w:type="paragraph" w:customStyle="1" w:styleId="ReportBulletLast">
    <w:name w:val="Report Bullet Last"/>
    <w:basedOn w:val="ReportBullet"/>
    <w:next w:val="ReportBodyText"/>
    <w:rsid w:val="00A61F70"/>
    <w:pPr>
      <w:numPr>
        <w:numId w:val="0"/>
      </w:numPr>
      <w:tabs>
        <w:tab w:val="num" w:pos="537"/>
      </w:tabs>
      <w:spacing w:after="240"/>
      <w:ind w:left="537" w:hanging="395"/>
    </w:pPr>
  </w:style>
  <w:style w:type="paragraph" w:customStyle="1" w:styleId="ReportSub-BulletLast">
    <w:name w:val="Report Sub-Bullet Last"/>
    <w:basedOn w:val="ReportSub-Bullet"/>
    <w:next w:val="ReportBodyText"/>
    <w:rsid w:val="00A61F70"/>
    <w:pPr>
      <w:numPr>
        <w:ilvl w:val="0"/>
        <w:numId w:val="0"/>
      </w:numPr>
      <w:tabs>
        <w:tab w:val="num" w:pos="962"/>
      </w:tabs>
      <w:spacing w:after="240"/>
      <w:ind w:left="962" w:hanging="397"/>
    </w:pPr>
  </w:style>
  <w:style w:type="paragraph" w:customStyle="1" w:styleId="ReportTableBodyTextCentre">
    <w:name w:val="Report Table Body Text Centre"/>
    <w:basedOn w:val="ReportTableBodyText"/>
    <w:rsid w:val="00A61F70"/>
    <w:pPr>
      <w:jc w:val="center"/>
    </w:pPr>
  </w:style>
  <w:style w:type="paragraph" w:customStyle="1" w:styleId="ReportTableBullets">
    <w:name w:val="Report Table Bullets"/>
    <w:basedOn w:val="ReportTableBodyText"/>
    <w:rsid w:val="00A61F70"/>
    <w:pPr>
      <w:numPr>
        <w:numId w:val="47"/>
      </w:numPr>
      <w:tabs>
        <w:tab w:val="clear" w:pos="284"/>
        <w:tab w:val="left" w:pos="340"/>
      </w:tabs>
      <w:ind w:left="341" w:hanging="284"/>
    </w:pPr>
  </w:style>
  <w:style w:type="paragraph" w:customStyle="1" w:styleId="ReportFigureTitle">
    <w:name w:val="Report Figure Title"/>
    <w:basedOn w:val="Normal"/>
    <w:next w:val="ReportBodyText"/>
    <w:rsid w:val="00A61F70"/>
    <w:pPr>
      <w:spacing w:before="80" w:after="80" w:line="240" w:lineRule="auto"/>
      <w:ind w:left="1080" w:hanging="1080"/>
    </w:pPr>
    <w:rPr>
      <w:rFonts w:ascii="Arial" w:eastAsia="Times New Roman" w:hAnsi="Arial" w:cs="Times New Roman"/>
      <w:b/>
      <w:bCs/>
      <w:szCs w:val="22"/>
      <w:lang w:val="en-GB" w:eastAsia="en-GB" w:bidi="ar-SA"/>
    </w:rPr>
  </w:style>
  <w:style w:type="paragraph" w:customStyle="1" w:styleId="VCRTableTitle">
    <w:name w:val="VCR Table Title"/>
    <w:basedOn w:val="Normal"/>
    <w:next w:val="ReportBodyText"/>
    <w:rsid w:val="00A61F70"/>
    <w:pPr>
      <w:spacing w:before="80" w:after="80" w:line="240" w:lineRule="exact"/>
    </w:pPr>
    <w:rPr>
      <w:rFonts w:ascii="Arial" w:eastAsia="Times New Roman" w:hAnsi="Arial" w:cs="Times New Roman"/>
      <w:b/>
      <w:bCs/>
      <w:szCs w:val="22"/>
      <w:lang w:val="en-GB" w:eastAsia="en-GB" w:bidi="ar-SA"/>
    </w:rPr>
  </w:style>
  <w:style w:type="paragraph" w:customStyle="1" w:styleId="AuthorisationBox">
    <w:name w:val="Authorisation Box"/>
    <w:basedOn w:val="Normal"/>
    <w:rsid w:val="00A61F70"/>
    <w:pPr>
      <w:spacing w:before="120" w:after="120" w:line="240" w:lineRule="auto"/>
    </w:pPr>
    <w:rPr>
      <w:rFonts w:ascii="Arial" w:eastAsia="Times New Roman" w:hAnsi="Arial" w:cs="Times New Roman"/>
      <w:bCs/>
      <w:snapToGrid w:val="0"/>
      <w:szCs w:val="22"/>
      <w:lang w:val="en-GB" w:eastAsia="en-GB" w:bidi="ar-SA"/>
    </w:rPr>
  </w:style>
  <w:style w:type="paragraph" w:customStyle="1" w:styleId="ReportTableSub-HeadingCentre">
    <w:name w:val="Report Table Sub-Heading Centre"/>
    <w:basedOn w:val="ReportTableSub-HeadingLeft"/>
    <w:qFormat/>
    <w:rsid w:val="00A61F70"/>
    <w:pPr>
      <w:jc w:val="center"/>
    </w:pPr>
  </w:style>
  <w:style w:type="paragraph" w:customStyle="1" w:styleId="ReportTableSub-Heading">
    <w:name w:val="Report Table Sub-Heading"/>
    <w:basedOn w:val="Normal"/>
    <w:autoRedefine/>
    <w:rsid w:val="00A61F70"/>
    <w:pPr>
      <w:keepNext/>
      <w:keepLines/>
      <w:spacing w:before="60" w:after="60" w:line="240" w:lineRule="auto"/>
      <w:jc w:val="center"/>
    </w:pPr>
    <w:rPr>
      <w:rFonts w:ascii="Arial" w:eastAsia="Times New Roman" w:hAnsi="Arial" w:cs="Times New Roman"/>
      <w:b/>
      <w:snapToGrid w:val="0"/>
      <w:sz w:val="20"/>
      <w:szCs w:val="20"/>
      <w:lang w:val="en-GB" w:bidi="ar-SA"/>
    </w:rPr>
  </w:style>
  <w:style w:type="paragraph" w:customStyle="1" w:styleId="MainText">
    <w:name w:val="Main Text"/>
    <w:basedOn w:val="Normal"/>
    <w:link w:val="MainTextChar"/>
    <w:qFormat/>
    <w:rsid w:val="00A61F70"/>
    <w:pPr>
      <w:spacing w:before="120" w:after="0" w:line="240" w:lineRule="auto"/>
      <w:jc w:val="both"/>
    </w:pPr>
    <w:rPr>
      <w:rFonts w:ascii="Arial" w:eastAsia="Calibri" w:hAnsi="Arial" w:cs="Times New Roman"/>
      <w:sz w:val="20"/>
      <w:szCs w:val="20"/>
      <w:lang w:val="x-none" w:eastAsia="x-none" w:bidi="ar-SA"/>
    </w:rPr>
  </w:style>
  <w:style w:type="character" w:customStyle="1" w:styleId="MainTextChar">
    <w:name w:val="Main Text Char"/>
    <w:link w:val="MainText"/>
    <w:locked/>
    <w:rsid w:val="00A61F70"/>
    <w:rPr>
      <w:rFonts w:ascii="Arial" w:eastAsia="Calibri" w:hAnsi="Arial" w:cs="Times New Roman"/>
      <w:sz w:val="20"/>
      <w:szCs w:val="20"/>
      <w:lang w:val="x-none" w:eastAsia="x-none" w:bidi="ar-SA"/>
    </w:rPr>
  </w:style>
  <w:style w:type="character" w:customStyle="1" w:styleId="apple-converted-space">
    <w:name w:val="apple-converted-space"/>
    <w:basedOn w:val="DefaultParagraphFont"/>
    <w:rsid w:val="00A61F70"/>
  </w:style>
  <w:style w:type="character" w:styleId="BookTitle">
    <w:name w:val="Book Title"/>
    <w:basedOn w:val="DefaultParagraphFont"/>
    <w:uiPriority w:val="33"/>
    <w:qFormat/>
    <w:rsid w:val="00A9288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14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42" Type="http://schemas.openxmlformats.org/officeDocument/2006/relationships/hyperlink" Target="http://www.health.tj" TargetMode="External"/><Relationship Id="rId47" Type="http://schemas.openxmlformats.org/officeDocument/2006/relationships/hyperlink" Target="mailto:mort@maorif.tj" TargetMode="External"/><Relationship Id="rId63" Type="http://schemas.openxmlformats.org/officeDocument/2006/relationships/hyperlink" Target="mailto:info@ingeos.tj" TargetMode="External"/><Relationship Id="rId68" Type="http://schemas.openxmlformats.org/officeDocument/2006/relationships/hyperlink" Target="http://www.izip.tj" TargetMode="External"/><Relationship Id="rId84" Type="http://schemas.openxmlformats.org/officeDocument/2006/relationships/header" Target="header3.xml"/><Relationship Id="rId89" Type="http://schemas.openxmlformats.org/officeDocument/2006/relationships/customXml" Target="../customXml/item3.xml"/><Relationship Id="rId16" Type="http://schemas.openxmlformats.org/officeDocument/2006/relationships/hyperlink" Target="file:///C:\Users\jackm\Documents\aa-Mozingo\EnviroSolutions\a-Projects\TJK\WB%20Pamir%20Energy\12April%20and%20later%20drafts%20for%20all\Khatlon\SEP\SEP_off-grid%20Khatlon_v2_revised%20after%20comments.docx" TargetMode="External"/><Relationship Id="rId11" Type="http://schemas.openxmlformats.org/officeDocument/2006/relationships/image" Target="media/image4.png"/><Relationship Id="rId32" Type="http://schemas.openxmlformats.org/officeDocument/2006/relationships/hyperlink" Target="http://www.inspectionpanel.org/" TargetMode="External"/><Relationship Id="rId37" Type="http://schemas.openxmlformats.org/officeDocument/2006/relationships/hyperlink" Target="mailto:%20%3cscript%20language='JavaScript'%20type='text/javascript'%3e%20%3c!--%20var%20prefix%20=%20'mailto:';%20var%20suffix%20=%20'';%20var%20attribs%20=%20'';%20var%20path%20=%20'hr'%20+%20'ef'%20+%20'=';%20var%20addy75557%20=%20'muhit'%20+%20'@';%20addy75557%20=%20addy75557%20+%20'hifzitabiat'%20+%20'.'%20+%20'tj';%20document.write(%20'%3ca%20'%20+%20path%20+%20'\''%20+%20prefix%20+%20addy75557%20+%20suffix%20+%20'\''%20+%20attribs%20+%20'%3e'%20);%20document.write(%20addy75557%20);%20document.write(%20'%3c\/a%3e'%20);%20//--%3e%20%3c/script%3e%3cscript%20language='JavaScript'%20type='text/javascript'%3e%20%3c!--%20document.write(%20'%3cspan%20style=\'display:%20none;\'%3e'%20);%20//--%3e%20%3c/script%3e%D0%AD%D1%82%D0%BE%D1%82%20e-mail%20%D0%B0%D0%B4%D1%80%D0%B5%D1%81%20%D0%B7%D0%B0%D1%89%D0%B8%D1%89%D0%B5%D0%BD%20%D0%BE%D1%82%20%D1%81%D0%BF%D0%B0%D0%BC-%D0%B1%D0%BE%D1%82%D0%BE%D0%B2,%20%D0%B4%D0%BB%D1%8F%20%D0%B5%D0%B3%D0%BE%20%D0%BF%D1%80%D0%BE%D1%81%D0%BC%D0%BE%D1%82%D1%80%D0%B0%20%D1%83%20%D0%92%D0%B0%D1%81%20%D0%B4%D0%BE%D0%BB%D0%B6%D0%B5%D0%BD%20%D0%B1%D1%8B%D1%82%D1%8C%20%D0%B2%D0%BA%D0%BB%D1%8E%D1%87%D0%B5%D0%BD%20Javascript%20%3cscript%20language='JavaScript'%20type='text/javascript'%3e%20%3c!--%20document.write(%20'%3c/'%20);%20document.write(%20'span%3e'%20);%20//--%3e%20%3c/script%3e" TargetMode="External"/><Relationship Id="rId53" Type="http://schemas.openxmlformats.org/officeDocument/2006/relationships/hyperlink" Target="mailto:pressa@youth.tj" TargetMode="External"/><Relationship Id="rId58" Type="http://schemas.openxmlformats.org/officeDocument/2006/relationships/hyperlink" Target="http://www.khf.tj" TargetMode="External"/><Relationship Id="rId74" Type="http://schemas.openxmlformats.org/officeDocument/2006/relationships/hyperlink" Target="http://www.khatlon.tj/" TargetMode="External"/><Relationship Id="rId79" Type="http://schemas.openxmlformats.org/officeDocument/2006/relationships/hyperlink" Target="http://www.aarhus.tj/" TargetMode="Externa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hyperlink" Target="file:///C:\Users\jackm\Documents\aa-Mozingo\EnviroSolutions\a-Projects\TJK\WB%20Pamir%20Energy\12April%20and%20later%20drafts%20for%20all\Khatlon\SEP\SEP_off-grid%20Khatlon_v2_revised%20after%20comments.docx"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projects-beta.worldbank.org/en/projects-operations/products-and-services/grievance-redress-service" TargetMode="External"/><Relationship Id="rId35" Type="http://schemas.openxmlformats.org/officeDocument/2006/relationships/hyperlink" Target="mailto:%20%3cscript%20language='JavaScript'%20type='text/javascript'%3e%20%3c!--%20var%20prefix%20=%20'mailto:';%20var%20suffix%20=%20'';%20var%20attribs%20=%20'';%20var%20path%20=%20'hr'%20+%20'ef'%20+%20'=';%20var%20addy75557%20=%20'muhit'%20+%20'@';%20addy75557%20=%20addy75557%20+%20'hifzitabiat'%20+%20'.'%20+%20'tj';%20document.write(%20'%3ca%20'%20+%20path%20+%20'\''%20+%20prefix%20+%20addy75557%20+%20suffix%20+%20'\''%20+%20attribs%20+%20'%3e'%20);%20document.write(%20addy75557%20);%20document.write(%20'%3c\/a%3e'%20);%20//--%3e%20%3c/script%3e%3cscript%20language='JavaScript'%20type='text/javascript'%3e%20%3c!--%20document.write(%20'%3cspan%20style=\'display:%20none;\'%3e'%20);%20//--%3e%20%3c/script%3e%D0%AD%D1%82%D0%BE%D1%82%20e-mail%20%D0%B0%D0%B4%D1%80%D0%B5%D1%81%20%D0%B7%D0%B0%D1%89%D0%B8%D1%89%D0%B5%D0%BD%20%D0%BE%D1%82%20%D1%81%D0%BF%D0%B0%D0%BC-%D0%B1%D0%BE%D1%82%D0%BE%D0%B2,%20%D0%B4%D0%BB%D1%8F%20%D0%B5%D0%B3%D0%BE%20%D0%BF%D1%80%D0%BE%D1%81%D0%BC%D0%BE%D1%82%D1%80%D0%B0%20%D1%83%20%D0%92%D0%B0%D1%81%20%D0%B4%D0%BE%D0%BB%D0%B6%D0%B5%D0%BD%20%D0%B1%D1%8B%D1%82%D1%8C%20%D0%B2%D0%BA%D0%BB%D1%8E%D1%87%D0%B5%D0%BD%20Javascript%20%3cscript%20language='JavaScript'%20type='text/javascript'%3e%20%3c!--%20document.write(%20'%3c/'%20);%20document.write(%20'span%3e'%20);%20//--%3e%20%3c/script%3e" TargetMode="External"/><Relationship Id="rId43" Type="http://schemas.openxmlformats.org/officeDocument/2006/relationships/hyperlink" Target="mailto:Kishovarz_2008@mail.ru" TargetMode="External"/><Relationship Id="rId48" Type="http://schemas.openxmlformats.org/officeDocument/2006/relationships/hyperlink" Target="http://maorif.tj/" TargetMode="External"/><Relationship Id="rId56" Type="http://schemas.openxmlformats.org/officeDocument/2006/relationships/hyperlink" Target="mailto:amcu@gki.tj" TargetMode="External"/><Relationship Id="rId64" Type="http://schemas.openxmlformats.org/officeDocument/2006/relationships/hyperlink" Target="http://www.ingeos.tj" TargetMode="External"/><Relationship Id="rId69" Type="http://schemas.openxmlformats.org/officeDocument/2006/relationships/hyperlink" Target="mailto:asrtkarimov@mail.ru" TargetMode="External"/><Relationship Id="rId77" Type="http://schemas.openxmlformats.org/officeDocument/2006/relationships/hyperlink" Target="http://www.aarhus.tj/" TargetMode="External"/><Relationship Id="rId8" Type="http://schemas.openxmlformats.org/officeDocument/2006/relationships/image" Target="media/image1.jpeg"/><Relationship Id="rId51" Type="http://schemas.openxmlformats.org/officeDocument/2006/relationships/hyperlink" Target="mailto:pressa@youth.tj" TargetMode="External"/><Relationship Id="rId72" Type="http://schemas.openxmlformats.org/officeDocument/2006/relationships/hyperlink" Target="http://www.ippg.tj" TargetMode="External"/><Relationship Id="rId80" Type="http://schemas.openxmlformats.org/officeDocument/2006/relationships/hyperlink" Target="mailto:tabiat@tajnet.tj"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jackm\Documents\aa-Mozingo\EnviroSolutions\a-Projects\TJK\WB%20Pamir%20Energy\12April%20and%20later%20drafts%20for%20all\Khatlon\SEP\SEP_off-grid%20Khatlon_v2_revised%20after%20comments.docx" TargetMode="External"/><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hyperlink" Target="http://www.minenergoprom.tj/" TargetMode="External"/><Relationship Id="rId46" Type="http://schemas.openxmlformats.org/officeDocument/2006/relationships/hyperlink" Target="http://maorif.tj/" TargetMode="External"/><Relationship Id="rId59" Type="http://schemas.openxmlformats.org/officeDocument/2006/relationships/hyperlink" Target="mailto:najot@rs.tj" TargetMode="External"/><Relationship Id="rId67" Type="http://schemas.openxmlformats.org/officeDocument/2006/relationships/hyperlink" Target="mailto:zoologiya@mail.ru" TargetMode="External"/><Relationship Id="rId20" Type="http://schemas.openxmlformats.org/officeDocument/2006/relationships/image" Target="media/image6.jpeg"/><Relationship Id="rId41" Type="http://schemas.openxmlformats.org/officeDocument/2006/relationships/hyperlink" Target="mailto:info@moh.tj" TargetMode="External"/><Relationship Id="rId54" Type="http://schemas.openxmlformats.org/officeDocument/2006/relationships/hyperlink" Target="http://www.youth.tj" TargetMode="External"/><Relationship Id="rId62" Type="http://schemas.openxmlformats.org/officeDocument/2006/relationships/hyperlink" Target="http://www.ingeos.tj" TargetMode="External"/><Relationship Id="rId70" Type="http://schemas.openxmlformats.org/officeDocument/2006/relationships/hyperlink" Target="http://www.ippg.tj" TargetMode="External"/><Relationship Id="rId75" Type="http://schemas.openxmlformats.org/officeDocument/2006/relationships/hyperlink" Target="mailto:aarhus_kt@mail.ru" TargetMode="External"/><Relationship Id="rId83" Type="http://schemas.openxmlformats.org/officeDocument/2006/relationships/hyperlink" Target="http://www.ecocentre.tj"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ackm\Documents\aa-Mozingo\EnviroSolutions\a-Projects\TJK\WB%20Pamir%20Energy\12April%20and%20later%20drafts%20for%20all\Khatlon\SEP\SEP_off-grid%20Khatlon_v2_revised%20after%20comments.docx" TargetMode="External"/><Relationship Id="rId23" Type="http://schemas.openxmlformats.org/officeDocument/2006/relationships/image" Target="media/image9.jpeg"/><Relationship Id="rId28" Type="http://schemas.openxmlformats.org/officeDocument/2006/relationships/hyperlink" Target="mailto:elrpbt@gmail.com" TargetMode="External"/><Relationship Id="rId36" Type="http://schemas.openxmlformats.org/officeDocument/2006/relationships/hyperlink" Target="http://www.hifzitabiat.tj/" TargetMode="External"/><Relationship Id="rId49" Type="http://schemas.openxmlformats.org/officeDocument/2006/relationships/hyperlink" Target="http://www.medt.tj" TargetMode="External"/><Relationship Id="rId57" Type="http://schemas.openxmlformats.org/officeDocument/2006/relationships/hyperlink" Target="mailto:najot@rs.tj" TargetMode="External"/><Relationship Id="rId10" Type="http://schemas.openxmlformats.org/officeDocument/2006/relationships/image" Target="media/image3.png"/><Relationship Id="rId31" Type="http://schemas.openxmlformats.org/officeDocument/2006/relationships/hyperlink" Target="mailto:grievances@worldbank.org" TargetMode="External"/><Relationship Id="rId44" Type="http://schemas.openxmlformats.org/officeDocument/2006/relationships/hyperlink" Target="mailto:ishovarz_2008@mail.ru" TargetMode="External"/><Relationship Id="rId52" Type="http://schemas.openxmlformats.org/officeDocument/2006/relationships/hyperlink" Target="http://www.youth.tj" TargetMode="External"/><Relationship Id="rId60" Type="http://schemas.openxmlformats.org/officeDocument/2006/relationships/hyperlink" Target="http://www.khf.tj" TargetMode="External"/><Relationship Id="rId65" Type="http://schemas.openxmlformats.org/officeDocument/2006/relationships/hyperlink" Target="mailto:zoologiya@mail.ru" TargetMode="External"/><Relationship Id="rId73" Type="http://schemas.openxmlformats.org/officeDocument/2006/relationships/hyperlink" Target="http://www.khatlon.tj/" TargetMode="External"/><Relationship Id="rId78" Type="http://schemas.openxmlformats.org/officeDocument/2006/relationships/hyperlink" Target="mailto:info@aarhus.tj" TargetMode="External"/><Relationship Id="rId81" Type="http://schemas.openxmlformats.org/officeDocument/2006/relationships/hyperlink" Target="http://www.ecocentre.tj"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file:///C:\Users\jackm\Documents\aa-Mozingo\EnviroSolutions\a-Projects\TJK\WB%20Pamir%20Energy\12April%20and%20later%20drafts%20for%20all\Khatlon\SEP\SEP_off-grid%20Khatlon_23April_DisclosureDRAFT.docx" TargetMode="External"/><Relationship Id="rId18" Type="http://schemas.openxmlformats.org/officeDocument/2006/relationships/header" Target="header1.xml"/><Relationship Id="rId39" Type="http://schemas.openxmlformats.org/officeDocument/2006/relationships/hyperlink" Target="http://www.health.tj" TargetMode="External"/><Relationship Id="rId34" Type="http://schemas.openxmlformats.org/officeDocument/2006/relationships/hyperlink" Target="http://www.hifzitabiat.tj/" TargetMode="External"/><Relationship Id="rId50" Type="http://schemas.openxmlformats.org/officeDocument/2006/relationships/hyperlink" Target="http://www.medt.tj" TargetMode="External"/><Relationship Id="rId55" Type="http://schemas.openxmlformats.org/officeDocument/2006/relationships/hyperlink" Target="mailto:amcu@gki.tj" TargetMode="External"/><Relationship Id="rId76" Type="http://schemas.openxmlformats.org/officeDocument/2006/relationships/hyperlink" Target="mailto:info@aarhus.tj" TargetMode="External"/><Relationship Id="rId7" Type="http://schemas.openxmlformats.org/officeDocument/2006/relationships/endnotes" Target="endnotes.xml"/><Relationship Id="rId71" Type="http://schemas.openxmlformats.org/officeDocument/2006/relationships/hyperlink" Target="mailto:asrtkarimov@mail.ru" TargetMode="External"/><Relationship Id="rId2" Type="http://schemas.openxmlformats.org/officeDocument/2006/relationships/numbering" Target="numbering.xml"/><Relationship Id="rId29" Type="http://schemas.openxmlformats.org/officeDocument/2006/relationships/hyperlink" Target="mailto:pmu_tj@mail.ru" TargetMode="External"/><Relationship Id="rId24" Type="http://schemas.openxmlformats.org/officeDocument/2006/relationships/hyperlink" Target="http://www.barqitojik.tj/en/" TargetMode="External"/><Relationship Id="rId40" Type="http://schemas.openxmlformats.org/officeDocument/2006/relationships/hyperlink" Target="mailto:info@moh.tj" TargetMode="External"/><Relationship Id="rId45" Type="http://schemas.openxmlformats.org/officeDocument/2006/relationships/hyperlink" Target="mailto:mort@maorif.tj" TargetMode="External"/><Relationship Id="rId66" Type="http://schemas.openxmlformats.org/officeDocument/2006/relationships/hyperlink" Target="http://www.izip.tj" TargetMode="External"/><Relationship Id="rId87" Type="http://schemas.openxmlformats.org/officeDocument/2006/relationships/theme" Target="theme/theme1.xml"/><Relationship Id="rId61" Type="http://schemas.openxmlformats.org/officeDocument/2006/relationships/hyperlink" Target="mailto:info@ingeos.tj" TargetMode="External"/><Relationship Id="rId82" Type="http://schemas.openxmlformats.org/officeDocument/2006/relationships/hyperlink" Target="mailto:tabiat@tajnet.tj" TargetMode="External"/><Relationship Id="rId1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12C4D822A65B47A58FFDE989722302" ma:contentTypeVersion="7" ma:contentTypeDescription="Create a new document." ma:contentTypeScope="" ma:versionID="303c9f86dab1b55f56472ed8cc76e067">
  <xsd:schema xmlns:xsd="http://www.w3.org/2001/XMLSchema" xmlns:xs="http://www.w3.org/2001/XMLSchema" xmlns:p="http://schemas.microsoft.com/office/2006/metadata/properties" xmlns:ns1="http://schemas.microsoft.com/sharepoint/v3" targetNamespace="http://schemas.microsoft.com/office/2006/metadata/properties" ma:root="true" ma:fieldsID="52662833345c2e4146ea379346d1bdd8" ns1:_="">
    <xsd:import namespace="http://schemas.microsoft.com/sharepoint/v3"/>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23B45E1-7BD9-41B9-BAEB-1EDC3930344B}">
  <ds:schemaRefs>
    <ds:schemaRef ds:uri="http://schemas.openxmlformats.org/officeDocument/2006/bibliography"/>
  </ds:schemaRefs>
</ds:datastoreItem>
</file>

<file path=customXml/itemProps2.xml><?xml version="1.0" encoding="utf-8"?>
<ds:datastoreItem xmlns:ds="http://schemas.openxmlformats.org/officeDocument/2006/customXml" ds:itemID="{EF83904F-15C7-4CDC-A3D6-E971051D39D4}"/>
</file>

<file path=customXml/itemProps3.xml><?xml version="1.0" encoding="utf-8"?>
<ds:datastoreItem xmlns:ds="http://schemas.openxmlformats.org/officeDocument/2006/customXml" ds:itemID="{1BF2C09A-EAC4-4053-A50B-4CBDF6912F7E}"/>
</file>

<file path=customXml/itemProps4.xml><?xml version="1.0" encoding="utf-8"?>
<ds:datastoreItem xmlns:ds="http://schemas.openxmlformats.org/officeDocument/2006/customXml" ds:itemID="{5DAD3A63-5EB9-4F99-8677-D16D3B36B73B}"/>
</file>

<file path=docProps/app.xml><?xml version="1.0" encoding="utf-8"?>
<Properties xmlns="http://schemas.openxmlformats.org/officeDocument/2006/extended-properties" xmlns:vt="http://schemas.openxmlformats.org/officeDocument/2006/docPropsVTypes">
  <Template>Normal.dotm</Template>
  <TotalTime>21</TotalTime>
  <Pages>59</Pages>
  <Words>19444</Words>
  <Characters>110834</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Maksimov, Ivan</dc:creator>
  <cp:keywords/>
  <dc:description/>
  <cp:lastModifiedBy>Jack Mozingo</cp:lastModifiedBy>
  <cp:revision>6</cp:revision>
  <cp:lastPrinted>2019-04-22T17:31:00Z</cp:lastPrinted>
  <dcterms:created xsi:type="dcterms:W3CDTF">2019-04-23T16:35:00Z</dcterms:created>
  <dcterms:modified xsi:type="dcterms:W3CDTF">2019-04-23T16:55:00Z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0x0101001912C4D822A65B47A58FFDE989722302</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PRC0001210</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P170132</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vt:lpwstr>
  </property>
  <property fmtid="{D5CDD505-2E9C-101B-9397-08002B2CF9AE}" pid="13" name="DisclosedVersion">
    <vt:lpwstr>APR:4.0,APR:8.0</vt:lpwstr>
  </property>
</Properties>
</file>